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0" w:type="dxa"/>
        <w:tblInd w:w="426" w:type="dxa"/>
        <w:tblLook w:val="04A0" w:firstRow="1" w:lastRow="0" w:firstColumn="1" w:lastColumn="0" w:noHBand="0" w:noVBand="1"/>
      </w:tblPr>
      <w:tblGrid>
        <w:gridCol w:w="2869"/>
        <w:gridCol w:w="5811"/>
      </w:tblGrid>
      <w:tr w:rsidR="000139F9" w:rsidRPr="007A7153" w14:paraId="4CEDD46A" w14:textId="77777777" w:rsidTr="00077C1B">
        <w:trPr>
          <w:trHeight w:val="1418"/>
        </w:trPr>
        <w:tc>
          <w:tcPr>
            <w:tcW w:w="2869" w:type="dxa"/>
            <w:shd w:val="clear" w:color="auto" w:fill="auto"/>
          </w:tcPr>
          <w:p w14:paraId="1A7EFD80" w14:textId="77777777" w:rsidR="000139F9" w:rsidRPr="007A7153" w:rsidRDefault="000139F9"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sz w:val="26"/>
                <w:szCs w:val="26"/>
              </w:rPr>
            </w:pPr>
            <w:r w:rsidRPr="007A7153">
              <w:rPr>
                <w:rFonts w:eastAsia="Times New Roman"/>
                <w:b/>
                <w:sz w:val="26"/>
                <w:szCs w:val="26"/>
              </w:rPr>
              <w:t>ỦY BAN NHÂN DÂN</w:t>
            </w:r>
          </w:p>
          <w:p w14:paraId="14CFCF40" w14:textId="77777777" w:rsidR="000139F9" w:rsidRPr="007A7153" w:rsidRDefault="000139F9"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sz w:val="26"/>
                <w:szCs w:val="26"/>
              </w:rPr>
            </w:pPr>
            <w:r w:rsidRPr="007A7153">
              <w:rPr>
                <w:rFonts w:eastAsia="Times New Roman"/>
                <w:b/>
                <w:sz w:val="26"/>
                <w:szCs w:val="26"/>
              </w:rPr>
              <w:t>TỈNH VĨNH PHÚC</w:t>
            </w:r>
          </w:p>
          <w:p w14:paraId="6B1004A6" w14:textId="390E152C" w:rsidR="00AF4A3C" w:rsidRDefault="00AF4A3C"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rPr>
            </w:pPr>
            <w:r w:rsidRPr="007A7153">
              <w:rPr>
                <w:rFonts w:eastAsia="Times New Roman"/>
                <w:noProof/>
                <w:lang w:val="en-US"/>
              </w:rPr>
              <mc:AlternateContent>
                <mc:Choice Requires="wps">
                  <w:drawing>
                    <wp:anchor distT="4294967295" distB="4294967295" distL="114300" distR="114300" simplePos="0" relativeHeight="251656704" behindDoc="0" locked="0" layoutInCell="1" allowOverlap="1" wp14:anchorId="66F6C4ED" wp14:editId="123BD5E2">
                      <wp:simplePos x="0" y="0"/>
                      <wp:positionH relativeFrom="column">
                        <wp:posOffset>433705</wp:posOffset>
                      </wp:positionH>
                      <wp:positionV relativeFrom="paragraph">
                        <wp:posOffset>36830</wp:posOffset>
                      </wp:positionV>
                      <wp:extent cx="922655" cy="0"/>
                      <wp:effectExtent l="0" t="0" r="10795" b="19050"/>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73E3CF" id="Freeform 1" o:spid="_x0000_s1026" style="position:absolute;margin-left:34.15pt;margin-top:2.9pt;width:72.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" path="m,l21600,21600e">
                      <v:path arrowok="t" o:extrusionok="f" textboxrect="0,0,21600,0"/>
                    </v:shape>
                  </w:pict>
                </mc:Fallback>
              </mc:AlternateContent>
            </w:r>
          </w:p>
          <w:p w14:paraId="034E8320" w14:textId="575027A7" w:rsidR="000139F9" w:rsidRPr="00A45DA0" w:rsidRDefault="000139F9"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rPr>
            </w:pPr>
            <w:r w:rsidRPr="007A7153">
              <w:rPr>
                <w:rFonts w:eastAsia="Times New Roman"/>
              </w:rPr>
              <w:t xml:space="preserve">Số: </w:t>
            </w:r>
            <w:r w:rsidR="00077C1B">
              <w:rPr>
                <w:rFonts w:eastAsia="Times New Roman"/>
                <w:lang w:val="en-US"/>
              </w:rPr>
              <w:t>1410</w:t>
            </w:r>
            <w:r w:rsidR="00A45DA0">
              <w:rPr>
                <w:rFonts w:eastAsia="Times New Roman"/>
              </w:rPr>
              <w:t>/QĐ-UBND</w:t>
            </w:r>
          </w:p>
        </w:tc>
        <w:tc>
          <w:tcPr>
            <w:tcW w:w="5811" w:type="dxa"/>
            <w:shd w:val="clear" w:color="auto" w:fill="auto"/>
          </w:tcPr>
          <w:p w14:paraId="760910ED" w14:textId="77777777" w:rsidR="000139F9" w:rsidRPr="007A7153" w:rsidRDefault="000139F9"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b/>
                <w:sz w:val="26"/>
                <w:szCs w:val="26"/>
              </w:rPr>
            </w:pPr>
            <w:r w:rsidRPr="007A7153">
              <w:rPr>
                <w:rFonts w:eastAsia="Times New Roman"/>
                <w:b/>
                <w:sz w:val="26"/>
                <w:szCs w:val="26"/>
              </w:rPr>
              <w:t>CỘNG HÒA XÃ HỘI CHỦ NGHĨA VIỆT NAM</w:t>
            </w:r>
          </w:p>
          <w:p w14:paraId="54DB5E0B" w14:textId="4885C09E" w:rsidR="000139F9" w:rsidRPr="007A7153" w:rsidRDefault="000139F9"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rPr>
            </w:pPr>
            <w:r w:rsidRPr="007A7153">
              <w:rPr>
                <w:rFonts w:eastAsia="Times New Roman"/>
                <w:b/>
              </w:rPr>
              <w:t>Độc lập - Tự do - Hạnh phúc</w:t>
            </w:r>
          </w:p>
          <w:p w14:paraId="75A4113B" w14:textId="77777777" w:rsidR="00AF4A3C" w:rsidRDefault="00F81CDE"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i/>
              </w:rPr>
            </w:pPr>
            <w:r>
              <w:rPr>
                <w:rFonts w:eastAsia="Times New Roman"/>
                <w:i/>
                <w:noProof/>
                <w:lang w:val="en-US"/>
              </w:rPr>
              <mc:AlternateContent>
                <mc:Choice Requires="wps">
                  <w:drawing>
                    <wp:anchor distT="0" distB="0" distL="114300" distR="114300" simplePos="0" relativeHeight="251659776" behindDoc="0" locked="0" layoutInCell="1" allowOverlap="1" wp14:anchorId="342AD3CE" wp14:editId="28D4017C">
                      <wp:simplePos x="0" y="0"/>
                      <wp:positionH relativeFrom="column">
                        <wp:posOffset>711835</wp:posOffset>
                      </wp:positionH>
                      <wp:positionV relativeFrom="paragraph">
                        <wp:posOffset>20844</wp:posOffset>
                      </wp:positionV>
                      <wp:extent cx="2158157" cy="0"/>
                      <wp:effectExtent l="0" t="0" r="0" b="0"/>
                      <wp:wrapNone/>
                      <wp:docPr id="1825081074" name="Đường nối Thẳng 4"/>
                      <wp:cNvGraphicFramePr/>
                      <a:graphic xmlns:a="http://schemas.openxmlformats.org/drawingml/2006/main">
                        <a:graphicData uri="http://schemas.microsoft.com/office/word/2010/wordprocessingShape">
                          <wps:wsp>
                            <wps:cNvCnPr/>
                            <wps:spPr>
                              <a:xfrm>
                                <a:off x="0" y="0"/>
                                <a:ext cx="21581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C0A050" id="Đường nối Thẳng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65pt" to="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BF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" strokecolor="black [3200]" strokeweight=".5pt">
                      <v:stroke joinstyle="miter"/>
                    </v:line>
                  </w:pict>
                </mc:Fallback>
              </mc:AlternateContent>
            </w:r>
            <w:r w:rsidR="000139F9" w:rsidRPr="007A7153">
              <w:rPr>
                <w:rFonts w:eastAsia="Times New Roman"/>
                <w:i/>
              </w:rPr>
              <w:t xml:space="preserve">   </w:t>
            </w:r>
          </w:p>
          <w:p w14:paraId="7EB3A5D5" w14:textId="608F545B" w:rsidR="000139F9" w:rsidRPr="007A7153" w:rsidRDefault="000139F9" w:rsidP="00C210C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i/>
                <w:lang w:val="en-US"/>
              </w:rPr>
            </w:pPr>
            <w:r w:rsidRPr="007A7153">
              <w:rPr>
                <w:rFonts w:eastAsia="Times New Roman"/>
                <w:i/>
              </w:rPr>
              <w:t xml:space="preserve"> Vĩnh Phúc, ngày </w:t>
            </w:r>
            <w:r w:rsidR="00077C1B">
              <w:rPr>
                <w:rFonts w:eastAsia="Times New Roman"/>
                <w:i/>
                <w:lang w:val="en-US"/>
              </w:rPr>
              <w:t>27</w:t>
            </w:r>
            <w:r w:rsidRPr="007A7153">
              <w:rPr>
                <w:rFonts w:eastAsia="Times New Roman"/>
                <w:i/>
              </w:rPr>
              <w:t xml:space="preserve"> tháng </w:t>
            </w:r>
            <w:r w:rsidR="00077C1B">
              <w:rPr>
                <w:rFonts w:eastAsia="Times New Roman"/>
                <w:i/>
                <w:lang w:val="en-US"/>
              </w:rPr>
              <w:t>6</w:t>
            </w:r>
            <w:r w:rsidRPr="007A7153">
              <w:rPr>
                <w:rFonts w:eastAsia="Times New Roman"/>
                <w:i/>
              </w:rPr>
              <w:t xml:space="preserve"> năm </w:t>
            </w:r>
            <w:r w:rsidR="00621F1F" w:rsidRPr="007A7153">
              <w:rPr>
                <w:rFonts w:eastAsia="Times New Roman"/>
                <w:i/>
                <w:lang w:val="en-US"/>
              </w:rPr>
              <w:t>2025</w:t>
            </w:r>
            <w:r w:rsidR="00F277BA" w:rsidRPr="007A7153">
              <w:rPr>
                <w:rFonts w:eastAsia="Times New Roman"/>
                <w:i/>
                <w:lang w:val="en-US"/>
              </w:rPr>
              <w:t xml:space="preserve">   </w:t>
            </w:r>
          </w:p>
        </w:tc>
      </w:tr>
    </w:tbl>
    <w:p w14:paraId="5AFAC00C" w14:textId="77777777" w:rsidR="000139F9" w:rsidRPr="007A7153" w:rsidRDefault="000139F9" w:rsidP="00C210CF">
      <w:pPr>
        <w:spacing w:after="0"/>
        <w:jc w:val="center"/>
        <w:rPr>
          <w:b/>
        </w:rPr>
      </w:pPr>
      <w:r w:rsidRPr="007A7153">
        <w:rPr>
          <w:b/>
        </w:rPr>
        <w:t>QUYẾT ĐỊNH</w:t>
      </w:r>
    </w:p>
    <w:tbl>
      <w:tblPr>
        <w:tblW w:w="9227" w:type="dxa"/>
        <w:tblInd w:w="-34" w:type="dxa"/>
        <w:tblLook w:val="01E0" w:firstRow="1" w:lastRow="1" w:firstColumn="1" w:lastColumn="1" w:noHBand="0" w:noVBand="0"/>
      </w:tblPr>
      <w:tblGrid>
        <w:gridCol w:w="9227"/>
      </w:tblGrid>
      <w:tr w:rsidR="000139F9" w:rsidRPr="00304878" w14:paraId="2B824487" w14:textId="77777777" w:rsidTr="00A45DA0">
        <w:trPr>
          <w:trHeight w:val="1162"/>
        </w:trPr>
        <w:tc>
          <w:tcPr>
            <w:tcW w:w="9227" w:type="dxa"/>
            <w:tcBorders>
              <w:top w:val="none" w:sz="0" w:space="0" w:color="000000"/>
              <w:left w:val="none" w:sz="0" w:space="0" w:color="000000"/>
              <w:bottom w:val="none" w:sz="0" w:space="0" w:color="000000"/>
              <w:right w:val="none" w:sz="0" w:space="0" w:color="000000"/>
            </w:tcBorders>
            <w:shd w:val="clear" w:color="auto" w:fill="auto"/>
          </w:tcPr>
          <w:p w14:paraId="60A66885" w14:textId="6BCCBDCB" w:rsidR="00A45DA0" w:rsidRDefault="007A7153" w:rsidP="00C210CF">
            <w:pPr>
              <w:pStyle w:val="Heading1"/>
              <w:rPr>
                <w:rFonts w:ascii="Times New Roman Bold" w:hAnsi="Times New Roman Bold"/>
                <w:spacing w:val="-4"/>
                <w:szCs w:val="28"/>
              </w:rPr>
            </w:pPr>
            <w:r w:rsidRPr="00A45DA0">
              <w:rPr>
                <w:rFonts w:ascii="Times New Roman Bold" w:hAnsi="Times New Roman Bold"/>
                <w:spacing w:val="-4"/>
                <w:szCs w:val="28"/>
              </w:rPr>
              <w:t xml:space="preserve">Về việc </w:t>
            </w:r>
            <w:r w:rsidRPr="00A45DA0">
              <w:rPr>
                <w:rFonts w:ascii="Times New Roman" w:hAnsi="Times New Roman"/>
                <w:spacing w:val="-4"/>
                <w:szCs w:val="28"/>
                <w:lang w:val="en-AU"/>
              </w:rPr>
              <w:t>chuyển mục đích sử dụng đất và</w:t>
            </w:r>
            <w:r w:rsidRPr="00A45DA0">
              <w:rPr>
                <w:rFonts w:ascii="Times New Roman" w:hAnsi="Times New Roman"/>
                <w:b w:val="0"/>
                <w:spacing w:val="-4"/>
                <w:szCs w:val="28"/>
                <w:lang w:val="en-AU"/>
              </w:rPr>
              <w:t xml:space="preserve"> </w:t>
            </w:r>
            <w:r w:rsidRPr="00A45DA0">
              <w:rPr>
                <w:rFonts w:ascii="Times New Roman Bold" w:hAnsi="Times New Roman Bold"/>
                <w:spacing w:val="-4"/>
                <w:szCs w:val="28"/>
              </w:rPr>
              <w:t xml:space="preserve">giao đất (đợt 1) cho UBND xã </w:t>
            </w:r>
          </w:p>
          <w:p w14:paraId="6B04A030" w14:textId="289A16AC" w:rsidR="00CE4C6D" w:rsidRPr="00A45DA0" w:rsidRDefault="000F4483" w:rsidP="00C210CF">
            <w:pPr>
              <w:pStyle w:val="Heading1"/>
              <w:rPr>
                <w:rFonts w:ascii="Times New Roman" w:hAnsi="Times New Roman"/>
                <w:spacing w:val="-4"/>
                <w:szCs w:val="28"/>
                <w:highlight w:val="yellow"/>
              </w:rPr>
            </w:pPr>
            <w:r w:rsidRPr="00A45DA0">
              <w:rPr>
                <w:noProof/>
                <w:spacing w:val="-4"/>
                <w:szCs w:val="28"/>
                <w:highlight w:val="yellow"/>
              </w:rPr>
              <mc:AlternateContent>
                <mc:Choice Requires="wps">
                  <w:drawing>
                    <wp:anchor distT="0" distB="0" distL="114300" distR="114300" simplePos="0" relativeHeight="251658752" behindDoc="0" locked="0" layoutInCell="1" allowOverlap="1" wp14:anchorId="73C7D157" wp14:editId="076A61D7">
                      <wp:simplePos x="0" y="0"/>
                      <wp:positionH relativeFrom="column">
                        <wp:posOffset>2270125</wp:posOffset>
                      </wp:positionH>
                      <wp:positionV relativeFrom="paragraph">
                        <wp:posOffset>445135</wp:posOffset>
                      </wp:positionV>
                      <wp:extent cx="114300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0949E" id="_x0000_t32" coordsize="21600,21600" o:spt="32" o:oned="t" path="m,l21600,21600e" filled="f">
                      <v:path arrowok="t" fillok="f" o:connecttype="none"/>
                      <o:lock v:ext="edit" shapetype="t"/>
                    </v:shapetype>
                    <v:shape id="AutoShape 8" o:spid="_x0000_s1026" type="#_x0000_t32" style="position:absolute;margin-left:178.75pt;margin-top:35.05pt;width:9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oO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LL8IU1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"/>
                  </w:pict>
                </mc:Fallback>
              </mc:AlternateContent>
            </w:r>
            <w:r w:rsidR="007A7153" w:rsidRPr="00A45DA0">
              <w:rPr>
                <w:rFonts w:ascii="Times New Roman Bold" w:hAnsi="Times New Roman Bold"/>
                <w:spacing w:val="-4"/>
                <w:szCs w:val="28"/>
              </w:rPr>
              <w:t>Bắc Bình thực hiện đầu tư xây dựng hạ tầng khu đất đấu giá quyền sử dụng đất tại đồng Ổ Gà, thôn Hữu Phúc</w:t>
            </w:r>
            <w:r w:rsidR="00A45DA0" w:rsidRPr="00A45DA0">
              <w:rPr>
                <w:rFonts w:ascii="Times New Roman Bold" w:hAnsi="Times New Roman Bold"/>
                <w:spacing w:val="-4"/>
                <w:szCs w:val="28"/>
              </w:rPr>
              <w:t>, xã Bắc Bình, huyện Lập Thạch</w:t>
            </w:r>
          </w:p>
        </w:tc>
      </w:tr>
    </w:tbl>
    <w:p w14:paraId="4E89AC86" w14:textId="77777777" w:rsidR="00AF4A3C" w:rsidRDefault="00AF4A3C" w:rsidP="00C210CF">
      <w:pPr>
        <w:spacing w:after="0"/>
        <w:jc w:val="center"/>
        <w:rPr>
          <w:b/>
        </w:rPr>
      </w:pPr>
    </w:p>
    <w:p w14:paraId="3F8BC8E2" w14:textId="1C88FE1F" w:rsidR="000139F9" w:rsidRDefault="000139F9" w:rsidP="00C210CF">
      <w:pPr>
        <w:spacing w:after="0" w:line="400" w:lineRule="exact"/>
        <w:jc w:val="center"/>
        <w:rPr>
          <w:b/>
        </w:rPr>
      </w:pPr>
      <w:r w:rsidRPr="0011373F">
        <w:rPr>
          <w:b/>
        </w:rPr>
        <w:t>ỦY BAN NHÂN DÂN TỈNH VĨNH PHÚC</w:t>
      </w:r>
    </w:p>
    <w:p w14:paraId="70A657C5" w14:textId="0C27A4E9" w:rsidR="00C5298A" w:rsidRPr="0031556A" w:rsidRDefault="00C5298A" w:rsidP="00C210CF">
      <w:pPr>
        <w:spacing w:after="0" w:line="400" w:lineRule="exact"/>
        <w:ind w:firstLine="720"/>
        <w:jc w:val="both"/>
        <w:rPr>
          <w:i/>
          <w:iCs/>
          <w:lang w:val="en-US"/>
        </w:rPr>
      </w:pPr>
      <w:r w:rsidRPr="0031556A">
        <w:rPr>
          <w:i/>
          <w:iCs/>
          <w:lang w:val="en-US"/>
        </w:rPr>
        <w:t>Căn cứ Luật Tổ chức chính quyền địa phương ngày 1</w:t>
      </w:r>
      <w:r w:rsidR="00E31FC0">
        <w:rPr>
          <w:i/>
          <w:iCs/>
          <w:lang w:val="en-US"/>
        </w:rPr>
        <w:t>6</w:t>
      </w:r>
      <w:r w:rsidRPr="0031556A">
        <w:rPr>
          <w:i/>
          <w:iCs/>
          <w:lang w:val="en-US"/>
        </w:rPr>
        <w:t>/</w:t>
      </w:r>
      <w:r w:rsidR="00E31FC0">
        <w:rPr>
          <w:i/>
          <w:iCs/>
          <w:lang w:val="en-US"/>
        </w:rPr>
        <w:t>6</w:t>
      </w:r>
      <w:r w:rsidRPr="0031556A">
        <w:rPr>
          <w:i/>
          <w:iCs/>
          <w:lang w:val="en-US"/>
        </w:rPr>
        <w:t xml:space="preserve">/2025; </w:t>
      </w:r>
    </w:p>
    <w:p w14:paraId="38822052" w14:textId="77777777" w:rsidR="00C5298A" w:rsidRPr="00B553A5" w:rsidRDefault="00C5298A" w:rsidP="00295256">
      <w:pPr>
        <w:spacing w:before="60" w:after="60" w:line="400" w:lineRule="exact"/>
        <w:ind w:firstLine="720"/>
        <w:jc w:val="both"/>
        <w:rPr>
          <w:i/>
          <w:iCs/>
          <w:szCs w:val="28"/>
          <w:lang w:val="en-US"/>
        </w:rPr>
      </w:pPr>
      <w:r w:rsidRPr="00B553A5">
        <w:rPr>
          <w:i/>
          <w:iCs/>
          <w:szCs w:val="28"/>
          <w:lang w:val="en-US"/>
        </w:rPr>
        <w:t xml:space="preserve">Căn cứ Luật Đất đai ngày 18/01/2024; Luật sửa đổi, bổ sung một số điều của Luật Đất đai, Luật Nhà ở, Luật Kinh doanh bất động sản và Luật Các tổ chức tín dụng ngày 29/6/2024; </w:t>
      </w:r>
    </w:p>
    <w:p w14:paraId="731EB816" w14:textId="77777777" w:rsidR="00C5298A" w:rsidRPr="0031556A" w:rsidRDefault="00C5298A" w:rsidP="00295256">
      <w:pPr>
        <w:spacing w:before="60" w:after="60" w:line="400" w:lineRule="exact"/>
        <w:ind w:firstLine="720"/>
        <w:jc w:val="both"/>
        <w:rPr>
          <w:i/>
          <w:lang w:val="en-US"/>
        </w:rPr>
      </w:pPr>
      <w:r w:rsidRPr="0031556A">
        <w:rPr>
          <w:i/>
          <w:lang w:val="en-US"/>
        </w:rPr>
        <w:t>Căn cứ Nghị định số 102/2024/NĐ-CP ngày 30/7/2024 của Chính phủ Quy định chi tiết thi hành một số điều của Luật Đất đai;</w:t>
      </w:r>
    </w:p>
    <w:p w14:paraId="7C891D13" w14:textId="77777777" w:rsidR="00C5298A" w:rsidRPr="0031556A" w:rsidRDefault="00C5298A" w:rsidP="00295256">
      <w:pPr>
        <w:spacing w:before="60" w:after="60" w:line="400" w:lineRule="exact"/>
        <w:ind w:firstLine="720"/>
        <w:jc w:val="both"/>
        <w:rPr>
          <w:i/>
          <w:lang w:val="en-US"/>
        </w:rPr>
      </w:pPr>
      <w:r w:rsidRPr="0031556A">
        <w:rPr>
          <w:i/>
          <w:lang w:val="en-US"/>
        </w:rPr>
        <w:t xml:space="preserve">Căn cứ ý kiến thống nhất của các đồng chí Thành viên UBND tỉnh (Phiếu ý kiến); </w:t>
      </w:r>
    </w:p>
    <w:p w14:paraId="332D501F" w14:textId="77777777" w:rsidR="00C5298A" w:rsidRPr="0031556A" w:rsidRDefault="00C5298A" w:rsidP="00295256">
      <w:pPr>
        <w:spacing w:before="60" w:after="60" w:line="400" w:lineRule="exact"/>
        <w:ind w:firstLine="720"/>
        <w:jc w:val="both"/>
        <w:rPr>
          <w:i/>
          <w:lang w:val="en-US"/>
        </w:rPr>
      </w:pPr>
      <w:r w:rsidRPr="0031556A">
        <w:rPr>
          <w:i/>
          <w:lang w:val="en-US"/>
        </w:rPr>
        <w:t>Theo đề nghị của Sở Nông nghiệp và Môi trường Vĩnh Phúc tại Tờ trình số 1</w:t>
      </w:r>
      <w:r>
        <w:rPr>
          <w:i/>
          <w:lang w:val="en-US"/>
        </w:rPr>
        <w:t>90</w:t>
      </w:r>
      <w:r w:rsidRPr="0031556A">
        <w:rPr>
          <w:i/>
          <w:lang w:val="en-US"/>
        </w:rPr>
        <w:t>/TTr-SNNMT ngày 2</w:t>
      </w:r>
      <w:r>
        <w:rPr>
          <w:i/>
          <w:lang w:val="en-US"/>
        </w:rPr>
        <w:t>2</w:t>
      </w:r>
      <w:r w:rsidRPr="0031556A">
        <w:rPr>
          <w:i/>
          <w:lang w:val="en-US"/>
        </w:rPr>
        <w:t>/</w:t>
      </w:r>
      <w:r>
        <w:rPr>
          <w:i/>
          <w:lang w:val="en-US"/>
        </w:rPr>
        <w:t>5</w:t>
      </w:r>
      <w:r w:rsidRPr="0031556A">
        <w:rPr>
          <w:i/>
          <w:lang w:val="en-US"/>
        </w:rPr>
        <w:t>/2025.</w:t>
      </w:r>
      <w:bookmarkStart w:id="0" w:name="_GoBack"/>
      <w:bookmarkEnd w:id="0"/>
    </w:p>
    <w:p w14:paraId="6C679697" w14:textId="77777777" w:rsidR="009F5268" w:rsidRDefault="009F5268" w:rsidP="00295256">
      <w:pPr>
        <w:spacing w:before="60" w:after="60" w:line="400" w:lineRule="exact"/>
        <w:jc w:val="center"/>
        <w:rPr>
          <w:b/>
          <w:sz w:val="26"/>
        </w:rPr>
      </w:pPr>
    </w:p>
    <w:p w14:paraId="5D091D2F" w14:textId="77777777" w:rsidR="000139F9" w:rsidRDefault="000139F9" w:rsidP="00295256">
      <w:pPr>
        <w:spacing w:before="60" w:after="60" w:line="400" w:lineRule="exact"/>
        <w:jc w:val="center"/>
        <w:rPr>
          <w:b/>
          <w:sz w:val="26"/>
        </w:rPr>
      </w:pPr>
      <w:r>
        <w:rPr>
          <w:b/>
          <w:sz w:val="26"/>
        </w:rPr>
        <w:t>QUYẾT ĐỊNH:</w:t>
      </w:r>
    </w:p>
    <w:p w14:paraId="41B17781" w14:textId="77777777" w:rsidR="009F5268" w:rsidRPr="009F5268" w:rsidRDefault="000139F9" w:rsidP="00295256">
      <w:pPr>
        <w:spacing w:before="60" w:after="60" w:line="400" w:lineRule="exact"/>
        <w:ind w:firstLine="720"/>
        <w:jc w:val="both"/>
        <w:rPr>
          <w:b/>
          <w:color w:val="000000"/>
          <w:szCs w:val="28"/>
        </w:rPr>
      </w:pPr>
      <w:r w:rsidRPr="009F5268">
        <w:rPr>
          <w:b/>
          <w:iCs/>
          <w:szCs w:val="28"/>
        </w:rPr>
        <w:t>Điều 1</w:t>
      </w:r>
      <w:r w:rsidRPr="009F5268">
        <w:rPr>
          <w:b/>
          <w:i/>
          <w:iCs/>
          <w:szCs w:val="28"/>
        </w:rPr>
        <w:t>.</w:t>
      </w:r>
      <w:r w:rsidR="0011373F" w:rsidRPr="009F5268">
        <w:rPr>
          <w:b/>
          <w:color w:val="000000"/>
          <w:szCs w:val="28"/>
        </w:rPr>
        <w:t xml:space="preserve"> </w:t>
      </w:r>
    </w:p>
    <w:p w14:paraId="50426B20" w14:textId="77777777" w:rsidR="007A7153" w:rsidRDefault="007A7153" w:rsidP="00295256">
      <w:pPr>
        <w:spacing w:before="60" w:after="60" w:line="400" w:lineRule="exact"/>
        <w:ind w:firstLine="720"/>
        <w:jc w:val="both"/>
        <w:rPr>
          <w:b/>
          <w:color w:val="000000"/>
          <w:spacing w:val="-2"/>
          <w:szCs w:val="28"/>
          <w:lang w:val="en-US"/>
        </w:rPr>
      </w:pPr>
      <w:r w:rsidRPr="009134DD">
        <w:rPr>
          <w:b/>
          <w:color w:val="000000"/>
          <w:spacing w:val="-2"/>
          <w:szCs w:val="28"/>
        </w:rPr>
        <w:t>1.</w:t>
      </w:r>
      <w:r w:rsidRPr="00091E10">
        <w:rPr>
          <w:color w:val="000000"/>
          <w:spacing w:val="-2"/>
          <w:szCs w:val="28"/>
        </w:rPr>
        <w:t xml:space="preserve"> Cho phép chuyển mục đích sử dụng diện tích </w:t>
      </w:r>
      <w:r>
        <w:rPr>
          <w:color w:val="000000"/>
          <w:spacing w:val="-2"/>
          <w:szCs w:val="28"/>
          <w:lang w:val="en-US"/>
        </w:rPr>
        <w:t>19.891,3</w:t>
      </w:r>
      <w:r w:rsidRPr="00091E10">
        <w:rPr>
          <w:spacing w:val="-2"/>
          <w:szCs w:val="28"/>
        </w:rPr>
        <w:t>m</w:t>
      </w:r>
      <w:r w:rsidRPr="00091E10">
        <w:rPr>
          <w:spacing w:val="-2"/>
          <w:szCs w:val="28"/>
          <w:vertAlign w:val="superscript"/>
        </w:rPr>
        <w:t>2</w:t>
      </w:r>
      <w:r w:rsidRPr="00091E10">
        <w:rPr>
          <w:spacing w:val="-2"/>
          <w:szCs w:val="28"/>
          <w:vertAlign w:val="superscript"/>
          <w:lang w:val="en-US"/>
        </w:rPr>
        <w:t xml:space="preserve"> </w:t>
      </w:r>
      <w:r w:rsidRPr="00091E10">
        <w:rPr>
          <w:color w:val="000000"/>
          <w:spacing w:val="-2"/>
          <w:szCs w:val="28"/>
          <w:lang w:val="en-US"/>
        </w:rPr>
        <w:t>đất</w:t>
      </w:r>
      <w:r>
        <w:rPr>
          <w:color w:val="000000"/>
          <w:spacing w:val="-2"/>
          <w:szCs w:val="28"/>
          <w:lang w:val="en-US"/>
        </w:rPr>
        <w:t xml:space="preserve"> (nguồn gốc đất cụ thể như sau: Đ</w:t>
      </w:r>
      <w:r w:rsidRPr="00C5192D">
        <w:rPr>
          <w:lang w:val="en-US"/>
        </w:rPr>
        <w:t>ất trồng lúa (LUC) là 17.191m</w:t>
      </w:r>
      <w:r w:rsidRPr="00B14858">
        <w:rPr>
          <w:vertAlign w:val="superscript"/>
          <w:lang w:val="en-US"/>
        </w:rPr>
        <w:t>2</w:t>
      </w:r>
      <w:r w:rsidRPr="00C5192D">
        <w:rPr>
          <w:lang w:val="en-US"/>
        </w:rPr>
        <w:t>; đất trồng cây hàng năm khác là 961,7</w:t>
      </w:r>
      <w:r w:rsidRPr="00C5192D">
        <w:rPr>
          <w:szCs w:val="28"/>
        </w:rPr>
        <w:t>m</w:t>
      </w:r>
      <w:r w:rsidRPr="00C5192D">
        <w:rPr>
          <w:szCs w:val="28"/>
          <w:vertAlign w:val="superscript"/>
        </w:rPr>
        <w:t>2</w:t>
      </w:r>
      <w:r w:rsidRPr="00C5192D">
        <w:rPr>
          <w:szCs w:val="28"/>
          <w:lang w:val="en-US"/>
        </w:rPr>
        <w:t>; đất thủy lợi (DTL) là 104,1</w:t>
      </w:r>
      <w:r w:rsidRPr="00C5192D">
        <w:rPr>
          <w:szCs w:val="28"/>
        </w:rPr>
        <w:t>m</w:t>
      </w:r>
      <w:r w:rsidRPr="00C5192D">
        <w:rPr>
          <w:szCs w:val="28"/>
          <w:vertAlign w:val="superscript"/>
        </w:rPr>
        <w:t>2</w:t>
      </w:r>
      <w:r w:rsidRPr="00C5192D">
        <w:rPr>
          <w:szCs w:val="28"/>
          <w:lang w:val="en-US"/>
        </w:rPr>
        <w:t>; đất giao thông (DGT) là 1.476,3</w:t>
      </w:r>
      <w:r w:rsidRPr="00C5192D">
        <w:rPr>
          <w:szCs w:val="28"/>
        </w:rPr>
        <w:t>m</w:t>
      </w:r>
      <w:r w:rsidRPr="00C5192D">
        <w:rPr>
          <w:szCs w:val="28"/>
          <w:vertAlign w:val="superscript"/>
        </w:rPr>
        <w:t>2</w:t>
      </w:r>
      <w:r w:rsidRPr="00C5192D">
        <w:rPr>
          <w:lang w:val="en-US"/>
        </w:rPr>
        <w:t xml:space="preserve">, đất nuôi trồng thuỷ sản </w:t>
      </w:r>
      <w:r>
        <w:rPr>
          <w:lang w:val="en-US"/>
        </w:rPr>
        <w:t>(TSN)</w:t>
      </w:r>
      <w:r w:rsidRPr="00C5192D">
        <w:rPr>
          <w:lang w:val="en-US"/>
        </w:rPr>
        <w:t xml:space="preserve"> là 158,2</w:t>
      </w:r>
      <w:r w:rsidRPr="00C5192D">
        <w:rPr>
          <w:szCs w:val="28"/>
          <w:lang w:val="en-US"/>
        </w:rPr>
        <w:t>m</w:t>
      </w:r>
      <w:r w:rsidRPr="00C5192D">
        <w:rPr>
          <w:szCs w:val="28"/>
          <w:vertAlign w:val="superscript"/>
          <w:lang w:val="en-US"/>
        </w:rPr>
        <w:t>2</w:t>
      </w:r>
      <w:r>
        <w:rPr>
          <w:color w:val="000000"/>
          <w:spacing w:val="-2"/>
          <w:szCs w:val="28"/>
          <w:lang w:val="en-US"/>
        </w:rPr>
        <w:t>) đ</w:t>
      </w:r>
      <w:r w:rsidRPr="00091E10">
        <w:rPr>
          <w:color w:val="000000"/>
          <w:spacing w:val="-2"/>
          <w:szCs w:val="28"/>
          <w:lang w:val="en-US"/>
        </w:rPr>
        <w:t xml:space="preserve">ể thực hiện </w:t>
      </w:r>
      <w:r w:rsidRPr="00764280">
        <w:rPr>
          <w:color w:val="000000"/>
          <w:spacing w:val="-2"/>
          <w:szCs w:val="28"/>
          <w:lang w:val="en-US"/>
        </w:rPr>
        <w:t>đầu tư xây dựng hạ tầng</w:t>
      </w:r>
      <w:r>
        <w:rPr>
          <w:b/>
          <w:color w:val="000000"/>
          <w:spacing w:val="-2"/>
          <w:szCs w:val="28"/>
          <w:lang w:val="en-US"/>
        </w:rPr>
        <w:t xml:space="preserve"> </w:t>
      </w:r>
      <w:r w:rsidRPr="00B14858">
        <w:rPr>
          <w:color w:val="000000"/>
          <w:spacing w:val="-2"/>
          <w:szCs w:val="28"/>
          <w:lang w:val="en-US"/>
        </w:rPr>
        <w:t>Khu đất đấu giá quyền sử dụng đất tại đồng Ổ Gà, xã Bắc Bình, huyện Lập Thạch</w:t>
      </w:r>
      <w:r>
        <w:rPr>
          <w:color w:val="000000"/>
          <w:spacing w:val="-2"/>
          <w:szCs w:val="28"/>
          <w:lang w:val="en-US"/>
        </w:rPr>
        <w:t xml:space="preserve">. </w:t>
      </w:r>
    </w:p>
    <w:p w14:paraId="1F148D9C" w14:textId="77777777" w:rsidR="007A7153" w:rsidRDefault="007A7153" w:rsidP="00295256">
      <w:pPr>
        <w:spacing w:before="60" w:after="60" w:line="400" w:lineRule="exact"/>
        <w:ind w:firstLine="720"/>
        <w:jc w:val="both"/>
      </w:pPr>
      <w:r w:rsidRPr="009134DD">
        <w:rPr>
          <w:b/>
          <w:szCs w:val="28"/>
        </w:rPr>
        <w:t xml:space="preserve"> 2.</w:t>
      </w:r>
      <w:r w:rsidRPr="00615124">
        <w:rPr>
          <w:szCs w:val="28"/>
        </w:rPr>
        <w:t xml:space="preserve"> Giao diện tích </w:t>
      </w:r>
      <w:r w:rsidRPr="001E6E3E">
        <w:rPr>
          <w:color w:val="000000"/>
          <w:spacing w:val="-2"/>
          <w:szCs w:val="28"/>
          <w:lang w:val="en-US"/>
        </w:rPr>
        <w:t>19.891,3</w:t>
      </w:r>
      <w:r w:rsidRPr="001E6E3E">
        <w:rPr>
          <w:spacing w:val="-2"/>
          <w:szCs w:val="28"/>
        </w:rPr>
        <w:t>m</w:t>
      </w:r>
      <w:r w:rsidRPr="001E6E3E">
        <w:rPr>
          <w:spacing w:val="-2"/>
          <w:szCs w:val="28"/>
          <w:vertAlign w:val="superscript"/>
        </w:rPr>
        <w:t>2</w:t>
      </w:r>
      <w:r w:rsidRPr="00091E10">
        <w:rPr>
          <w:spacing w:val="-2"/>
          <w:szCs w:val="28"/>
          <w:vertAlign w:val="superscript"/>
          <w:lang w:val="en-US"/>
        </w:rPr>
        <w:t xml:space="preserve"> </w:t>
      </w:r>
      <w:r w:rsidRPr="00615124">
        <w:rPr>
          <w:color w:val="000000"/>
          <w:szCs w:val="28"/>
        </w:rPr>
        <w:t xml:space="preserve">đất cho phép chuyển mục đích sử dụng đất tại </w:t>
      </w:r>
      <w:r w:rsidR="001E6E3E">
        <w:rPr>
          <w:color w:val="000000"/>
          <w:szCs w:val="28"/>
          <w:lang w:val="en-US"/>
        </w:rPr>
        <w:t xml:space="preserve">khoản 1 Điều này </w:t>
      </w:r>
      <w:r w:rsidRPr="00615124">
        <w:rPr>
          <w:color w:val="000000"/>
          <w:szCs w:val="28"/>
        </w:rPr>
        <w:t xml:space="preserve">cho UBND </w:t>
      </w:r>
      <w:r w:rsidRPr="00615124">
        <w:rPr>
          <w:color w:val="000000"/>
          <w:spacing w:val="-8"/>
          <w:szCs w:val="28"/>
        </w:rPr>
        <w:t xml:space="preserve">xã </w:t>
      </w:r>
      <w:r>
        <w:rPr>
          <w:color w:val="000000"/>
          <w:spacing w:val="-8"/>
          <w:szCs w:val="28"/>
          <w:lang w:val="en-US"/>
        </w:rPr>
        <w:t>Bắc Bình</w:t>
      </w:r>
      <w:r w:rsidRPr="00615124">
        <w:rPr>
          <w:color w:val="000000"/>
          <w:spacing w:val="-8"/>
          <w:szCs w:val="28"/>
        </w:rPr>
        <w:t xml:space="preserve"> để thực hiện </w:t>
      </w:r>
      <w:r w:rsidRPr="00764280">
        <w:rPr>
          <w:color w:val="000000"/>
          <w:spacing w:val="-2"/>
          <w:szCs w:val="28"/>
          <w:lang w:val="en-US"/>
        </w:rPr>
        <w:t>đầu tư xây dựng hạ tầng</w:t>
      </w:r>
      <w:r>
        <w:rPr>
          <w:b/>
          <w:color w:val="000000"/>
          <w:spacing w:val="-2"/>
          <w:szCs w:val="28"/>
          <w:lang w:val="en-US"/>
        </w:rPr>
        <w:t xml:space="preserve"> </w:t>
      </w:r>
      <w:r w:rsidRPr="00B14858">
        <w:rPr>
          <w:color w:val="000000"/>
          <w:spacing w:val="-2"/>
          <w:szCs w:val="28"/>
          <w:lang w:val="en-US"/>
        </w:rPr>
        <w:t>Khu đất đấu giá quyền sử dụng đất tại đồng Ổ Gà, xã Bắc Bình, huyện Lập Thạch</w:t>
      </w:r>
      <w:r>
        <w:rPr>
          <w:color w:val="000000"/>
          <w:spacing w:val="-2"/>
          <w:szCs w:val="28"/>
          <w:lang w:val="en-US"/>
        </w:rPr>
        <w:t xml:space="preserve">. </w:t>
      </w:r>
      <w:r w:rsidRPr="00615124">
        <w:t>Cụ thể loại đất theo QHCT 1/500 như sau:</w:t>
      </w:r>
    </w:p>
    <w:p w14:paraId="72894B1F" w14:textId="77777777" w:rsidR="007A7153" w:rsidRDefault="001E6E3E" w:rsidP="00295256">
      <w:pPr>
        <w:pStyle w:val="NormalWeb"/>
        <w:shd w:val="clear" w:color="auto" w:fill="FFFFFF"/>
        <w:spacing w:before="60" w:beforeAutospacing="0" w:after="60" w:afterAutospacing="0" w:line="400" w:lineRule="exact"/>
        <w:ind w:firstLine="720"/>
        <w:jc w:val="both"/>
        <w:rPr>
          <w:sz w:val="28"/>
          <w:szCs w:val="28"/>
        </w:rPr>
      </w:pPr>
      <w:r>
        <w:rPr>
          <w:sz w:val="28"/>
          <w:szCs w:val="28"/>
        </w:rPr>
        <w:t>Đ</w:t>
      </w:r>
      <w:r w:rsidR="007A7153" w:rsidRPr="003313A5">
        <w:rPr>
          <w:sz w:val="28"/>
          <w:szCs w:val="28"/>
        </w:rPr>
        <w:t xml:space="preserve">ất ở </w:t>
      </w:r>
      <w:r w:rsidR="007A7153">
        <w:rPr>
          <w:sz w:val="28"/>
          <w:szCs w:val="28"/>
        </w:rPr>
        <w:t>tại nông thôn là: 7.268,2m</w:t>
      </w:r>
      <w:r w:rsidR="007A7153">
        <w:rPr>
          <w:sz w:val="28"/>
          <w:szCs w:val="28"/>
          <w:vertAlign w:val="superscript"/>
        </w:rPr>
        <w:t>2</w:t>
      </w:r>
      <w:r w:rsidR="007A7153">
        <w:rPr>
          <w:sz w:val="28"/>
          <w:szCs w:val="28"/>
        </w:rPr>
        <w:t>;</w:t>
      </w:r>
    </w:p>
    <w:p w14:paraId="1813DFF9" w14:textId="77777777" w:rsidR="007A7153" w:rsidRDefault="007A7153" w:rsidP="00295256">
      <w:pPr>
        <w:pStyle w:val="NormalWeb"/>
        <w:shd w:val="clear" w:color="auto" w:fill="FFFFFF"/>
        <w:spacing w:before="60" w:beforeAutospacing="0" w:after="60" w:afterAutospacing="0" w:line="400" w:lineRule="exact"/>
        <w:ind w:firstLine="720"/>
        <w:jc w:val="both"/>
        <w:rPr>
          <w:sz w:val="28"/>
          <w:szCs w:val="28"/>
        </w:rPr>
      </w:pPr>
      <w:r>
        <w:rPr>
          <w:sz w:val="28"/>
          <w:szCs w:val="28"/>
        </w:rPr>
        <w:lastRenderedPageBreak/>
        <w:t>Đất công cộng (đất xây dựng cơ sở văn hoá) là: 958,6m</w:t>
      </w:r>
      <w:r>
        <w:rPr>
          <w:sz w:val="28"/>
          <w:szCs w:val="28"/>
          <w:vertAlign w:val="superscript"/>
        </w:rPr>
        <w:t>2</w:t>
      </w:r>
      <w:r>
        <w:rPr>
          <w:sz w:val="28"/>
          <w:szCs w:val="28"/>
        </w:rPr>
        <w:t>;</w:t>
      </w:r>
    </w:p>
    <w:p w14:paraId="4D8402BC" w14:textId="77777777" w:rsidR="007A7153" w:rsidRDefault="007A7153" w:rsidP="00295256">
      <w:pPr>
        <w:pStyle w:val="NormalWeb"/>
        <w:shd w:val="clear" w:color="auto" w:fill="FFFFFF"/>
        <w:spacing w:before="60" w:beforeAutospacing="0" w:after="60" w:afterAutospacing="0" w:line="400" w:lineRule="exact"/>
        <w:ind w:firstLine="720"/>
        <w:jc w:val="both"/>
        <w:rPr>
          <w:sz w:val="28"/>
          <w:szCs w:val="28"/>
        </w:rPr>
      </w:pPr>
      <w:r>
        <w:rPr>
          <w:sz w:val="28"/>
          <w:szCs w:val="28"/>
        </w:rPr>
        <w:t>Đất cây xanh là: 644,8m</w:t>
      </w:r>
      <w:r>
        <w:rPr>
          <w:sz w:val="28"/>
          <w:szCs w:val="28"/>
          <w:vertAlign w:val="superscript"/>
        </w:rPr>
        <w:t>2</w:t>
      </w:r>
      <w:r>
        <w:rPr>
          <w:sz w:val="28"/>
          <w:szCs w:val="28"/>
        </w:rPr>
        <w:t>;</w:t>
      </w:r>
    </w:p>
    <w:p w14:paraId="5C69D7BD" w14:textId="77777777" w:rsidR="007A7153" w:rsidRPr="00793C70" w:rsidRDefault="007A7153" w:rsidP="00295256">
      <w:pPr>
        <w:pStyle w:val="NormalWeb"/>
        <w:shd w:val="clear" w:color="auto" w:fill="FFFFFF"/>
        <w:spacing w:before="60" w:beforeAutospacing="0" w:after="60" w:afterAutospacing="0" w:line="400" w:lineRule="exact"/>
        <w:ind w:firstLine="720"/>
        <w:jc w:val="both"/>
        <w:rPr>
          <w:i/>
          <w:sz w:val="28"/>
          <w:szCs w:val="28"/>
        </w:rPr>
      </w:pPr>
      <w:r>
        <w:rPr>
          <w:sz w:val="28"/>
          <w:szCs w:val="28"/>
        </w:rPr>
        <w:t>Đất giao thông là 11.019,7m</w:t>
      </w:r>
      <w:r w:rsidRPr="00866759">
        <w:rPr>
          <w:sz w:val="28"/>
          <w:szCs w:val="28"/>
          <w:vertAlign w:val="superscript"/>
        </w:rPr>
        <w:t>2</w:t>
      </w:r>
      <w:r>
        <w:rPr>
          <w:sz w:val="28"/>
          <w:szCs w:val="28"/>
          <w:vertAlign w:val="superscript"/>
        </w:rPr>
        <w:t xml:space="preserve"> </w:t>
      </w:r>
      <w:r w:rsidRPr="00793C70">
        <w:rPr>
          <w:i/>
          <w:sz w:val="28"/>
          <w:szCs w:val="28"/>
        </w:rPr>
        <w:t>(Trong đó: đất đường giao thông là 6.096,9m</w:t>
      </w:r>
      <w:r w:rsidRPr="00793C70">
        <w:rPr>
          <w:i/>
          <w:sz w:val="28"/>
          <w:szCs w:val="28"/>
          <w:vertAlign w:val="superscript"/>
        </w:rPr>
        <w:t>2</w:t>
      </w:r>
      <w:r w:rsidRPr="00793C70">
        <w:rPr>
          <w:i/>
          <w:sz w:val="28"/>
          <w:szCs w:val="28"/>
        </w:rPr>
        <w:t>; đất bãi đỗ xe là 966,0m</w:t>
      </w:r>
      <w:r w:rsidRPr="00793C70">
        <w:rPr>
          <w:i/>
          <w:sz w:val="28"/>
          <w:szCs w:val="28"/>
          <w:vertAlign w:val="superscript"/>
        </w:rPr>
        <w:t>2</w:t>
      </w:r>
      <w:r w:rsidRPr="00793C70">
        <w:rPr>
          <w:i/>
          <w:sz w:val="28"/>
          <w:szCs w:val="28"/>
        </w:rPr>
        <w:t>; đất hành lang giao thông QL2C là 3.956,8m</w:t>
      </w:r>
      <w:r w:rsidRPr="00793C70">
        <w:rPr>
          <w:i/>
          <w:sz w:val="28"/>
          <w:szCs w:val="28"/>
          <w:vertAlign w:val="superscript"/>
        </w:rPr>
        <w:t>2</w:t>
      </w:r>
      <w:r w:rsidRPr="00793C70">
        <w:rPr>
          <w:i/>
          <w:sz w:val="28"/>
          <w:szCs w:val="28"/>
        </w:rPr>
        <w:t>).</w:t>
      </w:r>
    </w:p>
    <w:p w14:paraId="638647A6" w14:textId="73F7530D" w:rsidR="007A7153" w:rsidRDefault="007A7153" w:rsidP="00295256">
      <w:pPr>
        <w:pStyle w:val="NormalWeb"/>
        <w:shd w:val="clear" w:color="auto" w:fill="FFFFFF"/>
        <w:spacing w:before="60" w:beforeAutospacing="0" w:after="60" w:afterAutospacing="0" w:line="400" w:lineRule="exact"/>
        <w:ind w:firstLine="720"/>
        <w:jc w:val="both"/>
        <w:rPr>
          <w:sz w:val="28"/>
          <w:szCs w:val="28"/>
        </w:rPr>
      </w:pPr>
      <w:r w:rsidRPr="00321C76">
        <w:rPr>
          <w:sz w:val="28"/>
          <w:szCs w:val="28"/>
        </w:rPr>
        <w:t xml:space="preserve">Thời hạn bàn giao đất: </w:t>
      </w:r>
      <w:r w:rsidR="001E6E3E">
        <w:rPr>
          <w:sz w:val="28"/>
          <w:szCs w:val="28"/>
        </w:rPr>
        <w:t>T</w:t>
      </w:r>
      <w:r w:rsidRPr="00321C76">
        <w:rPr>
          <w:sz w:val="28"/>
          <w:szCs w:val="28"/>
        </w:rPr>
        <w:t>rong thời gian đầu tư xây dựng hạ tầng kỹ thuật dự án</w:t>
      </w:r>
      <w:r w:rsidR="00586B85">
        <w:rPr>
          <w:sz w:val="28"/>
          <w:szCs w:val="28"/>
        </w:rPr>
        <w:t>, đ</w:t>
      </w:r>
      <w:r w:rsidRPr="00321C76">
        <w:rPr>
          <w:sz w:val="28"/>
          <w:szCs w:val="28"/>
        </w:rPr>
        <w:t xml:space="preserve">ầu tư xây dựng xong </w:t>
      </w:r>
      <w:r w:rsidR="00586B85">
        <w:rPr>
          <w:sz w:val="28"/>
          <w:szCs w:val="28"/>
        </w:rPr>
        <w:t>bàn giao cho cơ quan được giao quản lý theo quy định</w:t>
      </w:r>
      <w:r w:rsidRPr="00321C76">
        <w:rPr>
          <w:sz w:val="28"/>
          <w:szCs w:val="28"/>
        </w:rPr>
        <w:t>.</w:t>
      </w:r>
    </w:p>
    <w:p w14:paraId="31778AEA" w14:textId="31225680" w:rsidR="007A7153" w:rsidRPr="00E83058" w:rsidRDefault="007A7153" w:rsidP="00295256">
      <w:pPr>
        <w:pStyle w:val="NormalWeb"/>
        <w:shd w:val="clear" w:color="auto" w:fill="FFFFFF"/>
        <w:spacing w:before="60" w:beforeAutospacing="0" w:after="60" w:afterAutospacing="0" w:line="400" w:lineRule="exact"/>
        <w:ind w:firstLine="720"/>
        <w:jc w:val="both"/>
        <w:rPr>
          <w:sz w:val="28"/>
          <w:szCs w:val="28"/>
        </w:rPr>
      </w:pPr>
      <w:r w:rsidRPr="00E83058">
        <w:rPr>
          <w:sz w:val="28"/>
          <w:szCs w:val="28"/>
        </w:rPr>
        <w:t>Hình thức bàn giao đất</w:t>
      </w:r>
      <w:r>
        <w:rPr>
          <w:sz w:val="28"/>
          <w:szCs w:val="28"/>
        </w:rPr>
        <w:t>:</w:t>
      </w:r>
      <w:r w:rsidRPr="00E83058">
        <w:rPr>
          <w:sz w:val="28"/>
          <w:szCs w:val="28"/>
        </w:rPr>
        <w:t xml:space="preserve"> Nhà nước giao đất không thu tiền sử dụng đất.</w:t>
      </w:r>
    </w:p>
    <w:p w14:paraId="52190428" w14:textId="77777777" w:rsidR="007A7153" w:rsidRDefault="007A7153" w:rsidP="00295256">
      <w:pPr>
        <w:pStyle w:val="NormalWeb"/>
        <w:shd w:val="clear" w:color="auto" w:fill="FFFFFF"/>
        <w:spacing w:before="60" w:beforeAutospacing="0" w:after="60" w:afterAutospacing="0" w:line="400" w:lineRule="exact"/>
        <w:ind w:firstLine="720"/>
        <w:jc w:val="both"/>
        <w:rPr>
          <w:sz w:val="28"/>
          <w:szCs w:val="28"/>
        </w:rPr>
      </w:pPr>
      <w:r w:rsidRPr="00E83058">
        <w:rPr>
          <w:sz w:val="28"/>
          <w:szCs w:val="28"/>
        </w:rPr>
        <w:t xml:space="preserve">Vị trí ranh giới khu đất bàn giao theo </w:t>
      </w:r>
      <w:r>
        <w:rPr>
          <w:sz w:val="28"/>
          <w:szCs w:val="28"/>
        </w:rPr>
        <w:t xml:space="preserve">các mốc chỉ giới tại Trích lục xin giao đất (đợt 1) theo QHCT tỷ lệ 1/500 </w:t>
      </w:r>
      <w:r w:rsidRPr="009F02B2">
        <w:rPr>
          <w:i/>
          <w:sz w:val="28"/>
          <w:szCs w:val="28"/>
        </w:rPr>
        <w:t xml:space="preserve">(được UBND huyện </w:t>
      </w:r>
      <w:r>
        <w:rPr>
          <w:i/>
          <w:sz w:val="28"/>
          <w:szCs w:val="28"/>
        </w:rPr>
        <w:t xml:space="preserve">Lập Thạch </w:t>
      </w:r>
      <w:r w:rsidRPr="009F02B2">
        <w:rPr>
          <w:i/>
          <w:sz w:val="28"/>
          <w:szCs w:val="28"/>
        </w:rPr>
        <w:t xml:space="preserve">phê duyệt tại Quyết định số </w:t>
      </w:r>
      <w:r>
        <w:rPr>
          <w:i/>
          <w:sz w:val="28"/>
          <w:szCs w:val="28"/>
        </w:rPr>
        <w:t>2962/</w:t>
      </w:r>
      <w:r w:rsidRPr="009F02B2">
        <w:rPr>
          <w:i/>
          <w:sz w:val="28"/>
          <w:szCs w:val="28"/>
        </w:rPr>
        <w:t xml:space="preserve">QĐ-UBND ngày </w:t>
      </w:r>
      <w:r>
        <w:rPr>
          <w:i/>
          <w:sz w:val="28"/>
          <w:szCs w:val="28"/>
        </w:rPr>
        <w:t>01/12/2021</w:t>
      </w:r>
      <w:r w:rsidRPr="009F02B2">
        <w:rPr>
          <w:i/>
          <w:sz w:val="28"/>
          <w:szCs w:val="28"/>
        </w:rPr>
        <w:t>)</w:t>
      </w:r>
      <w:r>
        <w:rPr>
          <w:sz w:val="28"/>
          <w:szCs w:val="28"/>
        </w:rPr>
        <w:t xml:space="preserve"> do V</w:t>
      </w:r>
      <w:r w:rsidRPr="00E83058">
        <w:rPr>
          <w:sz w:val="28"/>
          <w:szCs w:val="28"/>
        </w:rPr>
        <w:t xml:space="preserve">ăn phòng </w:t>
      </w:r>
      <w:r>
        <w:rPr>
          <w:sz w:val="28"/>
          <w:szCs w:val="28"/>
        </w:rPr>
        <w:t>đ</w:t>
      </w:r>
      <w:r w:rsidRPr="00E83058">
        <w:rPr>
          <w:sz w:val="28"/>
          <w:szCs w:val="28"/>
        </w:rPr>
        <w:t xml:space="preserve">ăng ký đất đai </w:t>
      </w:r>
      <w:r>
        <w:rPr>
          <w:sz w:val="28"/>
          <w:szCs w:val="28"/>
        </w:rPr>
        <w:t xml:space="preserve">tỉnh Vĩnh Phúc </w:t>
      </w:r>
      <w:r w:rsidRPr="00E83058">
        <w:rPr>
          <w:sz w:val="28"/>
          <w:szCs w:val="28"/>
        </w:rPr>
        <w:t xml:space="preserve">thực hiện </w:t>
      </w:r>
      <w:r w:rsidRPr="007A7153">
        <w:rPr>
          <w:sz w:val="28"/>
          <w:szCs w:val="28"/>
        </w:rPr>
        <w:t>ngày 20/5/2025</w:t>
      </w:r>
      <w:r w:rsidRPr="00E83058">
        <w:rPr>
          <w:sz w:val="28"/>
          <w:szCs w:val="28"/>
        </w:rPr>
        <w:t xml:space="preserve">, có xác nhận của Sở </w:t>
      </w:r>
      <w:r>
        <w:rPr>
          <w:sz w:val="28"/>
          <w:szCs w:val="28"/>
        </w:rPr>
        <w:t>Nông nghiệp</w:t>
      </w:r>
      <w:r w:rsidRPr="00E83058">
        <w:rPr>
          <w:sz w:val="28"/>
          <w:szCs w:val="28"/>
        </w:rPr>
        <w:t xml:space="preserve"> và Môi trường kèm theo Tờ trình </w:t>
      </w:r>
      <w:r w:rsidR="001E6E3E">
        <w:rPr>
          <w:sz w:val="28"/>
          <w:szCs w:val="28"/>
        </w:rPr>
        <w:t xml:space="preserve">số </w:t>
      </w:r>
      <w:r w:rsidR="001E6E3E" w:rsidRPr="001E6E3E">
        <w:rPr>
          <w:sz w:val="28"/>
          <w:szCs w:val="28"/>
        </w:rPr>
        <w:t>190/TTr-SNNMT ngày 22/5/2025.</w:t>
      </w:r>
    </w:p>
    <w:p w14:paraId="24C14182" w14:textId="0D6C7986" w:rsidR="007A7153" w:rsidRPr="009134DD" w:rsidRDefault="007A7153" w:rsidP="00295256">
      <w:pPr>
        <w:tabs>
          <w:tab w:val="left" w:pos="709"/>
        </w:tabs>
        <w:spacing w:before="60" w:after="60" w:line="400" w:lineRule="exact"/>
        <w:ind w:firstLine="720"/>
        <w:jc w:val="both"/>
        <w:rPr>
          <w:i/>
          <w:color w:val="000000"/>
          <w:spacing w:val="-4"/>
          <w:szCs w:val="28"/>
        </w:rPr>
      </w:pPr>
      <w:r w:rsidRPr="009134DD">
        <w:rPr>
          <w:b/>
          <w:color w:val="000000"/>
          <w:spacing w:val="-4"/>
          <w:szCs w:val="28"/>
          <w:lang w:val="en-US"/>
        </w:rPr>
        <w:t>3.</w:t>
      </w:r>
      <w:r w:rsidRPr="009134DD">
        <w:rPr>
          <w:color w:val="000000"/>
          <w:spacing w:val="-4"/>
          <w:szCs w:val="28"/>
        </w:rPr>
        <w:t xml:space="preserve"> Giao </w:t>
      </w:r>
      <w:r w:rsidRPr="00586B85">
        <w:rPr>
          <w:bCs/>
          <w:color w:val="000000"/>
          <w:spacing w:val="-4"/>
          <w:szCs w:val="28"/>
        </w:rPr>
        <w:t>39,2m</w:t>
      </w:r>
      <w:r w:rsidRPr="00586B85">
        <w:rPr>
          <w:bCs/>
          <w:color w:val="000000"/>
          <w:spacing w:val="-4"/>
          <w:szCs w:val="28"/>
          <w:vertAlign w:val="superscript"/>
        </w:rPr>
        <w:t>2</w:t>
      </w:r>
      <w:r w:rsidRPr="009134DD">
        <w:rPr>
          <w:color w:val="000000"/>
          <w:spacing w:val="-4"/>
          <w:szCs w:val="28"/>
        </w:rPr>
        <w:t xml:space="preserve"> </w:t>
      </w:r>
      <w:r w:rsidRPr="00793C70">
        <w:rPr>
          <w:i/>
          <w:color w:val="000000"/>
          <w:spacing w:val="-4"/>
          <w:szCs w:val="28"/>
          <w:lang w:val="en-US"/>
        </w:rPr>
        <w:t>(</w:t>
      </w:r>
      <w:r w:rsidRPr="00793C70">
        <w:rPr>
          <w:i/>
          <w:color w:val="000000"/>
          <w:spacing w:val="-4"/>
          <w:szCs w:val="28"/>
        </w:rPr>
        <w:t>gồm đất trồng Lúa (LUC) là 5,8m</w:t>
      </w:r>
      <w:r w:rsidRPr="00793C70">
        <w:rPr>
          <w:i/>
          <w:color w:val="000000"/>
          <w:spacing w:val="-4"/>
          <w:szCs w:val="28"/>
          <w:vertAlign w:val="superscript"/>
        </w:rPr>
        <w:t>2</w:t>
      </w:r>
      <w:r w:rsidRPr="00793C70">
        <w:rPr>
          <w:i/>
          <w:color w:val="000000"/>
          <w:spacing w:val="-4"/>
          <w:szCs w:val="28"/>
        </w:rPr>
        <w:t xml:space="preserve"> và đất trồng cây hàng năm </w:t>
      </w:r>
      <w:r w:rsidRPr="00793C70">
        <w:rPr>
          <w:i/>
          <w:color w:val="000000"/>
          <w:spacing w:val="-4"/>
          <w:szCs w:val="28"/>
          <w:lang w:val="en-US"/>
        </w:rPr>
        <w:t>khác</w:t>
      </w:r>
      <w:r w:rsidRPr="00793C70">
        <w:rPr>
          <w:i/>
          <w:color w:val="000000"/>
          <w:spacing w:val="-4"/>
          <w:szCs w:val="28"/>
        </w:rPr>
        <w:t xml:space="preserve"> là 33,4m</w:t>
      </w:r>
      <w:r w:rsidRPr="00793C70">
        <w:rPr>
          <w:i/>
          <w:color w:val="000000"/>
          <w:spacing w:val="-4"/>
          <w:szCs w:val="28"/>
          <w:vertAlign w:val="superscript"/>
        </w:rPr>
        <w:t>2</w:t>
      </w:r>
      <w:r w:rsidRPr="00793C70">
        <w:rPr>
          <w:i/>
          <w:color w:val="000000"/>
          <w:spacing w:val="-4"/>
          <w:szCs w:val="28"/>
        </w:rPr>
        <w:t>)</w:t>
      </w:r>
      <w:r w:rsidRPr="009134DD">
        <w:rPr>
          <w:color w:val="000000"/>
          <w:spacing w:val="-4"/>
          <w:szCs w:val="28"/>
        </w:rPr>
        <w:t xml:space="preserve"> đất nhỏ lẻ, manh mún, khó canh tác</w:t>
      </w:r>
      <w:r w:rsidRPr="009134DD">
        <w:rPr>
          <w:color w:val="000000"/>
          <w:spacing w:val="-4"/>
          <w:szCs w:val="28"/>
          <w:lang w:val="en-US"/>
        </w:rPr>
        <w:t xml:space="preserve">, </w:t>
      </w:r>
      <w:r w:rsidRPr="009134DD">
        <w:rPr>
          <w:color w:val="000000"/>
          <w:spacing w:val="-4"/>
          <w:szCs w:val="28"/>
        </w:rPr>
        <w:t xml:space="preserve">ngoài chỉ giới </w:t>
      </w:r>
      <w:r w:rsidRPr="009134DD">
        <w:rPr>
          <w:color w:val="000000"/>
          <w:spacing w:val="-4"/>
          <w:szCs w:val="28"/>
          <w:lang w:val="en-US"/>
        </w:rPr>
        <w:t xml:space="preserve">dự án </w:t>
      </w:r>
      <w:r w:rsidRPr="009134DD">
        <w:rPr>
          <w:color w:val="000000"/>
          <w:spacing w:val="-4"/>
          <w:szCs w:val="28"/>
        </w:rPr>
        <w:t>đã được UBND huyện</w:t>
      </w:r>
      <w:r w:rsidRPr="009134DD">
        <w:rPr>
          <w:color w:val="000000"/>
          <w:spacing w:val="-4"/>
          <w:szCs w:val="28"/>
          <w:lang w:val="en-US"/>
        </w:rPr>
        <w:t xml:space="preserve"> Lập Thạch</w:t>
      </w:r>
      <w:r w:rsidRPr="009134DD">
        <w:rPr>
          <w:color w:val="000000"/>
          <w:spacing w:val="-4"/>
          <w:szCs w:val="28"/>
        </w:rPr>
        <w:t xml:space="preserve"> thu hồi đất </w:t>
      </w:r>
      <w:r w:rsidRPr="009134DD">
        <w:rPr>
          <w:rStyle w:val="fontstyle01"/>
          <w:spacing w:val="-4"/>
          <w:lang w:val="en-US"/>
        </w:rPr>
        <w:t xml:space="preserve">cho UBND xã Bắc Bình quản lý theo quy định tại Khoản 5 Điều 86 Luật Đất đai 2024 </w:t>
      </w:r>
      <w:r w:rsidRPr="009134DD">
        <w:rPr>
          <w:i/>
          <w:color w:val="000000"/>
          <w:spacing w:val="-4"/>
          <w:szCs w:val="28"/>
        </w:rPr>
        <w:t xml:space="preserve">(chi tiết các thửa đất nhỏ lẻ, khó canh tác thể hiện </w:t>
      </w:r>
      <w:r w:rsidR="00586B85">
        <w:rPr>
          <w:i/>
          <w:color w:val="000000"/>
          <w:spacing w:val="-4"/>
          <w:szCs w:val="28"/>
          <w:lang w:val="en-US"/>
        </w:rPr>
        <w:t xml:space="preserve">Tờ trình số </w:t>
      </w:r>
      <w:r w:rsidR="00586B85" w:rsidRPr="00586B85">
        <w:rPr>
          <w:i/>
          <w:color w:val="000000"/>
          <w:spacing w:val="-4"/>
          <w:szCs w:val="28"/>
          <w:lang w:val="en-US"/>
        </w:rPr>
        <w:t>190/TTr-SNNMT ngày 22/5/2025</w:t>
      </w:r>
      <w:r w:rsidR="00586B85">
        <w:rPr>
          <w:i/>
          <w:color w:val="000000"/>
          <w:spacing w:val="-4"/>
          <w:szCs w:val="28"/>
          <w:lang w:val="en-US"/>
        </w:rPr>
        <w:t xml:space="preserve"> của Sở Nông nghiệp và Môi trường</w:t>
      </w:r>
      <w:r w:rsidRPr="009134DD">
        <w:rPr>
          <w:rStyle w:val="fontstyle01"/>
          <w:i/>
          <w:spacing w:val="-4"/>
        </w:rPr>
        <w:t>)</w:t>
      </w:r>
      <w:r w:rsidRPr="009134DD">
        <w:rPr>
          <w:i/>
          <w:color w:val="000000"/>
          <w:spacing w:val="-4"/>
          <w:szCs w:val="28"/>
        </w:rPr>
        <w:t xml:space="preserve">. </w:t>
      </w:r>
    </w:p>
    <w:p w14:paraId="24FADCF0" w14:textId="77777777" w:rsidR="00485FAD" w:rsidRPr="005F3C6F" w:rsidRDefault="00485FAD" w:rsidP="00295256">
      <w:pPr>
        <w:pStyle w:val="NormalWeb"/>
        <w:shd w:val="clear" w:color="auto" w:fill="FFFFFF"/>
        <w:spacing w:before="60" w:beforeAutospacing="0" w:after="60" w:afterAutospacing="0" w:line="400" w:lineRule="exact"/>
        <w:ind w:firstLine="720"/>
        <w:jc w:val="both"/>
        <w:rPr>
          <w:color w:val="000000"/>
          <w:sz w:val="28"/>
          <w:szCs w:val="28"/>
        </w:rPr>
      </w:pPr>
      <w:r w:rsidRPr="00485FAD">
        <w:rPr>
          <w:b/>
          <w:color w:val="000000"/>
          <w:sz w:val="28"/>
          <w:szCs w:val="28"/>
        </w:rPr>
        <w:t xml:space="preserve">Điều </w:t>
      </w:r>
      <w:r w:rsidR="0011373F">
        <w:rPr>
          <w:b/>
          <w:color w:val="000000"/>
          <w:sz w:val="28"/>
          <w:szCs w:val="28"/>
        </w:rPr>
        <w:t>2</w:t>
      </w:r>
      <w:r w:rsidRPr="00485FAD">
        <w:rPr>
          <w:b/>
          <w:color w:val="000000"/>
          <w:sz w:val="28"/>
          <w:szCs w:val="28"/>
        </w:rPr>
        <w:t>.</w:t>
      </w:r>
      <w:r>
        <w:rPr>
          <w:color w:val="000000"/>
          <w:sz w:val="28"/>
          <w:szCs w:val="28"/>
        </w:rPr>
        <w:t xml:space="preserve"> Tổ chức thực hiện</w:t>
      </w:r>
    </w:p>
    <w:p w14:paraId="46FAAC51" w14:textId="77777777" w:rsidR="007A7153" w:rsidRPr="00D93F75" w:rsidRDefault="007A7153" w:rsidP="00295256">
      <w:pPr>
        <w:pStyle w:val="NormalWeb"/>
        <w:shd w:val="clear" w:color="auto" w:fill="FFFFFF"/>
        <w:spacing w:before="60" w:beforeAutospacing="0" w:after="60" w:afterAutospacing="0" w:line="400" w:lineRule="exact"/>
        <w:ind w:firstLine="720"/>
        <w:jc w:val="both"/>
        <w:rPr>
          <w:sz w:val="28"/>
          <w:szCs w:val="28"/>
        </w:rPr>
      </w:pPr>
      <w:r w:rsidRPr="001E6E3E">
        <w:rPr>
          <w:sz w:val="28"/>
          <w:szCs w:val="28"/>
        </w:rPr>
        <w:t>1.</w:t>
      </w:r>
      <w:r w:rsidRPr="00D93F75">
        <w:rPr>
          <w:sz w:val="28"/>
          <w:szCs w:val="28"/>
        </w:rPr>
        <w:t xml:space="preserve"> UBND </w:t>
      </w:r>
      <w:r>
        <w:rPr>
          <w:sz w:val="28"/>
          <w:szCs w:val="28"/>
        </w:rPr>
        <w:t>xã Bắc Bình</w:t>
      </w:r>
      <w:r w:rsidRPr="00D93F75">
        <w:rPr>
          <w:sz w:val="28"/>
          <w:szCs w:val="28"/>
        </w:rPr>
        <w:t xml:space="preserve"> có trách nhiệm:</w:t>
      </w:r>
    </w:p>
    <w:p w14:paraId="19B1840F" w14:textId="77777777" w:rsidR="007A7153" w:rsidRPr="00D93F75" w:rsidRDefault="007A7153" w:rsidP="00295256">
      <w:pPr>
        <w:pStyle w:val="NormalWeb"/>
        <w:shd w:val="clear" w:color="auto" w:fill="FFFFFF"/>
        <w:spacing w:before="60" w:beforeAutospacing="0" w:after="60" w:afterAutospacing="0" w:line="400" w:lineRule="exact"/>
        <w:ind w:firstLine="720"/>
        <w:jc w:val="both"/>
        <w:rPr>
          <w:sz w:val="28"/>
          <w:szCs w:val="28"/>
        </w:rPr>
      </w:pPr>
      <w:r w:rsidRPr="00D93F75">
        <w:rPr>
          <w:sz w:val="28"/>
          <w:szCs w:val="28"/>
        </w:rPr>
        <w:t>Cập nhật chỉnh lý biến động đất đai, hồ sơ địa chính theo quy định.</w:t>
      </w:r>
    </w:p>
    <w:p w14:paraId="4A23E4C0" w14:textId="37566CC6" w:rsidR="007A7153" w:rsidRDefault="001E6E3E" w:rsidP="00295256">
      <w:pPr>
        <w:spacing w:before="60" w:after="60" w:line="400" w:lineRule="exact"/>
        <w:ind w:firstLine="720"/>
        <w:jc w:val="both"/>
        <w:rPr>
          <w:spacing w:val="-2"/>
          <w:szCs w:val="28"/>
          <w:lang w:val="pt-BR"/>
        </w:rPr>
      </w:pPr>
      <w:r>
        <w:rPr>
          <w:spacing w:val="-2"/>
          <w:szCs w:val="28"/>
          <w:lang w:val="pt-BR"/>
        </w:rPr>
        <w:t xml:space="preserve"> </w:t>
      </w:r>
      <w:r w:rsidR="007A7153" w:rsidRPr="00D93F75">
        <w:rPr>
          <w:spacing w:val="-2"/>
          <w:szCs w:val="28"/>
          <w:lang w:val="pt-BR"/>
        </w:rPr>
        <w:t>Đầu tư xây dựng công trình theo đúng mục đích, vị trí, ranh giới được giao</w:t>
      </w:r>
      <w:r>
        <w:rPr>
          <w:spacing w:val="-2"/>
          <w:szCs w:val="28"/>
          <w:lang w:val="pt-BR"/>
        </w:rPr>
        <w:t xml:space="preserve"> và quy hoạch chi tiết </w:t>
      </w:r>
      <w:r w:rsidRPr="00D93F75">
        <w:rPr>
          <w:szCs w:val="28"/>
          <w:lang w:val="pt-BR"/>
        </w:rPr>
        <w:t>tỷ lệ 1/500 đã được UBND huyện phê duyệ</w:t>
      </w:r>
      <w:r>
        <w:rPr>
          <w:szCs w:val="28"/>
          <w:lang w:val="pt-BR"/>
        </w:rPr>
        <w:t>t, đảm bảo tiến độ dự án</w:t>
      </w:r>
      <w:r w:rsidR="00586B85">
        <w:rPr>
          <w:szCs w:val="28"/>
          <w:lang w:val="pt-BR"/>
        </w:rPr>
        <w:t>, c</w:t>
      </w:r>
      <w:r w:rsidR="007A7153" w:rsidRPr="00D93F75">
        <w:rPr>
          <w:spacing w:val="-2"/>
          <w:szCs w:val="28"/>
          <w:lang w:val="pt-BR"/>
        </w:rPr>
        <w:t xml:space="preserve">hấp hành đầy đủ các quy định của pháp luật </w:t>
      </w:r>
      <w:r>
        <w:rPr>
          <w:spacing w:val="-2"/>
          <w:szCs w:val="28"/>
          <w:lang w:val="pt-BR"/>
        </w:rPr>
        <w:t>trong quá trình thực hiện dự án.</w:t>
      </w:r>
    </w:p>
    <w:p w14:paraId="5E0B8785" w14:textId="16DEF822" w:rsidR="001E6E3E" w:rsidRPr="00D93F75" w:rsidRDefault="001E6E3E" w:rsidP="00295256">
      <w:pPr>
        <w:spacing w:before="60" w:after="60" w:line="400" w:lineRule="exact"/>
        <w:ind w:firstLine="720"/>
        <w:jc w:val="both"/>
        <w:rPr>
          <w:spacing w:val="-2"/>
          <w:szCs w:val="28"/>
          <w:lang w:val="pt-BR"/>
        </w:rPr>
      </w:pPr>
      <w:r>
        <w:rPr>
          <w:spacing w:val="-2"/>
          <w:szCs w:val="28"/>
          <w:lang w:val="pt-BR"/>
        </w:rPr>
        <w:t xml:space="preserve">Đến Văn phòng Đăng ký đất đai chi nhánh huyện để đăng ký quỹ đất được giao quản lý theo quy định; chuyển hồ sơ và thông tin các thửa đất đã thu hồi, </w:t>
      </w:r>
      <w:r w:rsidR="00586B85">
        <w:rPr>
          <w:spacing w:val="-2"/>
          <w:szCs w:val="28"/>
          <w:lang w:val="pt-BR"/>
        </w:rPr>
        <w:t xml:space="preserve">và </w:t>
      </w:r>
      <w:r>
        <w:rPr>
          <w:spacing w:val="-2"/>
          <w:szCs w:val="28"/>
          <w:lang w:val="pt-BR"/>
        </w:rPr>
        <w:t>GPMB đến Văn phòng Đăng ký đất đai chi nhánh huyện để chỉnh lý.</w:t>
      </w:r>
    </w:p>
    <w:p w14:paraId="7B5AD720" w14:textId="77777777" w:rsidR="007A7153" w:rsidRPr="00E83058" w:rsidRDefault="007A7153" w:rsidP="00295256">
      <w:pPr>
        <w:spacing w:before="60" w:after="60" w:line="400" w:lineRule="exact"/>
        <w:ind w:firstLine="720"/>
        <w:jc w:val="both"/>
        <w:rPr>
          <w:szCs w:val="28"/>
          <w:lang w:val="en-US"/>
        </w:rPr>
      </w:pPr>
      <w:r w:rsidRPr="009134DD">
        <w:rPr>
          <w:b/>
          <w:szCs w:val="28"/>
          <w:lang w:val="en-US"/>
        </w:rPr>
        <w:t>2</w:t>
      </w:r>
      <w:r w:rsidRPr="009134DD">
        <w:rPr>
          <w:b/>
          <w:szCs w:val="28"/>
        </w:rPr>
        <w:t>.</w:t>
      </w:r>
      <w:r w:rsidRPr="00E83058">
        <w:rPr>
          <w:szCs w:val="28"/>
        </w:rPr>
        <w:t xml:space="preserve"> </w:t>
      </w:r>
      <w:r w:rsidRPr="00E83058">
        <w:rPr>
          <w:szCs w:val="28"/>
          <w:lang w:val="en-US"/>
        </w:rPr>
        <w:t xml:space="preserve">UBND huyện </w:t>
      </w:r>
      <w:r>
        <w:rPr>
          <w:szCs w:val="28"/>
          <w:lang w:val="en-US"/>
        </w:rPr>
        <w:t>Lập Thạch</w:t>
      </w:r>
      <w:r w:rsidRPr="00E83058">
        <w:rPr>
          <w:szCs w:val="28"/>
          <w:lang w:val="en-US"/>
        </w:rPr>
        <w:t xml:space="preserve"> có trách nhiệm: </w:t>
      </w:r>
    </w:p>
    <w:p w14:paraId="66FBD059" w14:textId="77777777" w:rsidR="007A7153" w:rsidRDefault="00401DD1" w:rsidP="00295256">
      <w:pPr>
        <w:spacing w:before="60" w:after="60" w:line="400" w:lineRule="exact"/>
        <w:ind w:firstLine="720"/>
        <w:jc w:val="both"/>
        <w:rPr>
          <w:szCs w:val="28"/>
          <w:lang w:val="en-US"/>
        </w:rPr>
      </w:pPr>
      <w:r>
        <w:rPr>
          <w:szCs w:val="28"/>
          <w:lang w:val="en-US"/>
        </w:rPr>
        <w:t xml:space="preserve">2.1. </w:t>
      </w:r>
      <w:r w:rsidR="007A7153" w:rsidRPr="00E83058">
        <w:rPr>
          <w:szCs w:val="28"/>
          <w:lang w:val="en-US"/>
        </w:rPr>
        <w:t xml:space="preserve">Cập nhật </w:t>
      </w:r>
      <w:r w:rsidR="007A7153" w:rsidRPr="00E83058">
        <w:rPr>
          <w:szCs w:val="28"/>
        </w:rPr>
        <w:t>chỉnh lý biến động đất đai, hồ sơ địa chính</w:t>
      </w:r>
      <w:r w:rsidR="007A7153" w:rsidRPr="00E83058">
        <w:rPr>
          <w:szCs w:val="28"/>
          <w:lang w:val="en-US"/>
        </w:rPr>
        <w:t xml:space="preserve"> theo quy định.</w:t>
      </w:r>
    </w:p>
    <w:p w14:paraId="6574CB8F" w14:textId="77777777" w:rsidR="007A7153" w:rsidRPr="00D93F75" w:rsidRDefault="00401DD1" w:rsidP="00295256">
      <w:pPr>
        <w:spacing w:before="60" w:after="60" w:line="400" w:lineRule="exact"/>
        <w:ind w:firstLine="720"/>
        <w:jc w:val="both"/>
        <w:rPr>
          <w:spacing w:val="-6"/>
          <w:szCs w:val="28"/>
          <w:lang w:val="en-US"/>
        </w:rPr>
      </w:pPr>
      <w:r>
        <w:rPr>
          <w:spacing w:val="-2"/>
          <w:szCs w:val="28"/>
          <w:lang w:val="en-US"/>
        </w:rPr>
        <w:lastRenderedPageBreak/>
        <w:t xml:space="preserve">2.2. </w:t>
      </w:r>
      <w:r w:rsidR="007A7153">
        <w:rPr>
          <w:spacing w:val="-2"/>
          <w:szCs w:val="28"/>
          <w:lang w:val="en-US"/>
        </w:rPr>
        <w:t>C</w:t>
      </w:r>
      <w:r w:rsidR="007A7153" w:rsidRPr="00654610">
        <w:rPr>
          <w:lang w:val="pt-BR"/>
        </w:rPr>
        <w:t>hỉ đạo các phòng ban chuyên môn, phối hợp cùng các ngành giám sát việc đầu tư, xây dựng và thực hiện dự án. Kịp thời phản ánh, báo cáo cấp có thẩm quyền khi phát hiện các sai phạm trong lĩnh vực đất đai, xây dựng, môi trường trong quá trình thực hiện dự án.</w:t>
      </w:r>
    </w:p>
    <w:p w14:paraId="4CB21600" w14:textId="77777777" w:rsidR="007A7153" w:rsidRDefault="00401DD1" w:rsidP="00295256">
      <w:pPr>
        <w:pStyle w:val="NormalWeb"/>
        <w:shd w:val="clear" w:color="auto" w:fill="FFFFFF"/>
        <w:spacing w:before="60" w:beforeAutospacing="0" w:after="60" w:afterAutospacing="0" w:line="400" w:lineRule="exact"/>
        <w:ind w:firstLine="720"/>
        <w:jc w:val="both"/>
        <w:rPr>
          <w:sz w:val="28"/>
          <w:szCs w:val="28"/>
        </w:rPr>
      </w:pPr>
      <w:r>
        <w:rPr>
          <w:sz w:val="28"/>
          <w:szCs w:val="28"/>
        </w:rPr>
        <w:t xml:space="preserve">2.3. </w:t>
      </w:r>
      <w:r w:rsidR="007A7153" w:rsidRPr="00BB24C0">
        <w:rPr>
          <w:sz w:val="28"/>
          <w:szCs w:val="28"/>
        </w:rPr>
        <w:t xml:space="preserve">Phối hợp với UBND xã </w:t>
      </w:r>
      <w:r w:rsidR="007A7153">
        <w:rPr>
          <w:sz w:val="28"/>
          <w:szCs w:val="28"/>
        </w:rPr>
        <w:t>Bắc Bình</w:t>
      </w:r>
      <w:r w:rsidR="007A7153" w:rsidRPr="00BB24C0">
        <w:rPr>
          <w:sz w:val="28"/>
          <w:szCs w:val="28"/>
        </w:rPr>
        <w:t xml:space="preserve"> để thực hiện các trình tự, thủ tục xét giao đất</w:t>
      </w:r>
      <w:r w:rsidR="001E6E3E">
        <w:rPr>
          <w:sz w:val="28"/>
          <w:szCs w:val="28"/>
        </w:rPr>
        <w:t xml:space="preserve"> không đấu giá quyền sử dụng đất </w:t>
      </w:r>
      <w:r w:rsidR="007A7153">
        <w:rPr>
          <w:sz w:val="28"/>
          <w:szCs w:val="28"/>
        </w:rPr>
        <w:t>(nếu có)</w:t>
      </w:r>
      <w:r w:rsidR="001E6E3E">
        <w:rPr>
          <w:sz w:val="28"/>
          <w:szCs w:val="28"/>
        </w:rPr>
        <w:t>; tổ chức đấu giá quyền sử dụng đất theo đúng quy định của pháp luật</w:t>
      </w:r>
      <w:r w:rsidR="007A7153" w:rsidRPr="00321C76">
        <w:rPr>
          <w:sz w:val="28"/>
          <w:szCs w:val="28"/>
        </w:rPr>
        <w:t>.</w:t>
      </w:r>
    </w:p>
    <w:p w14:paraId="6702CACD" w14:textId="77777777" w:rsidR="00716CAF" w:rsidRPr="00E83058" w:rsidRDefault="00716CAF" w:rsidP="00295256">
      <w:pPr>
        <w:spacing w:before="60" w:after="60" w:line="400" w:lineRule="exact"/>
        <w:ind w:firstLine="720"/>
        <w:jc w:val="both"/>
        <w:rPr>
          <w:szCs w:val="28"/>
          <w:lang w:val="en-US"/>
        </w:rPr>
      </w:pPr>
      <w:r>
        <w:rPr>
          <w:szCs w:val="28"/>
          <w:lang w:val="en-US"/>
        </w:rPr>
        <w:t>3</w:t>
      </w:r>
      <w:r w:rsidRPr="00E83058">
        <w:rPr>
          <w:szCs w:val="28"/>
          <w:lang w:val="en-US"/>
        </w:rPr>
        <w:t xml:space="preserve">. Sở </w:t>
      </w:r>
      <w:r>
        <w:rPr>
          <w:szCs w:val="28"/>
          <w:lang w:val="en-US"/>
        </w:rPr>
        <w:t>Nông nghiệp</w:t>
      </w:r>
      <w:r w:rsidRPr="00E83058">
        <w:rPr>
          <w:szCs w:val="28"/>
          <w:lang w:val="en-US"/>
        </w:rPr>
        <w:t xml:space="preserve"> và Môi trường có trách nhiệm:</w:t>
      </w:r>
    </w:p>
    <w:p w14:paraId="712AFB47" w14:textId="77777777" w:rsidR="00401DD1" w:rsidRDefault="00716CAF" w:rsidP="00295256">
      <w:pPr>
        <w:spacing w:before="60" w:after="60" w:line="400" w:lineRule="exact"/>
        <w:ind w:firstLine="720"/>
        <w:jc w:val="both"/>
        <w:rPr>
          <w:szCs w:val="28"/>
          <w:lang w:val="de-AT"/>
        </w:rPr>
      </w:pPr>
      <w:r w:rsidRPr="00E83058">
        <w:rPr>
          <w:szCs w:val="28"/>
          <w:lang w:val="en-US"/>
        </w:rPr>
        <w:t>C</w:t>
      </w:r>
      <w:r w:rsidRPr="00E83058">
        <w:rPr>
          <w:szCs w:val="28"/>
        </w:rPr>
        <w:t>hỉ đạo Văn phòng Đăng ký đất đai cập nhật chỉnh lý hồ sơ địa chính,</w:t>
      </w:r>
      <w:r>
        <w:rPr>
          <w:szCs w:val="28"/>
          <w:lang w:val="en-US"/>
        </w:rPr>
        <w:t xml:space="preserve"> cơ sở dữ liệu đất đai;</w:t>
      </w:r>
      <w:r w:rsidRPr="00E83058">
        <w:rPr>
          <w:szCs w:val="28"/>
        </w:rPr>
        <w:t xml:space="preserve"> tổ </w:t>
      </w:r>
      <w:r w:rsidRPr="00E83058">
        <w:rPr>
          <w:spacing w:val="-8"/>
          <w:szCs w:val="28"/>
        </w:rPr>
        <w:t xml:space="preserve">chức </w:t>
      </w:r>
      <w:r w:rsidRPr="00E83058">
        <w:rPr>
          <w:spacing w:val="-8"/>
          <w:szCs w:val="28"/>
          <w:lang w:val="en-US"/>
        </w:rPr>
        <w:t xml:space="preserve">bàn </w:t>
      </w:r>
      <w:r w:rsidRPr="00E83058">
        <w:rPr>
          <w:spacing w:val="-8"/>
          <w:szCs w:val="28"/>
        </w:rPr>
        <w:t xml:space="preserve">giao đất tại thực địa cho </w:t>
      </w:r>
      <w:r w:rsidR="00401DD1" w:rsidRPr="00401DD1">
        <w:rPr>
          <w:spacing w:val="-8"/>
          <w:szCs w:val="28"/>
          <w:lang w:val="en-US"/>
        </w:rPr>
        <w:t xml:space="preserve">UBND Bắc Bình </w:t>
      </w:r>
      <w:r w:rsidRPr="00E83058">
        <w:rPr>
          <w:spacing w:val="-8"/>
          <w:szCs w:val="28"/>
        </w:rPr>
        <w:t>theo quy định</w:t>
      </w:r>
      <w:r>
        <w:rPr>
          <w:szCs w:val="28"/>
          <w:lang w:val="de-AT"/>
        </w:rPr>
        <w:t xml:space="preserve">; </w:t>
      </w:r>
      <w:r w:rsidRPr="0049605F">
        <w:rPr>
          <w:szCs w:val="28"/>
          <w:lang w:val="de-AT"/>
        </w:rPr>
        <w:t>chịu trách nhiệm trước pháp luật và UBND tỉnh về nguồn gốc đất, loại đất, căn cứ pháp lý đã thẩm định trình UBND tỉnh tại Quyết định này.</w:t>
      </w:r>
    </w:p>
    <w:p w14:paraId="18F6C6B6" w14:textId="77777777" w:rsidR="000139F9" w:rsidRPr="00401DD1" w:rsidRDefault="00D618B6" w:rsidP="00295256">
      <w:pPr>
        <w:spacing w:before="60" w:after="60" w:line="400" w:lineRule="exact"/>
        <w:ind w:firstLine="720"/>
        <w:jc w:val="both"/>
        <w:rPr>
          <w:spacing w:val="-8"/>
          <w:szCs w:val="28"/>
        </w:rPr>
      </w:pPr>
      <w:r w:rsidRPr="00D618B6">
        <w:rPr>
          <w:b/>
          <w:lang w:val="en-US"/>
        </w:rPr>
        <w:t>Đ</w:t>
      </w:r>
      <w:r w:rsidR="000139F9">
        <w:rPr>
          <w:b/>
          <w:bCs/>
          <w:szCs w:val="28"/>
        </w:rPr>
        <w:t>iều 3.</w:t>
      </w:r>
      <w:r w:rsidR="000139F9">
        <w:rPr>
          <w:szCs w:val="28"/>
        </w:rPr>
        <w:t xml:space="preserve"> Quyết định này có hiệu lực k</w:t>
      </w:r>
      <w:r w:rsidR="0055020C">
        <w:rPr>
          <w:szCs w:val="28"/>
          <w:lang w:val="en-US"/>
        </w:rPr>
        <w:t>ể</w:t>
      </w:r>
      <w:r w:rsidR="000139F9">
        <w:rPr>
          <w:szCs w:val="28"/>
        </w:rPr>
        <w:t xml:space="preserve"> từ ngày ký.</w:t>
      </w:r>
    </w:p>
    <w:p w14:paraId="4E31E798" w14:textId="77777777" w:rsidR="000139F9" w:rsidRDefault="000139F9" w:rsidP="00295256">
      <w:pPr>
        <w:pStyle w:val="BodyText"/>
        <w:spacing w:before="60" w:after="60" w:line="400" w:lineRule="exact"/>
        <w:ind w:firstLine="720"/>
        <w:jc w:val="both"/>
        <w:rPr>
          <w:rFonts w:ascii="Times New Roman" w:hAnsi="Times New Roman"/>
          <w:b w:val="0"/>
          <w:i w:val="0"/>
        </w:rPr>
      </w:pPr>
      <w:r>
        <w:rPr>
          <w:rFonts w:ascii="Times New Roman" w:hAnsi="Times New Roman"/>
          <w:b w:val="0"/>
          <w:i w:val="0"/>
        </w:rPr>
        <w:t xml:space="preserve">Chánh văn phòng UBND tỉnh, Thủ trưởng các ngành: </w:t>
      </w:r>
      <w:r w:rsidR="007B2584">
        <w:rPr>
          <w:rFonts w:ascii="Times New Roman" w:hAnsi="Times New Roman"/>
          <w:b w:val="0"/>
          <w:i w:val="0"/>
        </w:rPr>
        <w:t>Nông nghiệp</w:t>
      </w:r>
      <w:r>
        <w:rPr>
          <w:rFonts w:ascii="Times New Roman" w:hAnsi="Times New Roman"/>
          <w:b w:val="0"/>
          <w:i w:val="0"/>
        </w:rPr>
        <w:t xml:space="preserve"> và Môi trường, Tài chính, Xây dựng, Chủ tịch UBND huyện </w:t>
      </w:r>
      <w:r w:rsidR="007A7153">
        <w:rPr>
          <w:rFonts w:ascii="Times New Roman" w:hAnsi="Times New Roman"/>
          <w:b w:val="0"/>
          <w:i w:val="0"/>
        </w:rPr>
        <w:t>Lập Thạch</w:t>
      </w:r>
      <w:r>
        <w:rPr>
          <w:rFonts w:ascii="Times New Roman" w:hAnsi="Times New Roman"/>
          <w:b w:val="0"/>
          <w:i w:val="0"/>
        </w:rPr>
        <w:t xml:space="preserve">, </w:t>
      </w:r>
      <w:r>
        <w:rPr>
          <w:rFonts w:ascii="Times New Roman" w:eastAsia="GulimChe" w:hAnsi="Times New Roman"/>
          <w:b w:val="0"/>
          <w:i w:val="0"/>
          <w:szCs w:val="28"/>
        </w:rPr>
        <w:t xml:space="preserve">Chủ tịch UBND </w:t>
      </w:r>
      <w:r w:rsidR="00B86350">
        <w:rPr>
          <w:rFonts w:ascii="Times New Roman" w:eastAsia="GulimChe" w:hAnsi="Times New Roman"/>
          <w:b w:val="0"/>
          <w:i w:val="0"/>
          <w:szCs w:val="28"/>
        </w:rPr>
        <w:t xml:space="preserve">xã </w:t>
      </w:r>
      <w:r w:rsidR="007A7153">
        <w:rPr>
          <w:rFonts w:ascii="Times New Roman" w:eastAsia="GulimChe" w:hAnsi="Times New Roman"/>
          <w:b w:val="0"/>
          <w:i w:val="0"/>
          <w:szCs w:val="28"/>
        </w:rPr>
        <w:t>Bắc Bình</w:t>
      </w:r>
      <w:r w:rsidR="001C6387">
        <w:rPr>
          <w:rFonts w:ascii="Times New Roman" w:eastAsia="GulimChe" w:hAnsi="Times New Roman"/>
          <w:b w:val="0"/>
          <w:i w:val="0"/>
          <w:szCs w:val="28"/>
        </w:rPr>
        <w:t xml:space="preserve"> </w:t>
      </w:r>
      <w:r w:rsidR="001C6387">
        <w:rPr>
          <w:rFonts w:ascii="Times New Roman" w:hAnsi="Times New Roman"/>
          <w:b w:val="0"/>
          <w:i w:val="0"/>
        </w:rPr>
        <w:t>chịu trách nhiệm thi hành Quyết định này.</w:t>
      </w:r>
    </w:p>
    <w:p w14:paraId="6B8E83E3" w14:textId="6D2CFB4A" w:rsidR="001C6387" w:rsidRDefault="001C6387" w:rsidP="00295256">
      <w:pPr>
        <w:pStyle w:val="BodyText"/>
        <w:spacing w:before="60" w:after="60" w:line="400" w:lineRule="exact"/>
        <w:ind w:firstLine="720"/>
        <w:jc w:val="both"/>
        <w:rPr>
          <w:rFonts w:ascii="Times New Roman" w:hAnsi="Times New Roman"/>
          <w:b w:val="0"/>
          <w:i w:val="0"/>
        </w:rPr>
      </w:pPr>
      <w:r>
        <w:rPr>
          <w:rFonts w:ascii="Times New Roman" w:hAnsi="Times New Roman"/>
          <w:b w:val="0"/>
          <w:i w:val="0"/>
        </w:rPr>
        <w:t>Văn phòng Ủy ban nhân dân tỉnh chịu trách nhiệm đăng tải Quyết định này trên cổng thông tin điện tử của tỉnh./.</w:t>
      </w:r>
    </w:p>
    <w:p w14:paraId="71B13932" w14:textId="36EC21FC" w:rsidR="00295256" w:rsidRPr="00295256" w:rsidRDefault="00295256" w:rsidP="00295256">
      <w:pPr>
        <w:pStyle w:val="BodyText"/>
        <w:spacing w:before="60" w:after="60" w:line="400" w:lineRule="exact"/>
        <w:ind w:left="2880"/>
        <w:rPr>
          <w:rFonts w:ascii="Times New Roman" w:hAnsi="Times New Roman"/>
          <w:b w:val="0"/>
          <w:i w:val="0"/>
          <w:szCs w:val="28"/>
        </w:rPr>
      </w:pPr>
    </w:p>
    <w:p w14:paraId="108A30EB" w14:textId="77777777" w:rsidR="00295256" w:rsidRPr="00295256" w:rsidRDefault="00295256" w:rsidP="00295256">
      <w:pPr>
        <w:tabs>
          <w:tab w:val="left" w:pos="284"/>
        </w:tabs>
        <w:spacing w:after="0" w:line="240" w:lineRule="auto"/>
        <w:ind w:left="2880"/>
        <w:jc w:val="center"/>
        <w:rPr>
          <w:rFonts w:eastAsia="Times New Roman"/>
          <w:b/>
          <w:bCs/>
          <w:szCs w:val="28"/>
          <w:lang w:val="sv-SE"/>
        </w:rPr>
      </w:pPr>
      <w:r w:rsidRPr="00295256">
        <w:rPr>
          <w:rFonts w:eastAsia="Times New Roman"/>
          <w:b/>
          <w:bCs/>
          <w:szCs w:val="28"/>
          <w:lang w:val="sv-SE"/>
        </w:rPr>
        <w:t>TM. UỶ BAN NHÂN DÂN</w:t>
      </w:r>
    </w:p>
    <w:p w14:paraId="2083674A" w14:textId="77777777" w:rsidR="00295256" w:rsidRPr="00295256" w:rsidRDefault="00295256" w:rsidP="00295256">
      <w:pPr>
        <w:tabs>
          <w:tab w:val="left" w:pos="284"/>
        </w:tabs>
        <w:spacing w:after="0" w:line="240" w:lineRule="auto"/>
        <w:ind w:left="2880"/>
        <w:jc w:val="center"/>
        <w:rPr>
          <w:rFonts w:eastAsia="Times New Roman"/>
          <w:b/>
          <w:bCs/>
          <w:szCs w:val="28"/>
          <w:lang w:val="sv-SE"/>
        </w:rPr>
      </w:pPr>
      <w:r w:rsidRPr="00295256">
        <w:rPr>
          <w:rFonts w:eastAsia="Times New Roman"/>
          <w:b/>
          <w:bCs/>
          <w:szCs w:val="28"/>
          <w:lang w:val="sv-SE"/>
        </w:rPr>
        <w:t>KT. CHỦ TỊCH</w:t>
      </w:r>
    </w:p>
    <w:p w14:paraId="6C1E3309" w14:textId="77777777" w:rsidR="00295256" w:rsidRPr="00295256" w:rsidRDefault="00295256" w:rsidP="00295256">
      <w:pPr>
        <w:tabs>
          <w:tab w:val="left" w:pos="284"/>
        </w:tabs>
        <w:spacing w:after="0" w:line="240" w:lineRule="auto"/>
        <w:ind w:left="2880"/>
        <w:jc w:val="center"/>
        <w:rPr>
          <w:rFonts w:eastAsia="Times New Roman"/>
          <w:b/>
          <w:bCs/>
          <w:szCs w:val="28"/>
          <w:lang w:val="sv-SE"/>
        </w:rPr>
      </w:pPr>
      <w:r w:rsidRPr="00295256">
        <w:rPr>
          <w:rFonts w:eastAsia="Times New Roman"/>
          <w:b/>
          <w:bCs/>
          <w:szCs w:val="28"/>
          <w:lang w:val="sv-SE"/>
        </w:rPr>
        <w:t>PHÓ CHỦ TỊCH</w:t>
      </w:r>
    </w:p>
    <w:p w14:paraId="5D98C01A" w14:textId="77777777" w:rsidR="00295256" w:rsidRPr="00295256" w:rsidRDefault="00295256" w:rsidP="00295256">
      <w:pPr>
        <w:spacing w:before="60" w:after="0" w:line="340" w:lineRule="atLeast"/>
        <w:ind w:left="2880"/>
        <w:jc w:val="center"/>
        <w:rPr>
          <w:rFonts w:eastAsia="Times New Roman"/>
          <w:b/>
          <w:bCs/>
          <w:szCs w:val="28"/>
          <w:lang w:val="sv-SE"/>
        </w:rPr>
      </w:pPr>
    </w:p>
    <w:p w14:paraId="1BE08CE7" w14:textId="480E8B93" w:rsidR="00295256" w:rsidRPr="00295256" w:rsidRDefault="00295256" w:rsidP="00295256">
      <w:pPr>
        <w:pStyle w:val="BodyText"/>
        <w:spacing w:before="60" w:after="60" w:line="400" w:lineRule="exact"/>
        <w:ind w:left="2880"/>
        <w:rPr>
          <w:rFonts w:ascii="Times New Roman" w:hAnsi="Times New Roman"/>
          <w:b w:val="0"/>
          <w:i w:val="0"/>
          <w:szCs w:val="28"/>
        </w:rPr>
      </w:pPr>
      <w:r w:rsidRPr="00295256">
        <w:rPr>
          <w:rFonts w:ascii="Times New Roman" w:hAnsi="Times New Roman"/>
          <w:bCs/>
          <w:i w:val="0"/>
          <w:szCs w:val="28"/>
          <w:lang w:val="sv-SE"/>
        </w:rPr>
        <w:t>Phùng Thị Kim Nga</w:t>
      </w:r>
    </w:p>
    <w:p w14:paraId="7627911C" w14:textId="77777777" w:rsidR="00CE5BDE" w:rsidRPr="000139F9" w:rsidRDefault="00CE5BDE" w:rsidP="000139F9"/>
    <w:sectPr w:rsidR="00CE5BDE" w:rsidRPr="000139F9" w:rsidSect="00077C1B">
      <w:headerReference w:type="default" r:id="rId8"/>
      <w:footerReference w:type="even" r:id="rId9"/>
      <w:footerReference w:type="default" r:id="rId10"/>
      <w:pgSz w:w="11907" w:h="16840" w:code="9"/>
      <w:pgMar w:top="1440" w:right="1440" w:bottom="1440" w:left="1440" w:header="720" w:footer="720"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F772" w14:textId="77777777" w:rsidR="00400CA3" w:rsidRDefault="00400CA3">
      <w:pPr>
        <w:spacing w:after="0" w:line="240" w:lineRule="auto"/>
      </w:pPr>
      <w:r>
        <w:separator/>
      </w:r>
    </w:p>
  </w:endnote>
  <w:endnote w:type="continuationSeparator" w:id="0">
    <w:p w14:paraId="07105DD1" w14:textId="77777777" w:rsidR="00400CA3" w:rsidRDefault="0040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default"/>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63B6" w14:textId="77777777" w:rsidR="0029250F" w:rsidRDefault="0029250F" w:rsidP="00EF3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EE1A54" w14:textId="77777777" w:rsidR="0029250F" w:rsidRDefault="0029250F" w:rsidP="00EF33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2F83" w14:textId="77777777" w:rsidR="0029250F" w:rsidRDefault="0029250F" w:rsidP="006151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5BED" w14:textId="77777777" w:rsidR="00400CA3" w:rsidRDefault="00400CA3">
      <w:pPr>
        <w:spacing w:after="0" w:line="240" w:lineRule="auto"/>
      </w:pPr>
      <w:r>
        <w:separator/>
      </w:r>
    </w:p>
  </w:footnote>
  <w:footnote w:type="continuationSeparator" w:id="0">
    <w:p w14:paraId="3A388B6B" w14:textId="77777777" w:rsidR="00400CA3" w:rsidRDefault="0040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1C03" w14:textId="3E7E638B" w:rsidR="0043400D" w:rsidRDefault="0043400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665D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22DEE"/>
    <w:multiLevelType w:val="hybridMultilevel"/>
    <w:tmpl w:val="8C38D322"/>
    <w:lvl w:ilvl="0" w:tplc="19BA70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11161"/>
    <w:multiLevelType w:val="hybridMultilevel"/>
    <w:tmpl w:val="FB7687E2"/>
    <w:lvl w:ilvl="0" w:tplc="38FA19F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57BDC"/>
    <w:multiLevelType w:val="hybridMultilevel"/>
    <w:tmpl w:val="91C84390"/>
    <w:lvl w:ilvl="0" w:tplc="6E541240">
      <w:start w:val="1"/>
      <w:numFmt w:val="decimal"/>
      <w:lvlText w:val="%1."/>
      <w:lvlJc w:val="left"/>
      <w:pPr>
        <w:ind w:left="984" w:hanging="36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73973679"/>
    <w:multiLevelType w:val="hybridMultilevel"/>
    <w:tmpl w:val="61B25744"/>
    <w:lvl w:ilvl="0" w:tplc="B64C38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E"/>
    <w:rsid w:val="0000062A"/>
    <w:rsid w:val="000009B6"/>
    <w:rsid w:val="00000C57"/>
    <w:rsid w:val="00001695"/>
    <w:rsid w:val="00001708"/>
    <w:rsid w:val="0000336A"/>
    <w:rsid w:val="00003795"/>
    <w:rsid w:val="0000496C"/>
    <w:rsid w:val="0000528D"/>
    <w:rsid w:val="00005EAA"/>
    <w:rsid w:val="000063F1"/>
    <w:rsid w:val="00006985"/>
    <w:rsid w:val="0001273D"/>
    <w:rsid w:val="00013237"/>
    <w:rsid w:val="0001325F"/>
    <w:rsid w:val="000139F9"/>
    <w:rsid w:val="00013E14"/>
    <w:rsid w:val="000143C8"/>
    <w:rsid w:val="00015D89"/>
    <w:rsid w:val="00015DA9"/>
    <w:rsid w:val="00017070"/>
    <w:rsid w:val="000202E8"/>
    <w:rsid w:val="0002039A"/>
    <w:rsid w:val="000219DA"/>
    <w:rsid w:val="00021C7D"/>
    <w:rsid w:val="0002377B"/>
    <w:rsid w:val="00023867"/>
    <w:rsid w:val="000240DA"/>
    <w:rsid w:val="000254E4"/>
    <w:rsid w:val="00025563"/>
    <w:rsid w:val="00026F07"/>
    <w:rsid w:val="00030099"/>
    <w:rsid w:val="00031F65"/>
    <w:rsid w:val="00032717"/>
    <w:rsid w:val="00032D4E"/>
    <w:rsid w:val="00034074"/>
    <w:rsid w:val="000344AF"/>
    <w:rsid w:val="00035084"/>
    <w:rsid w:val="00037DCE"/>
    <w:rsid w:val="000424D8"/>
    <w:rsid w:val="00042892"/>
    <w:rsid w:val="0004427C"/>
    <w:rsid w:val="0004595B"/>
    <w:rsid w:val="00046522"/>
    <w:rsid w:val="00046AFE"/>
    <w:rsid w:val="00046E23"/>
    <w:rsid w:val="000473A4"/>
    <w:rsid w:val="00050DF2"/>
    <w:rsid w:val="00052768"/>
    <w:rsid w:val="00054615"/>
    <w:rsid w:val="00055533"/>
    <w:rsid w:val="00055563"/>
    <w:rsid w:val="00056065"/>
    <w:rsid w:val="0005722C"/>
    <w:rsid w:val="00060899"/>
    <w:rsid w:val="00065AB7"/>
    <w:rsid w:val="00065EAF"/>
    <w:rsid w:val="00066D3E"/>
    <w:rsid w:val="00067457"/>
    <w:rsid w:val="000674BA"/>
    <w:rsid w:val="00067500"/>
    <w:rsid w:val="00067898"/>
    <w:rsid w:val="0006791F"/>
    <w:rsid w:val="00067B73"/>
    <w:rsid w:val="00071151"/>
    <w:rsid w:val="00071BFA"/>
    <w:rsid w:val="00072640"/>
    <w:rsid w:val="00072796"/>
    <w:rsid w:val="000734FC"/>
    <w:rsid w:val="00077C1B"/>
    <w:rsid w:val="00080871"/>
    <w:rsid w:val="00081D5F"/>
    <w:rsid w:val="0008202B"/>
    <w:rsid w:val="00084D24"/>
    <w:rsid w:val="000857E6"/>
    <w:rsid w:val="00086259"/>
    <w:rsid w:val="00086CC3"/>
    <w:rsid w:val="00087D10"/>
    <w:rsid w:val="00087EE7"/>
    <w:rsid w:val="000903FF"/>
    <w:rsid w:val="000908CB"/>
    <w:rsid w:val="0009113E"/>
    <w:rsid w:val="00091E10"/>
    <w:rsid w:val="000943DA"/>
    <w:rsid w:val="0009494F"/>
    <w:rsid w:val="00094B4C"/>
    <w:rsid w:val="00094DED"/>
    <w:rsid w:val="00095000"/>
    <w:rsid w:val="000975E5"/>
    <w:rsid w:val="000A1AF3"/>
    <w:rsid w:val="000A2660"/>
    <w:rsid w:val="000A2770"/>
    <w:rsid w:val="000A351D"/>
    <w:rsid w:val="000A39C0"/>
    <w:rsid w:val="000A3B2A"/>
    <w:rsid w:val="000A4472"/>
    <w:rsid w:val="000A7239"/>
    <w:rsid w:val="000B01E0"/>
    <w:rsid w:val="000B0A4B"/>
    <w:rsid w:val="000B0C3F"/>
    <w:rsid w:val="000B1536"/>
    <w:rsid w:val="000B168C"/>
    <w:rsid w:val="000B224A"/>
    <w:rsid w:val="000B4468"/>
    <w:rsid w:val="000B573D"/>
    <w:rsid w:val="000B607A"/>
    <w:rsid w:val="000C05E0"/>
    <w:rsid w:val="000C0AC3"/>
    <w:rsid w:val="000C0B57"/>
    <w:rsid w:val="000C44F3"/>
    <w:rsid w:val="000C6FC3"/>
    <w:rsid w:val="000C7370"/>
    <w:rsid w:val="000C7C5E"/>
    <w:rsid w:val="000D17DE"/>
    <w:rsid w:val="000D1DC2"/>
    <w:rsid w:val="000D2B1E"/>
    <w:rsid w:val="000D3AFC"/>
    <w:rsid w:val="000D497B"/>
    <w:rsid w:val="000D5B4F"/>
    <w:rsid w:val="000D6028"/>
    <w:rsid w:val="000E0F7E"/>
    <w:rsid w:val="000E23E9"/>
    <w:rsid w:val="000E2868"/>
    <w:rsid w:val="000E2880"/>
    <w:rsid w:val="000E329C"/>
    <w:rsid w:val="000E576F"/>
    <w:rsid w:val="000E5DF4"/>
    <w:rsid w:val="000E71DA"/>
    <w:rsid w:val="000F0846"/>
    <w:rsid w:val="000F1642"/>
    <w:rsid w:val="000F23E0"/>
    <w:rsid w:val="000F2D46"/>
    <w:rsid w:val="000F33D6"/>
    <w:rsid w:val="000F4483"/>
    <w:rsid w:val="000F5AA2"/>
    <w:rsid w:val="000F674A"/>
    <w:rsid w:val="000F6887"/>
    <w:rsid w:val="000F6FA0"/>
    <w:rsid w:val="00100D5A"/>
    <w:rsid w:val="00101F5D"/>
    <w:rsid w:val="001027B8"/>
    <w:rsid w:val="00102CBC"/>
    <w:rsid w:val="00103545"/>
    <w:rsid w:val="00107758"/>
    <w:rsid w:val="001077F3"/>
    <w:rsid w:val="00107F3C"/>
    <w:rsid w:val="001100CE"/>
    <w:rsid w:val="00111789"/>
    <w:rsid w:val="00111AE6"/>
    <w:rsid w:val="0011251A"/>
    <w:rsid w:val="0011373F"/>
    <w:rsid w:val="00113D65"/>
    <w:rsid w:val="00113D68"/>
    <w:rsid w:val="00114067"/>
    <w:rsid w:val="00115DA7"/>
    <w:rsid w:val="0011686C"/>
    <w:rsid w:val="00116FF2"/>
    <w:rsid w:val="00117046"/>
    <w:rsid w:val="00120BD3"/>
    <w:rsid w:val="00121181"/>
    <w:rsid w:val="001216B7"/>
    <w:rsid w:val="001238FF"/>
    <w:rsid w:val="00123B6D"/>
    <w:rsid w:val="00124701"/>
    <w:rsid w:val="001257FB"/>
    <w:rsid w:val="00126077"/>
    <w:rsid w:val="00130AE2"/>
    <w:rsid w:val="00130BF0"/>
    <w:rsid w:val="00132711"/>
    <w:rsid w:val="0013461D"/>
    <w:rsid w:val="001351B2"/>
    <w:rsid w:val="00135B01"/>
    <w:rsid w:val="001362C4"/>
    <w:rsid w:val="001369A2"/>
    <w:rsid w:val="001374CE"/>
    <w:rsid w:val="001378AC"/>
    <w:rsid w:val="00143F9A"/>
    <w:rsid w:val="001442F3"/>
    <w:rsid w:val="001447A7"/>
    <w:rsid w:val="0014504D"/>
    <w:rsid w:val="001455F8"/>
    <w:rsid w:val="00150943"/>
    <w:rsid w:val="00152CC9"/>
    <w:rsid w:val="00153595"/>
    <w:rsid w:val="00153997"/>
    <w:rsid w:val="0015464E"/>
    <w:rsid w:val="0015604F"/>
    <w:rsid w:val="001563A3"/>
    <w:rsid w:val="00156D17"/>
    <w:rsid w:val="00156D7F"/>
    <w:rsid w:val="00156F33"/>
    <w:rsid w:val="00161160"/>
    <w:rsid w:val="00161256"/>
    <w:rsid w:val="001615D7"/>
    <w:rsid w:val="00164489"/>
    <w:rsid w:val="001651EA"/>
    <w:rsid w:val="00165DAE"/>
    <w:rsid w:val="00165DB0"/>
    <w:rsid w:val="00165F18"/>
    <w:rsid w:val="001729CF"/>
    <w:rsid w:val="00174541"/>
    <w:rsid w:val="00174880"/>
    <w:rsid w:val="001759B0"/>
    <w:rsid w:val="00176DCD"/>
    <w:rsid w:val="001803DD"/>
    <w:rsid w:val="0018168E"/>
    <w:rsid w:val="00181E06"/>
    <w:rsid w:val="00183430"/>
    <w:rsid w:val="00193605"/>
    <w:rsid w:val="00194F7B"/>
    <w:rsid w:val="001966C5"/>
    <w:rsid w:val="001A0037"/>
    <w:rsid w:val="001A05D2"/>
    <w:rsid w:val="001A07A1"/>
    <w:rsid w:val="001A1215"/>
    <w:rsid w:val="001A1316"/>
    <w:rsid w:val="001A2692"/>
    <w:rsid w:val="001A341D"/>
    <w:rsid w:val="001A372C"/>
    <w:rsid w:val="001A47EE"/>
    <w:rsid w:val="001A4EB6"/>
    <w:rsid w:val="001A5C0E"/>
    <w:rsid w:val="001A70FD"/>
    <w:rsid w:val="001A7213"/>
    <w:rsid w:val="001B301A"/>
    <w:rsid w:val="001B4228"/>
    <w:rsid w:val="001B4B7C"/>
    <w:rsid w:val="001B6078"/>
    <w:rsid w:val="001B6977"/>
    <w:rsid w:val="001B7553"/>
    <w:rsid w:val="001B7CD8"/>
    <w:rsid w:val="001B7D09"/>
    <w:rsid w:val="001B7F2C"/>
    <w:rsid w:val="001C1320"/>
    <w:rsid w:val="001C1AF8"/>
    <w:rsid w:val="001C1FB8"/>
    <w:rsid w:val="001C3B44"/>
    <w:rsid w:val="001C6387"/>
    <w:rsid w:val="001C777B"/>
    <w:rsid w:val="001D035C"/>
    <w:rsid w:val="001D5A10"/>
    <w:rsid w:val="001D61E3"/>
    <w:rsid w:val="001D7860"/>
    <w:rsid w:val="001E0877"/>
    <w:rsid w:val="001E1253"/>
    <w:rsid w:val="001E5CD9"/>
    <w:rsid w:val="001E60A3"/>
    <w:rsid w:val="001E6E3E"/>
    <w:rsid w:val="001F2675"/>
    <w:rsid w:val="001F3877"/>
    <w:rsid w:val="002036A2"/>
    <w:rsid w:val="002046E9"/>
    <w:rsid w:val="0021192E"/>
    <w:rsid w:val="0021300A"/>
    <w:rsid w:val="00213261"/>
    <w:rsid w:val="0021340D"/>
    <w:rsid w:val="00213A01"/>
    <w:rsid w:val="0021433D"/>
    <w:rsid w:val="00214516"/>
    <w:rsid w:val="002147B4"/>
    <w:rsid w:val="00214CC7"/>
    <w:rsid w:val="0021592D"/>
    <w:rsid w:val="00215EC7"/>
    <w:rsid w:val="00216691"/>
    <w:rsid w:val="0022058F"/>
    <w:rsid w:val="002223E6"/>
    <w:rsid w:val="00222ECE"/>
    <w:rsid w:val="00223F74"/>
    <w:rsid w:val="00226D3F"/>
    <w:rsid w:val="00230B7F"/>
    <w:rsid w:val="00230CBD"/>
    <w:rsid w:val="00232229"/>
    <w:rsid w:val="00232949"/>
    <w:rsid w:val="00232C63"/>
    <w:rsid w:val="00232D33"/>
    <w:rsid w:val="00233662"/>
    <w:rsid w:val="0023495E"/>
    <w:rsid w:val="00237779"/>
    <w:rsid w:val="0023788C"/>
    <w:rsid w:val="0024012A"/>
    <w:rsid w:val="002404A1"/>
    <w:rsid w:val="002404BF"/>
    <w:rsid w:val="002417CC"/>
    <w:rsid w:val="0024370F"/>
    <w:rsid w:val="002440F0"/>
    <w:rsid w:val="00244F21"/>
    <w:rsid w:val="00245A8F"/>
    <w:rsid w:val="00247ABF"/>
    <w:rsid w:val="00247ACE"/>
    <w:rsid w:val="00250283"/>
    <w:rsid w:val="002512D1"/>
    <w:rsid w:val="00251A7B"/>
    <w:rsid w:val="0025459F"/>
    <w:rsid w:val="00260178"/>
    <w:rsid w:val="002616F3"/>
    <w:rsid w:val="00262545"/>
    <w:rsid w:val="00262887"/>
    <w:rsid w:val="00266C8B"/>
    <w:rsid w:val="0027144A"/>
    <w:rsid w:val="00271AD4"/>
    <w:rsid w:val="00271CD4"/>
    <w:rsid w:val="00272F5F"/>
    <w:rsid w:val="00275EA6"/>
    <w:rsid w:val="002763EB"/>
    <w:rsid w:val="0027646B"/>
    <w:rsid w:val="00277F9B"/>
    <w:rsid w:val="00281457"/>
    <w:rsid w:val="0028163F"/>
    <w:rsid w:val="002816A9"/>
    <w:rsid w:val="002817BE"/>
    <w:rsid w:val="0028256C"/>
    <w:rsid w:val="0028328C"/>
    <w:rsid w:val="00285EA8"/>
    <w:rsid w:val="00286F99"/>
    <w:rsid w:val="00287234"/>
    <w:rsid w:val="002902F2"/>
    <w:rsid w:val="00290F69"/>
    <w:rsid w:val="0029250F"/>
    <w:rsid w:val="00293A07"/>
    <w:rsid w:val="00294098"/>
    <w:rsid w:val="00295256"/>
    <w:rsid w:val="00295FDA"/>
    <w:rsid w:val="00296943"/>
    <w:rsid w:val="00297126"/>
    <w:rsid w:val="00297C1C"/>
    <w:rsid w:val="002A0B69"/>
    <w:rsid w:val="002A1483"/>
    <w:rsid w:val="002A1D4D"/>
    <w:rsid w:val="002A2237"/>
    <w:rsid w:val="002A3A01"/>
    <w:rsid w:val="002A5725"/>
    <w:rsid w:val="002A58B0"/>
    <w:rsid w:val="002A5DD0"/>
    <w:rsid w:val="002A762E"/>
    <w:rsid w:val="002B09D0"/>
    <w:rsid w:val="002B0EAB"/>
    <w:rsid w:val="002B2CB4"/>
    <w:rsid w:val="002B5433"/>
    <w:rsid w:val="002B5536"/>
    <w:rsid w:val="002B569C"/>
    <w:rsid w:val="002B6404"/>
    <w:rsid w:val="002B77DC"/>
    <w:rsid w:val="002C05B1"/>
    <w:rsid w:val="002C13D4"/>
    <w:rsid w:val="002C39B5"/>
    <w:rsid w:val="002C3AC0"/>
    <w:rsid w:val="002C3C8A"/>
    <w:rsid w:val="002C5B73"/>
    <w:rsid w:val="002C65FE"/>
    <w:rsid w:val="002C6D26"/>
    <w:rsid w:val="002C7A90"/>
    <w:rsid w:val="002D0099"/>
    <w:rsid w:val="002D107A"/>
    <w:rsid w:val="002D17E3"/>
    <w:rsid w:val="002D2B1B"/>
    <w:rsid w:val="002D38C0"/>
    <w:rsid w:val="002D3CC0"/>
    <w:rsid w:val="002D4C92"/>
    <w:rsid w:val="002D4E18"/>
    <w:rsid w:val="002D7566"/>
    <w:rsid w:val="002E023F"/>
    <w:rsid w:val="002E2829"/>
    <w:rsid w:val="002E5F7F"/>
    <w:rsid w:val="002F1A58"/>
    <w:rsid w:val="002F2BD5"/>
    <w:rsid w:val="002F3C80"/>
    <w:rsid w:val="002F470F"/>
    <w:rsid w:val="002F4ADD"/>
    <w:rsid w:val="002F5213"/>
    <w:rsid w:val="002F5A11"/>
    <w:rsid w:val="002F70E0"/>
    <w:rsid w:val="00300F0E"/>
    <w:rsid w:val="00302577"/>
    <w:rsid w:val="00303CA1"/>
    <w:rsid w:val="00304504"/>
    <w:rsid w:val="00304878"/>
    <w:rsid w:val="003051E6"/>
    <w:rsid w:val="00306ED2"/>
    <w:rsid w:val="00310F12"/>
    <w:rsid w:val="00313DA5"/>
    <w:rsid w:val="00316BBD"/>
    <w:rsid w:val="003206BA"/>
    <w:rsid w:val="003208CD"/>
    <w:rsid w:val="0032092B"/>
    <w:rsid w:val="00321C76"/>
    <w:rsid w:val="003221EB"/>
    <w:rsid w:val="003223F5"/>
    <w:rsid w:val="00322805"/>
    <w:rsid w:val="0032312E"/>
    <w:rsid w:val="0032412F"/>
    <w:rsid w:val="00324DDE"/>
    <w:rsid w:val="003251BC"/>
    <w:rsid w:val="00325F29"/>
    <w:rsid w:val="00326E0C"/>
    <w:rsid w:val="00327B30"/>
    <w:rsid w:val="0033006E"/>
    <w:rsid w:val="003307A4"/>
    <w:rsid w:val="003313A5"/>
    <w:rsid w:val="00331F89"/>
    <w:rsid w:val="003320B5"/>
    <w:rsid w:val="003326A8"/>
    <w:rsid w:val="003339B4"/>
    <w:rsid w:val="00335018"/>
    <w:rsid w:val="00335EB6"/>
    <w:rsid w:val="0033609E"/>
    <w:rsid w:val="00336499"/>
    <w:rsid w:val="00337644"/>
    <w:rsid w:val="00340D51"/>
    <w:rsid w:val="00341CE0"/>
    <w:rsid w:val="00342661"/>
    <w:rsid w:val="003449E7"/>
    <w:rsid w:val="00346089"/>
    <w:rsid w:val="00346B71"/>
    <w:rsid w:val="003505E8"/>
    <w:rsid w:val="0035256F"/>
    <w:rsid w:val="0035346D"/>
    <w:rsid w:val="00355A6E"/>
    <w:rsid w:val="0035633D"/>
    <w:rsid w:val="0035703A"/>
    <w:rsid w:val="00357217"/>
    <w:rsid w:val="00357DA8"/>
    <w:rsid w:val="00357DF1"/>
    <w:rsid w:val="00360795"/>
    <w:rsid w:val="00362A2E"/>
    <w:rsid w:val="00363050"/>
    <w:rsid w:val="003636AD"/>
    <w:rsid w:val="00363E7D"/>
    <w:rsid w:val="00367C5D"/>
    <w:rsid w:val="00367DA2"/>
    <w:rsid w:val="003732C0"/>
    <w:rsid w:val="00373339"/>
    <w:rsid w:val="003740B2"/>
    <w:rsid w:val="0037544D"/>
    <w:rsid w:val="0037715C"/>
    <w:rsid w:val="00380DC4"/>
    <w:rsid w:val="00383DA0"/>
    <w:rsid w:val="003846CF"/>
    <w:rsid w:val="003859D1"/>
    <w:rsid w:val="00386548"/>
    <w:rsid w:val="00390E9C"/>
    <w:rsid w:val="003915B0"/>
    <w:rsid w:val="00391630"/>
    <w:rsid w:val="00391F6D"/>
    <w:rsid w:val="00393D36"/>
    <w:rsid w:val="0039553B"/>
    <w:rsid w:val="0039577C"/>
    <w:rsid w:val="00397358"/>
    <w:rsid w:val="00397460"/>
    <w:rsid w:val="003974E0"/>
    <w:rsid w:val="003975EC"/>
    <w:rsid w:val="003A0722"/>
    <w:rsid w:val="003A18AD"/>
    <w:rsid w:val="003A1CE1"/>
    <w:rsid w:val="003A34C1"/>
    <w:rsid w:val="003A5F56"/>
    <w:rsid w:val="003A71EB"/>
    <w:rsid w:val="003B2E92"/>
    <w:rsid w:val="003B3627"/>
    <w:rsid w:val="003B3DF8"/>
    <w:rsid w:val="003B4114"/>
    <w:rsid w:val="003B4B18"/>
    <w:rsid w:val="003B516B"/>
    <w:rsid w:val="003B5C6E"/>
    <w:rsid w:val="003B5F6F"/>
    <w:rsid w:val="003B620E"/>
    <w:rsid w:val="003B7327"/>
    <w:rsid w:val="003C024E"/>
    <w:rsid w:val="003C0A0F"/>
    <w:rsid w:val="003C1953"/>
    <w:rsid w:val="003C2039"/>
    <w:rsid w:val="003C54E1"/>
    <w:rsid w:val="003C6166"/>
    <w:rsid w:val="003C7734"/>
    <w:rsid w:val="003D2C08"/>
    <w:rsid w:val="003D2E8C"/>
    <w:rsid w:val="003D35AD"/>
    <w:rsid w:val="003D470F"/>
    <w:rsid w:val="003D4C52"/>
    <w:rsid w:val="003D5FFE"/>
    <w:rsid w:val="003D7CC9"/>
    <w:rsid w:val="003D7DD2"/>
    <w:rsid w:val="003E190E"/>
    <w:rsid w:val="003E34AD"/>
    <w:rsid w:val="003E4BC2"/>
    <w:rsid w:val="003E556F"/>
    <w:rsid w:val="003E5A5A"/>
    <w:rsid w:val="003E706F"/>
    <w:rsid w:val="003E7592"/>
    <w:rsid w:val="003F09CA"/>
    <w:rsid w:val="003F5356"/>
    <w:rsid w:val="003F6B70"/>
    <w:rsid w:val="00400CA3"/>
    <w:rsid w:val="00400F1B"/>
    <w:rsid w:val="00401852"/>
    <w:rsid w:val="00401DD1"/>
    <w:rsid w:val="0040273A"/>
    <w:rsid w:val="0040451F"/>
    <w:rsid w:val="004046C2"/>
    <w:rsid w:val="00405208"/>
    <w:rsid w:val="004070DB"/>
    <w:rsid w:val="00407D51"/>
    <w:rsid w:val="0041243A"/>
    <w:rsid w:val="00412EE8"/>
    <w:rsid w:val="004137BB"/>
    <w:rsid w:val="004137F6"/>
    <w:rsid w:val="0041483E"/>
    <w:rsid w:val="00414C7E"/>
    <w:rsid w:val="004154B3"/>
    <w:rsid w:val="00417E00"/>
    <w:rsid w:val="00420589"/>
    <w:rsid w:val="00422DD3"/>
    <w:rsid w:val="004235C5"/>
    <w:rsid w:val="00425519"/>
    <w:rsid w:val="004305A1"/>
    <w:rsid w:val="004312FC"/>
    <w:rsid w:val="00432403"/>
    <w:rsid w:val="00432762"/>
    <w:rsid w:val="0043400D"/>
    <w:rsid w:val="004341FF"/>
    <w:rsid w:val="004350FC"/>
    <w:rsid w:val="00435837"/>
    <w:rsid w:val="00435B13"/>
    <w:rsid w:val="00440B7B"/>
    <w:rsid w:val="00440FDE"/>
    <w:rsid w:val="00441388"/>
    <w:rsid w:val="00441BFC"/>
    <w:rsid w:val="00442BFA"/>
    <w:rsid w:val="00443E27"/>
    <w:rsid w:val="00445446"/>
    <w:rsid w:val="00445BA9"/>
    <w:rsid w:val="004467AF"/>
    <w:rsid w:val="00447A8A"/>
    <w:rsid w:val="00452CB5"/>
    <w:rsid w:val="00452EA7"/>
    <w:rsid w:val="00453723"/>
    <w:rsid w:val="00453BD3"/>
    <w:rsid w:val="00455BF5"/>
    <w:rsid w:val="0045628A"/>
    <w:rsid w:val="004576D7"/>
    <w:rsid w:val="0046036F"/>
    <w:rsid w:val="0046060F"/>
    <w:rsid w:val="00460E9E"/>
    <w:rsid w:val="00462C60"/>
    <w:rsid w:val="00463CC4"/>
    <w:rsid w:val="00464CB6"/>
    <w:rsid w:val="004655C8"/>
    <w:rsid w:val="004666AB"/>
    <w:rsid w:val="00473C12"/>
    <w:rsid w:val="004742F3"/>
    <w:rsid w:val="004751C0"/>
    <w:rsid w:val="00480E17"/>
    <w:rsid w:val="00481488"/>
    <w:rsid w:val="00481ACD"/>
    <w:rsid w:val="00481FDF"/>
    <w:rsid w:val="0048246B"/>
    <w:rsid w:val="00482C16"/>
    <w:rsid w:val="004832F4"/>
    <w:rsid w:val="00483811"/>
    <w:rsid w:val="00483E9F"/>
    <w:rsid w:val="004857F6"/>
    <w:rsid w:val="00485FAD"/>
    <w:rsid w:val="0048644B"/>
    <w:rsid w:val="0049078F"/>
    <w:rsid w:val="00490819"/>
    <w:rsid w:val="004922FE"/>
    <w:rsid w:val="00493204"/>
    <w:rsid w:val="004932B7"/>
    <w:rsid w:val="00494C10"/>
    <w:rsid w:val="0049502D"/>
    <w:rsid w:val="004954AE"/>
    <w:rsid w:val="00496342"/>
    <w:rsid w:val="00496B4B"/>
    <w:rsid w:val="00496E00"/>
    <w:rsid w:val="004971F3"/>
    <w:rsid w:val="004A03B4"/>
    <w:rsid w:val="004A0CEA"/>
    <w:rsid w:val="004A125A"/>
    <w:rsid w:val="004A1DC1"/>
    <w:rsid w:val="004A3757"/>
    <w:rsid w:val="004A5E2D"/>
    <w:rsid w:val="004B3169"/>
    <w:rsid w:val="004B32C8"/>
    <w:rsid w:val="004B35A2"/>
    <w:rsid w:val="004B41C8"/>
    <w:rsid w:val="004B5DFE"/>
    <w:rsid w:val="004B5EC8"/>
    <w:rsid w:val="004B6FDE"/>
    <w:rsid w:val="004B78C2"/>
    <w:rsid w:val="004C05C5"/>
    <w:rsid w:val="004C134A"/>
    <w:rsid w:val="004C16BE"/>
    <w:rsid w:val="004C1B15"/>
    <w:rsid w:val="004C3B56"/>
    <w:rsid w:val="004C430C"/>
    <w:rsid w:val="004C4570"/>
    <w:rsid w:val="004C4593"/>
    <w:rsid w:val="004C5E6F"/>
    <w:rsid w:val="004C755B"/>
    <w:rsid w:val="004C7852"/>
    <w:rsid w:val="004D0A25"/>
    <w:rsid w:val="004D1792"/>
    <w:rsid w:val="004D1C7F"/>
    <w:rsid w:val="004D44D3"/>
    <w:rsid w:val="004D472F"/>
    <w:rsid w:val="004D4A34"/>
    <w:rsid w:val="004D4BDB"/>
    <w:rsid w:val="004D7911"/>
    <w:rsid w:val="004E2E4C"/>
    <w:rsid w:val="004E30EE"/>
    <w:rsid w:val="004E3DB5"/>
    <w:rsid w:val="004E5989"/>
    <w:rsid w:val="004E6146"/>
    <w:rsid w:val="004E6D5B"/>
    <w:rsid w:val="004E6E8B"/>
    <w:rsid w:val="004E7149"/>
    <w:rsid w:val="004E758E"/>
    <w:rsid w:val="004E76C7"/>
    <w:rsid w:val="004F02FD"/>
    <w:rsid w:val="004F2764"/>
    <w:rsid w:val="004F2861"/>
    <w:rsid w:val="004F2BC9"/>
    <w:rsid w:val="004F3508"/>
    <w:rsid w:val="004F38CB"/>
    <w:rsid w:val="004F38E3"/>
    <w:rsid w:val="004F497A"/>
    <w:rsid w:val="004F4EA2"/>
    <w:rsid w:val="004F63A2"/>
    <w:rsid w:val="004F672C"/>
    <w:rsid w:val="004F7373"/>
    <w:rsid w:val="00501A3A"/>
    <w:rsid w:val="00501C7A"/>
    <w:rsid w:val="00502171"/>
    <w:rsid w:val="00504558"/>
    <w:rsid w:val="00507B74"/>
    <w:rsid w:val="00507DA5"/>
    <w:rsid w:val="0051268C"/>
    <w:rsid w:val="005152B3"/>
    <w:rsid w:val="00516C89"/>
    <w:rsid w:val="00520EC8"/>
    <w:rsid w:val="0052264A"/>
    <w:rsid w:val="00524A39"/>
    <w:rsid w:val="00525441"/>
    <w:rsid w:val="00525B68"/>
    <w:rsid w:val="005262CD"/>
    <w:rsid w:val="005264A8"/>
    <w:rsid w:val="005277E2"/>
    <w:rsid w:val="00530DAB"/>
    <w:rsid w:val="00531D3E"/>
    <w:rsid w:val="00532A1A"/>
    <w:rsid w:val="00532F7A"/>
    <w:rsid w:val="00533FBD"/>
    <w:rsid w:val="005341DF"/>
    <w:rsid w:val="00534A45"/>
    <w:rsid w:val="00534D00"/>
    <w:rsid w:val="0053738D"/>
    <w:rsid w:val="005403CF"/>
    <w:rsid w:val="00540E3B"/>
    <w:rsid w:val="00545BBD"/>
    <w:rsid w:val="00547406"/>
    <w:rsid w:val="0055020C"/>
    <w:rsid w:val="005515E9"/>
    <w:rsid w:val="00552B16"/>
    <w:rsid w:val="00553158"/>
    <w:rsid w:val="00553264"/>
    <w:rsid w:val="00554BEA"/>
    <w:rsid w:val="005552BF"/>
    <w:rsid w:val="005553A7"/>
    <w:rsid w:val="00557102"/>
    <w:rsid w:val="0055752B"/>
    <w:rsid w:val="00557B66"/>
    <w:rsid w:val="00560F9F"/>
    <w:rsid w:val="00561E4B"/>
    <w:rsid w:val="00562665"/>
    <w:rsid w:val="00562BE0"/>
    <w:rsid w:val="005639E5"/>
    <w:rsid w:val="005727E6"/>
    <w:rsid w:val="00572B86"/>
    <w:rsid w:val="00573000"/>
    <w:rsid w:val="0057393A"/>
    <w:rsid w:val="00573996"/>
    <w:rsid w:val="0057472A"/>
    <w:rsid w:val="005750C7"/>
    <w:rsid w:val="00576217"/>
    <w:rsid w:val="00576A0D"/>
    <w:rsid w:val="00576C44"/>
    <w:rsid w:val="00577CEE"/>
    <w:rsid w:val="0058072D"/>
    <w:rsid w:val="00581D4D"/>
    <w:rsid w:val="005841D6"/>
    <w:rsid w:val="00586B85"/>
    <w:rsid w:val="00590F16"/>
    <w:rsid w:val="00591C29"/>
    <w:rsid w:val="005928ED"/>
    <w:rsid w:val="005931AD"/>
    <w:rsid w:val="00595302"/>
    <w:rsid w:val="00597BF7"/>
    <w:rsid w:val="005A1CBD"/>
    <w:rsid w:val="005A2B34"/>
    <w:rsid w:val="005A4769"/>
    <w:rsid w:val="005A77ED"/>
    <w:rsid w:val="005B2515"/>
    <w:rsid w:val="005B2848"/>
    <w:rsid w:val="005B3755"/>
    <w:rsid w:val="005B3EF0"/>
    <w:rsid w:val="005B3F2C"/>
    <w:rsid w:val="005B417D"/>
    <w:rsid w:val="005B41A1"/>
    <w:rsid w:val="005B4C12"/>
    <w:rsid w:val="005B79AF"/>
    <w:rsid w:val="005C2E5F"/>
    <w:rsid w:val="005C3277"/>
    <w:rsid w:val="005C5A35"/>
    <w:rsid w:val="005C60F5"/>
    <w:rsid w:val="005D1110"/>
    <w:rsid w:val="005D18D4"/>
    <w:rsid w:val="005D1F1F"/>
    <w:rsid w:val="005D22F1"/>
    <w:rsid w:val="005D2848"/>
    <w:rsid w:val="005D3FE2"/>
    <w:rsid w:val="005D443B"/>
    <w:rsid w:val="005D5223"/>
    <w:rsid w:val="005D592B"/>
    <w:rsid w:val="005D623F"/>
    <w:rsid w:val="005D6252"/>
    <w:rsid w:val="005D6652"/>
    <w:rsid w:val="005D6FDC"/>
    <w:rsid w:val="005E116D"/>
    <w:rsid w:val="005E1747"/>
    <w:rsid w:val="005E197D"/>
    <w:rsid w:val="005E2A1F"/>
    <w:rsid w:val="005E36DF"/>
    <w:rsid w:val="005E5974"/>
    <w:rsid w:val="005E64A7"/>
    <w:rsid w:val="005E70A8"/>
    <w:rsid w:val="005F0147"/>
    <w:rsid w:val="005F04C1"/>
    <w:rsid w:val="005F0979"/>
    <w:rsid w:val="005F09E8"/>
    <w:rsid w:val="005F1F10"/>
    <w:rsid w:val="005F2D79"/>
    <w:rsid w:val="005F3C6F"/>
    <w:rsid w:val="005F3E6C"/>
    <w:rsid w:val="005F3FC2"/>
    <w:rsid w:val="005F54FA"/>
    <w:rsid w:val="005F583C"/>
    <w:rsid w:val="005F63B4"/>
    <w:rsid w:val="005F7AC3"/>
    <w:rsid w:val="005F7B2D"/>
    <w:rsid w:val="00601196"/>
    <w:rsid w:val="0060353D"/>
    <w:rsid w:val="00603F31"/>
    <w:rsid w:val="00605B83"/>
    <w:rsid w:val="00605FE3"/>
    <w:rsid w:val="0060729C"/>
    <w:rsid w:val="00607B1E"/>
    <w:rsid w:val="006124DB"/>
    <w:rsid w:val="00613461"/>
    <w:rsid w:val="00613867"/>
    <w:rsid w:val="00613D1A"/>
    <w:rsid w:val="006150A5"/>
    <w:rsid w:val="00615124"/>
    <w:rsid w:val="00615B21"/>
    <w:rsid w:val="00616E64"/>
    <w:rsid w:val="006175D6"/>
    <w:rsid w:val="00617F0C"/>
    <w:rsid w:val="0062145C"/>
    <w:rsid w:val="00621F1F"/>
    <w:rsid w:val="006237BA"/>
    <w:rsid w:val="006246ED"/>
    <w:rsid w:val="00625732"/>
    <w:rsid w:val="006306F1"/>
    <w:rsid w:val="006323BA"/>
    <w:rsid w:val="00633356"/>
    <w:rsid w:val="00637252"/>
    <w:rsid w:val="00637C29"/>
    <w:rsid w:val="00637CD5"/>
    <w:rsid w:val="00645096"/>
    <w:rsid w:val="00646096"/>
    <w:rsid w:val="00646924"/>
    <w:rsid w:val="006503BF"/>
    <w:rsid w:val="00651EC3"/>
    <w:rsid w:val="006522AF"/>
    <w:rsid w:val="006609BF"/>
    <w:rsid w:val="00661859"/>
    <w:rsid w:val="00662615"/>
    <w:rsid w:val="00662E59"/>
    <w:rsid w:val="00663251"/>
    <w:rsid w:val="00666E38"/>
    <w:rsid w:val="00666F46"/>
    <w:rsid w:val="0067113B"/>
    <w:rsid w:val="006743EB"/>
    <w:rsid w:val="006756F0"/>
    <w:rsid w:val="006757F3"/>
    <w:rsid w:val="006766F9"/>
    <w:rsid w:val="00681371"/>
    <w:rsid w:val="0068254C"/>
    <w:rsid w:val="00683838"/>
    <w:rsid w:val="00684360"/>
    <w:rsid w:val="006843B0"/>
    <w:rsid w:val="00684783"/>
    <w:rsid w:val="00684846"/>
    <w:rsid w:val="00686C46"/>
    <w:rsid w:val="006872AD"/>
    <w:rsid w:val="00687552"/>
    <w:rsid w:val="00693BD1"/>
    <w:rsid w:val="00693F5F"/>
    <w:rsid w:val="006945B5"/>
    <w:rsid w:val="00697915"/>
    <w:rsid w:val="006A0AD9"/>
    <w:rsid w:val="006A18AD"/>
    <w:rsid w:val="006A2864"/>
    <w:rsid w:val="006A4A89"/>
    <w:rsid w:val="006A505A"/>
    <w:rsid w:val="006A54BE"/>
    <w:rsid w:val="006A628E"/>
    <w:rsid w:val="006A6733"/>
    <w:rsid w:val="006A7012"/>
    <w:rsid w:val="006B0260"/>
    <w:rsid w:val="006B3355"/>
    <w:rsid w:val="006B3E39"/>
    <w:rsid w:val="006B5D07"/>
    <w:rsid w:val="006B638B"/>
    <w:rsid w:val="006B6DE5"/>
    <w:rsid w:val="006B6E42"/>
    <w:rsid w:val="006C0053"/>
    <w:rsid w:val="006C0D50"/>
    <w:rsid w:val="006C180B"/>
    <w:rsid w:val="006C1B34"/>
    <w:rsid w:val="006C27BA"/>
    <w:rsid w:val="006C319C"/>
    <w:rsid w:val="006C4080"/>
    <w:rsid w:val="006C4303"/>
    <w:rsid w:val="006C4BAB"/>
    <w:rsid w:val="006C608D"/>
    <w:rsid w:val="006C6200"/>
    <w:rsid w:val="006C62B1"/>
    <w:rsid w:val="006C7171"/>
    <w:rsid w:val="006C73AF"/>
    <w:rsid w:val="006C7656"/>
    <w:rsid w:val="006D0D8B"/>
    <w:rsid w:val="006D14BC"/>
    <w:rsid w:val="006D2164"/>
    <w:rsid w:val="006D4913"/>
    <w:rsid w:val="006D68E9"/>
    <w:rsid w:val="006E25D8"/>
    <w:rsid w:val="006E2A5F"/>
    <w:rsid w:val="006E6C50"/>
    <w:rsid w:val="006E7402"/>
    <w:rsid w:val="006F0318"/>
    <w:rsid w:val="006F0FB0"/>
    <w:rsid w:val="006F1FD6"/>
    <w:rsid w:val="006F2B8B"/>
    <w:rsid w:val="006F33C1"/>
    <w:rsid w:val="006F4A23"/>
    <w:rsid w:val="006F5086"/>
    <w:rsid w:val="006F5F29"/>
    <w:rsid w:val="006F7C1B"/>
    <w:rsid w:val="00701290"/>
    <w:rsid w:val="00702D5A"/>
    <w:rsid w:val="00703D28"/>
    <w:rsid w:val="007056C7"/>
    <w:rsid w:val="00705852"/>
    <w:rsid w:val="007066CB"/>
    <w:rsid w:val="00707C39"/>
    <w:rsid w:val="00710FE3"/>
    <w:rsid w:val="0071139E"/>
    <w:rsid w:val="00711B20"/>
    <w:rsid w:val="00713624"/>
    <w:rsid w:val="00713EE4"/>
    <w:rsid w:val="00715DEA"/>
    <w:rsid w:val="00716CAF"/>
    <w:rsid w:val="00720E93"/>
    <w:rsid w:val="007230D3"/>
    <w:rsid w:val="00724D8E"/>
    <w:rsid w:val="00725F3A"/>
    <w:rsid w:val="00726ED6"/>
    <w:rsid w:val="007314B9"/>
    <w:rsid w:val="00732DC7"/>
    <w:rsid w:val="00734CEC"/>
    <w:rsid w:val="00736559"/>
    <w:rsid w:val="0074029C"/>
    <w:rsid w:val="0074239B"/>
    <w:rsid w:val="00745835"/>
    <w:rsid w:val="007468B4"/>
    <w:rsid w:val="00750B1A"/>
    <w:rsid w:val="00750E1D"/>
    <w:rsid w:val="00751069"/>
    <w:rsid w:val="00751799"/>
    <w:rsid w:val="00752006"/>
    <w:rsid w:val="00753D6B"/>
    <w:rsid w:val="00753EF2"/>
    <w:rsid w:val="0075448F"/>
    <w:rsid w:val="00754FA6"/>
    <w:rsid w:val="00755E5E"/>
    <w:rsid w:val="00762D75"/>
    <w:rsid w:val="00764280"/>
    <w:rsid w:val="00764354"/>
    <w:rsid w:val="00764B3C"/>
    <w:rsid w:val="00766AB4"/>
    <w:rsid w:val="00766CC2"/>
    <w:rsid w:val="00770AB7"/>
    <w:rsid w:val="0077376D"/>
    <w:rsid w:val="00773D83"/>
    <w:rsid w:val="00774023"/>
    <w:rsid w:val="0077428A"/>
    <w:rsid w:val="0077557E"/>
    <w:rsid w:val="00776CC3"/>
    <w:rsid w:val="007771C2"/>
    <w:rsid w:val="00777FC7"/>
    <w:rsid w:val="00782C31"/>
    <w:rsid w:val="00783502"/>
    <w:rsid w:val="0078409F"/>
    <w:rsid w:val="007860C2"/>
    <w:rsid w:val="007872D6"/>
    <w:rsid w:val="00791BC1"/>
    <w:rsid w:val="00791C60"/>
    <w:rsid w:val="00791D69"/>
    <w:rsid w:val="00792219"/>
    <w:rsid w:val="00792A8B"/>
    <w:rsid w:val="00793C70"/>
    <w:rsid w:val="00793E13"/>
    <w:rsid w:val="00795609"/>
    <w:rsid w:val="007961FA"/>
    <w:rsid w:val="007964C6"/>
    <w:rsid w:val="007A0FCC"/>
    <w:rsid w:val="007A14E7"/>
    <w:rsid w:val="007A169A"/>
    <w:rsid w:val="007A283A"/>
    <w:rsid w:val="007A48A0"/>
    <w:rsid w:val="007A519A"/>
    <w:rsid w:val="007A70AC"/>
    <w:rsid w:val="007A7153"/>
    <w:rsid w:val="007A721D"/>
    <w:rsid w:val="007A743A"/>
    <w:rsid w:val="007B2432"/>
    <w:rsid w:val="007B2584"/>
    <w:rsid w:val="007B27ED"/>
    <w:rsid w:val="007B36E0"/>
    <w:rsid w:val="007B3C8F"/>
    <w:rsid w:val="007B62E3"/>
    <w:rsid w:val="007B6FB9"/>
    <w:rsid w:val="007B70F2"/>
    <w:rsid w:val="007C12CA"/>
    <w:rsid w:val="007C1BB7"/>
    <w:rsid w:val="007C28FB"/>
    <w:rsid w:val="007C3085"/>
    <w:rsid w:val="007C3DB8"/>
    <w:rsid w:val="007C55BF"/>
    <w:rsid w:val="007D0C2E"/>
    <w:rsid w:val="007D1134"/>
    <w:rsid w:val="007D12C4"/>
    <w:rsid w:val="007D23B1"/>
    <w:rsid w:val="007D39B7"/>
    <w:rsid w:val="007D6337"/>
    <w:rsid w:val="007D6451"/>
    <w:rsid w:val="007D64F4"/>
    <w:rsid w:val="007D7834"/>
    <w:rsid w:val="007E00AF"/>
    <w:rsid w:val="007E04FC"/>
    <w:rsid w:val="007E1A8A"/>
    <w:rsid w:val="007E27C0"/>
    <w:rsid w:val="007E3F03"/>
    <w:rsid w:val="007E61C1"/>
    <w:rsid w:val="007E65E0"/>
    <w:rsid w:val="007E6629"/>
    <w:rsid w:val="007E66A2"/>
    <w:rsid w:val="007F1070"/>
    <w:rsid w:val="007F1BF2"/>
    <w:rsid w:val="007F213A"/>
    <w:rsid w:val="007F2BFA"/>
    <w:rsid w:val="007F37A3"/>
    <w:rsid w:val="007F5330"/>
    <w:rsid w:val="007F679D"/>
    <w:rsid w:val="007F7788"/>
    <w:rsid w:val="0080024A"/>
    <w:rsid w:val="008018F8"/>
    <w:rsid w:val="00802DAB"/>
    <w:rsid w:val="00804034"/>
    <w:rsid w:val="00805548"/>
    <w:rsid w:val="0080581C"/>
    <w:rsid w:val="00807DDB"/>
    <w:rsid w:val="008129D6"/>
    <w:rsid w:val="00812C8E"/>
    <w:rsid w:val="00816581"/>
    <w:rsid w:val="008168AA"/>
    <w:rsid w:val="00816C5E"/>
    <w:rsid w:val="00820810"/>
    <w:rsid w:val="0082146F"/>
    <w:rsid w:val="00822337"/>
    <w:rsid w:val="00822672"/>
    <w:rsid w:val="00823230"/>
    <w:rsid w:val="00823E82"/>
    <w:rsid w:val="00824185"/>
    <w:rsid w:val="00824712"/>
    <w:rsid w:val="00825A34"/>
    <w:rsid w:val="00826A41"/>
    <w:rsid w:val="00826F33"/>
    <w:rsid w:val="0082723F"/>
    <w:rsid w:val="0083009C"/>
    <w:rsid w:val="008312CE"/>
    <w:rsid w:val="008318B2"/>
    <w:rsid w:val="00832115"/>
    <w:rsid w:val="008338E1"/>
    <w:rsid w:val="00833F84"/>
    <w:rsid w:val="008341DF"/>
    <w:rsid w:val="008343EF"/>
    <w:rsid w:val="00834C04"/>
    <w:rsid w:val="00836AD6"/>
    <w:rsid w:val="00837488"/>
    <w:rsid w:val="00837540"/>
    <w:rsid w:val="00837CC1"/>
    <w:rsid w:val="008406AF"/>
    <w:rsid w:val="008416D1"/>
    <w:rsid w:val="00842827"/>
    <w:rsid w:val="008431D6"/>
    <w:rsid w:val="008434BD"/>
    <w:rsid w:val="00844AA6"/>
    <w:rsid w:val="00850E7D"/>
    <w:rsid w:val="00853770"/>
    <w:rsid w:val="00855012"/>
    <w:rsid w:val="008562AA"/>
    <w:rsid w:val="0085745C"/>
    <w:rsid w:val="00860441"/>
    <w:rsid w:val="00862D14"/>
    <w:rsid w:val="00862D76"/>
    <w:rsid w:val="008644D7"/>
    <w:rsid w:val="00866759"/>
    <w:rsid w:val="00866DA1"/>
    <w:rsid w:val="00872875"/>
    <w:rsid w:val="008733EB"/>
    <w:rsid w:val="0087465B"/>
    <w:rsid w:val="00875943"/>
    <w:rsid w:val="00876A19"/>
    <w:rsid w:val="00877181"/>
    <w:rsid w:val="00880E58"/>
    <w:rsid w:val="00881327"/>
    <w:rsid w:val="00881829"/>
    <w:rsid w:val="0088221A"/>
    <w:rsid w:val="00882C8B"/>
    <w:rsid w:val="008850BE"/>
    <w:rsid w:val="00886DEA"/>
    <w:rsid w:val="00887CE4"/>
    <w:rsid w:val="00887F07"/>
    <w:rsid w:val="00891638"/>
    <w:rsid w:val="00891A72"/>
    <w:rsid w:val="00891ADB"/>
    <w:rsid w:val="00892CC0"/>
    <w:rsid w:val="0089450D"/>
    <w:rsid w:val="008958EC"/>
    <w:rsid w:val="008965A2"/>
    <w:rsid w:val="008975CB"/>
    <w:rsid w:val="008A0060"/>
    <w:rsid w:val="008A107C"/>
    <w:rsid w:val="008A13A2"/>
    <w:rsid w:val="008A423C"/>
    <w:rsid w:val="008A6468"/>
    <w:rsid w:val="008A704E"/>
    <w:rsid w:val="008B05A8"/>
    <w:rsid w:val="008B0A6E"/>
    <w:rsid w:val="008B12F4"/>
    <w:rsid w:val="008B1FAB"/>
    <w:rsid w:val="008B3AD5"/>
    <w:rsid w:val="008B3CDA"/>
    <w:rsid w:val="008B46AB"/>
    <w:rsid w:val="008B6265"/>
    <w:rsid w:val="008B77AD"/>
    <w:rsid w:val="008B77E3"/>
    <w:rsid w:val="008C0451"/>
    <w:rsid w:val="008C06A3"/>
    <w:rsid w:val="008C1E63"/>
    <w:rsid w:val="008C2466"/>
    <w:rsid w:val="008C3BBF"/>
    <w:rsid w:val="008C4393"/>
    <w:rsid w:val="008C49F1"/>
    <w:rsid w:val="008D03C1"/>
    <w:rsid w:val="008D1EBE"/>
    <w:rsid w:val="008D2BCD"/>
    <w:rsid w:val="008D4A4C"/>
    <w:rsid w:val="008D504D"/>
    <w:rsid w:val="008D5D0E"/>
    <w:rsid w:val="008D6ACB"/>
    <w:rsid w:val="008E210A"/>
    <w:rsid w:val="008E5494"/>
    <w:rsid w:val="008F23AA"/>
    <w:rsid w:val="008F33DA"/>
    <w:rsid w:val="008F357A"/>
    <w:rsid w:val="008F3DF9"/>
    <w:rsid w:val="008F5F1D"/>
    <w:rsid w:val="008F683E"/>
    <w:rsid w:val="008F7168"/>
    <w:rsid w:val="008F7453"/>
    <w:rsid w:val="008F754A"/>
    <w:rsid w:val="008F7C63"/>
    <w:rsid w:val="00903DDF"/>
    <w:rsid w:val="00903EF7"/>
    <w:rsid w:val="009042D7"/>
    <w:rsid w:val="00905F94"/>
    <w:rsid w:val="00906069"/>
    <w:rsid w:val="00906A41"/>
    <w:rsid w:val="00907088"/>
    <w:rsid w:val="00907348"/>
    <w:rsid w:val="00911BE1"/>
    <w:rsid w:val="00912925"/>
    <w:rsid w:val="00913359"/>
    <w:rsid w:val="009134DD"/>
    <w:rsid w:val="00913E41"/>
    <w:rsid w:val="00913E52"/>
    <w:rsid w:val="00914322"/>
    <w:rsid w:val="009154E5"/>
    <w:rsid w:val="00915704"/>
    <w:rsid w:val="009176CA"/>
    <w:rsid w:val="0092070B"/>
    <w:rsid w:val="009219CB"/>
    <w:rsid w:val="00922C36"/>
    <w:rsid w:val="00922D17"/>
    <w:rsid w:val="00922D6E"/>
    <w:rsid w:val="00923BD1"/>
    <w:rsid w:val="00923EA5"/>
    <w:rsid w:val="009260F2"/>
    <w:rsid w:val="00926642"/>
    <w:rsid w:val="0093086B"/>
    <w:rsid w:val="009327DC"/>
    <w:rsid w:val="00933B24"/>
    <w:rsid w:val="009341D8"/>
    <w:rsid w:val="0093716A"/>
    <w:rsid w:val="009425AC"/>
    <w:rsid w:val="00943556"/>
    <w:rsid w:val="00944B40"/>
    <w:rsid w:val="00947B48"/>
    <w:rsid w:val="00947CBD"/>
    <w:rsid w:val="00947F34"/>
    <w:rsid w:val="009550AA"/>
    <w:rsid w:val="00957D8B"/>
    <w:rsid w:val="00960E0D"/>
    <w:rsid w:val="009618A0"/>
    <w:rsid w:val="00964DB2"/>
    <w:rsid w:val="00967058"/>
    <w:rsid w:val="00971C69"/>
    <w:rsid w:val="00971D84"/>
    <w:rsid w:val="009748BB"/>
    <w:rsid w:val="00974CF6"/>
    <w:rsid w:val="00975028"/>
    <w:rsid w:val="00976E6D"/>
    <w:rsid w:val="00976E80"/>
    <w:rsid w:val="00980F16"/>
    <w:rsid w:val="00981B4A"/>
    <w:rsid w:val="00985265"/>
    <w:rsid w:val="00987091"/>
    <w:rsid w:val="0099013F"/>
    <w:rsid w:val="00990E2D"/>
    <w:rsid w:val="00991574"/>
    <w:rsid w:val="009918CA"/>
    <w:rsid w:val="0099448E"/>
    <w:rsid w:val="00995508"/>
    <w:rsid w:val="00995888"/>
    <w:rsid w:val="009A0CF4"/>
    <w:rsid w:val="009A2962"/>
    <w:rsid w:val="009A3A09"/>
    <w:rsid w:val="009A442F"/>
    <w:rsid w:val="009A44FC"/>
    <w:rsid w:val="009A7DE2"/>
    <w:rsid w:val="009B0405"/>
    <w:rsid w:val="009B0B7F"/>
    <w:rsid w:val="009B1797"/>
    <w:rsid w:val="009B1EB7"/>
    <w:rsid w:val="009B258C"/>
    <w:rsid w:val="009B2621"/>
    <w:rsid w:val="009B3CA6"/>
    <w:rsid w:val="009B4084"/>
    <w:rsid w:val="009B529B"/>
    <w:rsid w:val="009B5512"/>
    <w:rsid w:val="009B5EF4"/>
    <w:rsid w:val="009C1BAC"/>
    <w:rsid w:val="009C1CA1"/>
    <w:rsid w:val="009C24C3"/>
    <w:rsid w:val="009C5E6F"/>
    <w:rsid w:val="009C70C9"/>
    <w:rsid w:val="009D1A09"/>
    <w:rsid w:val="009D31BF"/>
    <w:rsid w:val="009D3F07"/>
    <w:rsid w:val="009D4F47"/>
    <w:rsid w:val="009D63FF"/>
    <w:rsid w:val="009D7B00"/>
    <w:rsid w:val="009E0442"/>
    <w:rsid w:val="009E0B1D"/>
    <w:rsid w:val="009E1714"/>
    <w:rsid w:val="009E3B37"/>
    <w:rsid w:val="009E5383"/>
    <w:rsid w:val="009E641B"/>
    <w:rsid w:val="009E6499"/>
    <w:rsid w:val="009F0094"/>
    <w:rsid w:val="009F02B2"/>
    <w:rsid w:val="009F0517"/>
    <w:rsid w:val="009F0812"/>
    <w:rsid w:val="009F1808"/>
    <w:rsid w:val="009F31EA"/>
    <w:rsid w:val="009F4055"/>
    <w:rsid w:val="009F4219"/>
    <w:rsid w:val="009F4331"/>
    <w:rsid w:val="009F5268"/>
    <w:rsid w:val="009F55CF"/>
    <w:rsid w:val="009F6094"/>
    <w:rsid w:val="009F6923"/>
    <w:rsid w:val="00A00BBD"/>
    <w:rsid w:val="00A00F6F"/>
    <w:rsid w:val="00A02CA3"/>
    <w:rsid w:val="00A02F1D"/>
    <w:rsid w:val="00A03035"/>
    <w:rsid w:val="00A0317E"/>
    <w:rsid w:val="00A032E5"/>
    <w:rsid w:val="00A03C08"/>
    <w:rsid w:val="00A03CE7"/>
    <w:rsid w:val="00A04A5F"/>
    <w:rsid w:val="00A0509A"/>
    <w:rsid w:val="00A052B4"/>
    <w:rsid w:val="00A05688"/>
    <w:rsid w:val="00A06254"/>
    <w:rsid w:val="00A106BD"/>
    <w:rsid w:val="00A113DA"/>
    <w:rsid w:val="00A128C6"/>
    <w:rsid w:val="00A13E6C"/>
    <w:rsid w:val="00A13F16"/>
    <w:rsid w:val="00A15DBB"/>
    <w:rsid w:val="00A16FE3"/>
    <w:rsid w:val="00A1722A"/>
    <w:rsid w:val="00A17B62"/>
    <w:rsid w:val="00A20AF4"/>
    <w:rsid w:val="00A20C96"/>
    <w:rsid w:val="00A21244"/>
    <w:rsid w:val="00A22922"/>
    <w:rsid w:val="00A2365E"/>
    <w:rsid w:val="00A2434F"/>
    <w:rsid w:val="00A2497E"/>
    <w:rsid w:val="00A24BAA"/>
    <w:rsid w:val="00A3363A"/>
    <w:rsid w:val="00A33B23"/>
    <w:rsid w:val="00A341FA"/>
    <w:rsid w:val="00A3641C"/>
    <w:rsid w:val="00A36728"/>
    <w:rsid w:val="00A41242"/>
    <w:rsid w:val="00A42451"/>
    <w:rsid w:val="00A458CA"/>
    <w:rsid w:val="00A459DF"/>
    <w:rsid w:val="00A45DA0"/>
    <w:rsid w:val="00A47BDE"/>
    <w:rsid w:val="00A50C31"/>
    <w:rsid w:val="00A52214"/>
    <w:rsid w:val="00A527C8"/>
    <w:rsid w:val="00A538B8"/>
    <w:rsid w:val="00A53F0A"/>
    <w:rsid w:val="00A5459F"/>
    <w:rsid w:val="00A572D4"/>
    <w:rsid w:val="00A606F9"/>
    <w:rsid w:val="00A62BA2"/>
    <w:rsid w:val="00A62FF2"/>
    <w:rsid w:val="00A633B2"/>
    <w:rsid w:val="00A67118"/>
    <w:rsid w:val="00A67AC2"/>
    <w:rsid w:val="00A70BD6"/>
    <w:rsid w:val="00A70CC8"/>
    <w:rsid w:val="00A70E24"/>
    <w:rsid w:val="00A7250D"/>
    <w:rsid w:val="00A73415"/>
    <w:rsid w:val="00A73A1A"/>
    <w:rsid w:val="00A74F31"/>
    <w:rsid w:val="00A75881"/>
    <w:rsid w:val="00A762F5"/>
    <w:rsid w:val="00A80229"/>
    <w:rsid w:val="00A806BE"/>
    <w:rsid w:val="00A80CA9"/>
    <w:rsid w:val="00A81DB1"/>
    <w:rsid w:val="00A820C9"/>
    <w:rsid w:val="00A82657"/>
    <w:rsid w:val="00A82A8E"/>
    <w:rsid w:val="00A84191"/>
    <w:rsid w:val="00A84817"/>
    <w:rsid w:val="00A84A16"/>
    <w:rsid w:val="00A851BF"/>
    <w:rsid w:val="00A85705"/>
    <w:rsid w:val="00A87033"/>
    <w:rsid w:val="00A875B4"/>
    <w:rsid w:val="00A90341"/>
    <w:rsid w:val="00A92979"/>
    <w:rsid w:val="00A93AB5"/>
    <w:rsid w:val="00A9410D"/>
    <w:rsid w:val="00A948DE"/>
    <w:rsid w:val="00A95BD6"/>
    <w:rsid w:val="00A96C9D"/>
    <w:rsid w:val="00A96F2E"/>
    <w:rsid w:val="00AA03F0"/>
    <w:rsid w:val="00AA152D"/>
    <w:rsid w:val="00AA1E83"/>
    <w:rsid w:val="00AA2483"/>
    <w:rsid w:val="00AA33AB"/>
    <w:rsid w:val="00AA6D4B"/>
    <w:rsid w:val="00AA6E07"/>
    <w:rsid w:val="00AB02CA"/>
    <w:rsid w:val="00AB056C"/>
    <w:rsid w:val="00AB060B"/>
    <w:rsid w:val="00AB2AF7"/>
    <w:rsid w:val="00AB430A"/>
    <w:rsid w:val="00AB4DCB"/>
    <w:rsid w:val="00AB77C6"/>
    <w:rsid w:val="00AC11B8"/>
    <w:rsid w:val="00AC2387"/>
    <w:rsid w:val="00AC4DF3"/>
    <w:rsid w:val="00AC50E1"/>
    <w:rsid w:val="00AC5770"/>
    <w:rsid w:val="00AC5FC9"/>
    <w:rsid w:val="00AC690E"/>
    <w:rsid w:val="00AC6A61"/>
    <w:rsid w:val="00AC72D3"/>
    <w:rsid w:val="00AD0081"/>
    <w:rsid w:val="00AD0402"/>
    <w:rsid w:val="00AD1BB7"/>
    <w:rsid w:val="00AD36DF"/>
    <w:rsid w:val="00AD4235"/>
    <w:rsid w:val="00AD5A07"/>
    <w:rsid w:val="00AE07BB"/>
    <w:rsid w:val="00AE3424"/>
    <w:rsid w:val="00AE3872"/>
    <w:rsid w:val="00AE48E9"/>
    <w:rsid w:val="00AE6C3C"/>
    <w:rsid w:val="00AE774B"/>
    <w:rsid w:val="00AE7D5F"/>
    <w:rsid w:val="00AF1E63"/>
    <w:rsid w:val="00AF2B64"/>
    <w:rsid w:val="00AF2E27"/>
    <w:rsid w:val="00AF3C32"/>
    <w:rsid w:val="00AF4A3C"/>
    <w:rsid w:val="00AF58C6"/>
    <w:rsid w:val="00AF5A59"/>
    <w:rsid w:val="00AF60A6"/>
    <w:rsid w:val="00AF6E11"/>
    <w:rsid w:val="00AF7D75"/>
    <w:rsid w:val="00B03313"/>
    <w:rsid w:val="00B03439"/>
    <w:rsid w:val="00B03AC8"/>
    <w:rsid w:val="00B03CF7"/>
    <w:rsid w:val="00B047B7"/>
    <w:rsid w:val="00B04D3F"/>
    <w:rsid w:val="00B05657"/>
    <w:rsid w:val="00B106E0"/>
    <w:rsid w:val="00B10CB3"/>
    <w:rsid w:val="00B1116B"/>
    <w:rsid w:val="00B12DF3"/>
    <w:rsid w:val="00B13EE7"/>
    <w:rsid w:val="00B14858"/>
    <w:rsid w:val="00B14FE2"/>
    <w:rsid w:val="00B157A0"/>
    <w:rsid w:val="00B16B08"/>
    <w:rsid w:val="00B16D2D"/>
    <w:rsid w:val="00B16D6A"/>
    <w:rsid w:val="00B20539"/>
    <w:rsid w:val="00B20D9E"/>
    <w:rsid w:val="00B21EF6"/>
    <w:rsid w:val="00B2212F"/>
    <w:rsid w:val="00B22930"/>
    <w:rsid w:val="00B23F34"/>
    <w:rsid w:val="00B24267"/>
    <w:rsid w:val="00B2494A"/>
    <w:rsid w:val="00B24F17"/>
    <w:rsid w:val="00B25D10"/>
    <w:rsid w:val="00B269D6"/>
    <w:rsid w:val="00B316D2"/>
    <w:rsid w:val="00B31BF2"/>
    <w:rsid w:val="00B31F22"/>
    <w:rsid w:val="00B3319E"/>
    <w:rsid w:val="00B3323A"/>
    <w:rsid w:val="00B3389D"/>
    <w:rsid w:val="00B408A1"/>
    <w:rsid w:val="00B41772"/>
    <w:rsid w:val="00B41B49"/>
    <w:rsid w:val="00B45525"/>
    <w:rsid w:val="00B45772"/>
    <w:rsid w:val="00B45D70"/>
    <w:rsid w:val="00B45DBD"/>
    <w:rsid w:val="00B46C46"/>
    <w:rsid w:val="00B46E5F"/>
    <w:rsid w:val="00B503AB"/>
    <w:rsid w:val="00B50D01"/>
    <w:rsid w:val="00B50DC2"/>
    <w:rsid w:val="00B50F9F"/>
    <w:rsid w:val="00B52E64"/>
    <w:rsid w:val="00B5558C"/>
    <w:rsid w:val="00B556D8"/>
    <w:rsid w:val="00B606A4"/>
    <w:rsid w:val="00B62479"/>
    <w:rsid w:val="00B640CE"/>
    <w:rsid w:val="00B640EC"/>
    <w:rsid w:val="00B66090"/>
    <w:rsid w:val="00B67989"/>
    <w:rsid w:val="00B67C6F"/>
    <w:rsid w:val="00B70B04"/>
    <w:rsid w:val="00B7115A"/>
    <w:rsid w:val="00B72FD1"/>
    <w:rsid w:val="00B74636"/>
    <w:rsid w:val="00B74F51"/>
    <w:rsid w:val="00B755A8"/>
    <w:rsid w:val="00B760FD"/>
    <w:rsid w:val="00B76618"/>
    <w:rsid w:val="00B776B1"/>
    <w:rsid w:val="00B77752"/>
    <w:rsid w:val="00B80573"/>
    <w:rsid w:val="00B81945"/>
    <w:rsid w:val="00B83DAF"/>
    <w:rsid w:val="00B84B59"/>
    <w:rsid w:val="00B86350"/>
    <w:rsid w:val="00B879FF"/>
    <w:rsid w:val="00B91844"/>
    <w:rsid w:val="00B91D95"/>
    <w:rsid w:val="00B923F5"/>
    <w:rsid w:val="00B9550E"/>
    <w:rsid w:val="00B96145"/>
    <w:rsid w:val="00B97430"/>
    <w:rsid w:val="00BA7E5A"/>
    <w:rsid w:val="00BB04E1"/>
    <w:rsid w:val="00BB13E8"/>
    <w:rsid w:val="00BB22B3"/>
    <w:rsid w:val="00BB24C0"/>
    <w:rsid w:val="00BB397E"/>
    <w:rsid w:val="00BB572D"/>
    <w:rsid w:val="00BB6BBA"/>
    <w:rsid w:val="00BB7908"/>
    <w:rsid w:val="00BC0075"/>
    <w:rsid w:val="00BC0AC8"/>
    <w:rsid w:val="00BC0C38"/>
    <w:rsid w:val="00BC0E97"/>
    <w:rsid w:val="00BC1233"/>
    <w:rsid w:val="00BC19E2"/>
    <w:rsid w:val="00BC24E0"/>
    <w:rsid w:val="00BC2E7D"/>
    <w:rsid w:val="00BC4BB0"/>
    <w:rsid w:val="00BC66F8"/>
    <w:rsid w:val="00BC78FE"/>
    <w:rsid w:val="00BC7C50"/>
    <w:rsid w:val="00BD05E7"/>
    <w:rsid w:val="00BD0D82"/>
    <w:rsid w:val="00BD1110"/>
    <w:rsid w:val="00BD3209"/>
    <w:rsid w:val="00BD4175"/>
    <w:rsid w:val="00BD4C8B"/>
    <w:rsid w:val="00BD5A63"/>
    <w:rsid w:val="00BD7AD3"/>
    <w:rsid w:val="00BE05B1"/>
    <w:rsid w:val="00BE0946"/>
    <w:rsid w:val="00BE0C25"/>
    <w:rsid w:val="00BE1E23"/>
    <w:rsid w:val="00BE2AD4"/>
    <w:rsid w:val="00BE2C48"/>
    <w:rsid w:val="00BE594F"/>
    <w:rsid w:val="00BE6F9E"/>
    <w:rsid w:val="00BF2A65"/>
    <w:rsid w:val="00BF3BD8"/>
    <w:rsid w:val="00BF4F2B"/>
    <w:rsid w:val="00C00600"/>
    <w:rsid w:val="00C01224"/>
    <w:rsid w:val="00C01411"/>
    <w:rsid w:val="00C03076"/>
    <w:rsid w:val="00C04FB3"/>
    <w:rsid w:val="00C06670"/>
    <w:rsid w:val="00C0734E"/>
    <w:rsid w:val="00C07928"/>
    <w:rsid w:val="00C11139"/>
    <w:rsid w:val="00C12651"/>
    <w:rsid w:val="00C14020"/>
    <w:rsid w:val="00C14C12"/>
    <w:rsid w:val="00C1567E"/>
    <w:rsid w:val="00C158A8"/>
    <w:rsid w:val="00C210CF"/>
    <w:rsid w:val="00C21B69"/>
    <w:rsid w:val="00C226BC"/>
    <w:rsid w:val="00C2495A"/>
    <w:rsid w:val="00C2757F"/>
    <w:rsid w:val="00C3056C"/>
    <w:rsid w:val="00C30A09"/>
    <w:rsid w:val="00C31432"/>
    <w:rsid w:val="00C32551"/>
    <w:rsid w:val="00C33AD1"/>
    <w:rsid w:val="00C33B25"/>
    <w:rsid w:val="00C34216"/>
    <w:rsid w:val="00C40475"/>
    <w:rsid w:val="00C412F9"/>
    <w:rsid w:val="00C4138A"/>
    <w:rsid w:val="00C43F80"/>
    <w:rsid w:val="00C4438A"/>
    <w:rsid w:val="00C45878"/>
    <w:rsid w:val="00C47699"/>
    <w:rsid w:val="00C51229"/>
    <w:rsid w:val="00C5192D"/>
    <w:rsid w:val="00C5298A"/>
    <w:rsid w:val="00C52E1C"/>
    <w:rsid w:val="00C53EF6"/>
    <w:rsid w:val="00C548E8"/>
    <w:rsid w:val="00C54DA4"/>
    <w:rsid w:val="00C55134"/>
    <w:rsid w:val="00C55D76"/>
    <w:rsid w:val="00C57A38"/>
    <w:rsid w:val="00C61B07"/>
    <w:rsid w:val="00C62556"/>
    <w:rsid w:val="00C62E23"/>
    <w:rsid w:val="00C6335C"/>
    <w:rsid w:val="00C6623A"/>
    <w:rsid w:val="00C70653"/>
    <w:rsid w:val="00C720F1"/>
    <w:rsid w:val="00C729B4"/>
    <w:rsid w:val="00C72C2F"/>
    <w:rsid w:val="00C738F2"/>
    <w:rsid w:val="00C76F40"/>
    <w:rsid w:val="00C80CE1"/>
    <w:rsid w:val="00C810A9"/>
    <w:rsid w:val="00C81982"/>
    <w:rsid w:val="00C82FB8"/>
    <w:rsid w:val="00C8385E"/>
    <w:rsid w:val="00C87EE8"/>
    <w:rsid w:val="00C91F45"/>
    <w:rsid w:val="00C92B01"/>
    <w:rsid w:val="00C94CA5"/>
    <w:rsid w:val="00C957AF"/>
    <w:rsid w:val="00C96946"/>
    <w:rsid w:val="00CA2911"/>
    <w:rsid w:val="00CA2BA9"/>
    <w:rsid w:val="00CA445B"/>
    <w:rsid w:val="00CA4623"/>
    <w:rsid w:val="00CA7DC2"/>
    <w:rsid w:val="00CB2846"/>
    <w:rsid w:val="00CB2CFF"/>
    <w:rsid w:val="00CB2D49"/>
    <w:rsid w:val="00CB3E8F"/>
    <w:rsid w:val="00CB403B"/>
    <w:rsid w:val="00CB4D01"/>
    <w:rsid w:val="00CC0180"/>
    <w:rsid w:val="00CC08DE"/>
    <w:rsid w:val="00CC0D1C"/>
    <w:rsid w:val="00CC29C7"/>
    <w:rsid w:val="00CC45FB"/>
    <w:rsid w:val="00CC552B"/>
    <w:rsid w:val="00CC57B6"/>
    <w:rsid w:val="00CC6063"/>
    <w:rsid w:val="00CD113E"/>
    <w:rsid w:val="00CD1F51"/>
    <w:rsid w:val="00CD3E4B"/>
    <w:rsid w:val="00CD4B50"/>
    <w:rsid w:val="00CD4F10"/>
    <w:rsid w:val="00CD754D"/>
    <w:rsid w:val="00CE0F95"/>
    <w:rsid w:val="00CE14F5"/>
    <w:rsid w:val="00CE2CB0"/>
    <w:rsid w:val="00CE2DC3"/>
    <w:rsid w:val="00CE3E95"/>
    <w:rsid w:val="00CE43C1"/>
    <w:rsid w:val="00CE4C6D"/>
    <w:rsid w:val="00CE582F"/>
    <w:rsid w:val="00CE5BDE"/>
    <w:rsid w:val="00CE7436"/>
    <w:rsid w:val="00CE789A"/>
    <w:rsid w:val="00CF2626"/>
    <w:rsid w:val="00CF301B"/>
    <w:rsid w:val="00CF3A2A"/>
    <w:rsid w:val="00CF3D64"/>
    <w:rsid w:val="00CF3F45"/>
    <w:rsid w:val="00CF54F4"/>
    <w:rsid w:val="00CF55F4"/>
    <w:rsid w:val="00CF7A71"/>
    <w:rsid w:val="00D021EA"/>
    <w:rsid w:val="00D0395D"/>
    <w:rsid w:val="00D06D4E"/>
    <w:rsid w:val="00D06F11"/>
    <w:rsid w:val="00D10970"/>
    <w:rsid w:val="00D10C1E"/>
    <w:rsid w:val="00D11311"/>
    <w:rsid w:val="00D12A48"/>
    <w:rsid w:val="00D13FA2"/>
    <w:rsid w:val="00D14317"/>
    <w:rsid w:val="00D153F8"/>
    <w:rsid w:val="00D16087"/>
    <w:rsid w:val="00D17324"/>
    <w:rsid w:val="00D21E94"/>
    <w:rsid w:val="00D22297"/>
    <w:rsid w:val="00D22A72"/>
    <w:rsid w:val="00D254C0"/>
    <w:rsid w:val="00D258A2"/>
    <w:rsid w:val="00D25D8C"/>
    <w:rsid w:val="00D27C89"/>
    <w:rsid w:val="00D3022E"/>
    <w:rsid w:val="00D3097B"/>
    <w:rsid w:val="00D30BD9"/>
    <w:rsid w:val="00D31B2E"/>
    <w:rsid w:val="00D34D17"/>
    <w:rsid w:val="00D36D1E"/>
    <w:rsid w:val="00D37C34"/>
    <w:rsid w:val="00D41F29"/>
    <w:rsid w:val="00D420BD"/>
    <w:rsid w:val="00D4217E"/>
    <w:rsid w:val="00D43EDC"/>
    <w:rsid w:val="00D44550"/>
    <w:rsid w:val="00D44A3D"/>
    <w:rsid w:val="00D47900"/>
    <w:rsid w:val="00D50B89"/>
    <w:rsid w:val="00D51E88"/>
    <w:rsid w:val="00D52284"/>
    <w:rsid w:val="00D5259B"/>
    <w:rsid w:val="00D543BB"/>
    <w:rsid w:val="00D5501D"/>
    <w:rsid w:val="00D555A9"/>
    <w:rsid w:val="00D56C47"/>
    <w:rsid w:val="00D57E1A"/>
    <w:rsid w:val="00D6065B"/>
    <w:rsid w:val="00D618B6"/>
    <w:rsid w:val="00D6203E"/>
    <w:rsid w:val="00D62AA2"/>
    <w:rsid w:val="00D63011"/>
    <w:rsid w:val="00D634A9"/>
    <w:rsid w:val="00D6665D"/>
    <w:rsid w:val="00D674F2"/>
    <w:rsid w:val="00D704EF"/>
    <w:rsid w:val="00D71595"/>
    <w:rsid w:val="00D73573"/>
    <w:rsid w:val="00D765C1"/>
    <w:rsid w:val="00D773EB"/>
    <w:rsid w:val="00D813A2"/>
    <w:rsid w:val="00D81B15"/>
    <w:rsid w:val="00D8260C"/>
    <w:rsid w:val="00D829CB"/>
    <w:rsid w:val="00D82CD0"/>
    <w:rsid w:val="00D83B49"/>
    <w:rsid w:val="00D855FF"/>
    <w:rsid w:val="00D86233"/>
    <w:rsid w:val="00D86380"/>
    <w:rsid w:val="00D86A73"/>
    <w:rsid w:val="00D87770"/>
    <w:rsid w:val="00D920D5"/>
    <w:rsid w:val="00D923DF"/>
    <w:rsid w:val="00D92B7C"/>
    <w:rsid w:val="00D93C88"/>
    <w:rsid w:val="00D93F75"/>
    <w:rsid w:val="00D94D04"/>
    <w:rsid w:val="00D94EB5"/>
    <w:rsid w:val="00D962AB"/>
    <w:rsid w:val="00D971CE"/>
    <w:rsid w:val="00DA0143"/>
    <w:rsid w:val="00DA0F3B"/>
    <w:rsid w:val="00DA2670"/>
    <w:rsid w:val="00DA30BF"/>
    <w:rsid w:val="00DA361E"/>
    <w:rsid w:val="00DA51F0"/>
    <w:rsid w:val="00DB1668"/>
    <w:rsid w:val="00DB1D03"/>
    <w:rsid w:val="00DB2522"/>
    <w:rsid w:val="00DB2E5C"/>
    <w:rsid w:val="00DB4E71"/>
    <w:rsid w:val="00DC0A4D"/>
    <w:rsid w:val="00DC4FAE"/>
    <w:rsid w:val="00DC6385"/>
    <w:rsid w:val="00DD2BD7"/>
    <w:rsid w:val="00DD394A"/>
    <w:rsid w:val="00DD4A48"/>
    <w:rsid w:val="00DD7F49"/>
    <w:rsid w:val="00DE27CC"/>
    <w:rsid w:val="00DE3B21"/>
    <w:rsid w:val="00DE43EF"/>
    <w:rsid w:val="00DE4440"/>
    <w:rsid w:val="00DE4E25"/>
    <w:rsid w:val="00DE759F"/>
    <w:rsid w:val="00DF0832"/>
    <w:rsid w:val="00DF17DC"/>
    <w:rsid w:val="00DF7D7E"/>
    <w:rsid w:val="00E00681"/>
    <w:rsid w:val="00E0171C"/>
    <w:rsid w:val="00E0673A"/>
    <w:rsid w:val="00E078BD"/>
    <w:rsid w:val="00E12CE3"/>
    <w:rsid w:val="00E154C2"/>
    <w:rsid w:val="00E17738"/>
    <w:rsid w:val="00E21B4E"/>
    <w:rsid w:val="00E220B1"/>
    <w:rsid w:val="00E22AD2"/>
    <w:rsid w:val="00E26CF8"/>
    <w:rsid w:val="00E31FC0"/>
    <w:rsid w:val="00E32A13"/>
    <w:rsid w:val="00E35DAC"/>
    <w:rsid w:val="00E36616"/>
    <w:rsid w:val="00E36C3A"/>
    <w:rsid w:val="00E37AEA"/>
    <w:rsid w:val="00E4045E"/>
    <w:rsid w:val="00E441AE"/>
    <w:rsid w:val="00E44AF0"/>
    <w:rsid w:val="00E44BFD"/>
    <w:rsid w:val="00E44D81"/>
    <w:rsid w:val="00E45148"/>
    <w:rsid w:val="00E45C44"/>
    <w:rsid w:val="00E50136"/>
    <w:rsid w:val="00E5127D"/>
    <w:rsid w:val="00E514FA"/>
    <w:rsid w:val="00E51C30"/>
    <w:rsid w:val="00E51D49"/>
    <w:rsid w:val="00E5264D"/>
    <w:rsid w:val="00E54832"/>
    <w:rsid w:val="00E56222"/>
    <w:rsid w:val="00E57C13"/>
    <w:rsid w:val="00E60E92"/>
    <w:rsid w:val="00E6114F"/>
    <w:rsid w:val="00E62EBF"/>
    <w:rsid w:val="00E63D0C"/>
    <w:rsid w:val="00E646FD"/>
    <w:rsid w:val="00E666DE"/>
    <w:rsid w:val="00E67959"/>
    <w:rsid w:val="00E67FF0"/>
    <w:rsid w:val="00E7169F"/>
    <w:rsid w:val="00E72D9F"/>
    <w:rsid w:val="00E74094"/>
    <w:rsid w:val="00E75D87"/>
    <w:rsid w:val="00E776B6"/>
    <w:rsid w:val="00E77F85"/>
    <w:rsid w:val="00E8267C"/>
    <w:rsid w:val="00E8287A"/>
    <w:rsid w:val="00E83058"/>
    <w:rsid w:val="00E83536"/>
    <w:rsid w:val="00E849F6"/>
    <w:rsid w:val="00E87CB4"/>
    <w:rsid w:val="00E90E4C"/>
    <w:rsid w:val="00E916AA"/>
    <w:rsid w:val="00E93587"/>
    <w:rsid w:val="00E96339"/>
    <w:rsid w:val="00E97CA5"/>
    <w:rsid w:val="00EA06E9"/>
    <w:rsid w:val="00EA1364"/>
    <w:rsid w:val="00EA179A"/>
    <w:rsid w:val="00EA198C"/>
    <w:rsid w:val="00EA1F8E"/>
    <w:rsid w:val="00EA29D5"/>
    <w:rsid w:val="00EA43CA"/>
    <w:rsid w:val="00EA5BA2"/>
    <w:rsid w:val="00EA66BB"/>
    <w:rsid w:val="00EA6B9C"/>
    <w:rsid w:val="00EA7401"/>
    <w:rsid w:val="00EA7B8E"/>
    <w:rsid w:val="00EA7C03"/>
    <w:rsid w:val="00EB705F"/>
    <w:rsid w:val="00EB70D1"/>
    <w:rsid w:val="00EC0481"/>
    <w:rsid w:val="00EC449B"/>
    <w:rsid w:val="00EC44E0"/>
    <w:rsid w:val="00EC4A75"/>
    <w:rsid w:val="00EC501C"/>
    <w:rsid w:val="00EC51C0"/>
    <w:rsid w:val="00EC5C13"/>
    <w:rsid w:val="00EC69AB"/>
    <w:rsid w:val="00EC6B62"/>
    <w:rsid w:val="00EC6D62"/>
    <w:rsid w:val="00EC788B"/>
    <w:rsid w:val="00EC7C44"/>
    <w:rsid w:val="00EC7C70"/>
    <w:rsid w:val="00ED46CF"/>
    <w:rsid w:val="00ED4A41"/>
    <w:rsid w:val="00ED4EEB"/>
    <w:rsid w:val="00ED7AE4"/>
    <w:rsid w:val="00EE1752"/>
    <w:rsid w:val="00EE1A83"/>
    <w:rsid w:val="00EE2E35"/>
    <w:rsid w:val="00EE3584"/>
    <w:rsid w:val="00EE3FED"/>
    <w:rsid w:val="00EE4AA0"/>
    <w:rsid w:val="00EE79D8"/>
    <w:rsid w:val="00EF06ED"/>
    <w:rsid w:val="00EF0A9F"/>
    <w:rsid w:val="00EF15E5"/>
    <w:rsid w:val="00EF3340"/>
    <w:rsid w:val="00EF33CC"/>
    <w:rsid w:val="00EF3FB1"/>
    <w:rsid w:val="00F00544"/>
    <w:rsid w:val="00F00733"/>
    <w:rsid w:val="00F012E6"/>
    <w:rsid w:val="00F014A0"/>
    <w:rsid w:val="00F04721"/>
    <w:rsid w:val="00F06B75"/>
    <w:rsid w:val="00F073BF"/>
    <w:rsid w:val="00F10351"/>
    <w:rsid w:val="00F128DD"/>
    <w:rsid w:val="00F14495"/>
    <w:rsid w:val="00F146AF"/>
    <w:rsid w:val="00F14D3A"/>
    <w:rsid w:val="00F15338"/>
    <w:rsid w:val="00F16A89"/>
    <w:rsid w:val="00F16DF7"/>
    <w:rsid w:val="00F1777A"/>
    <w:rsid w:val="00F17C1F"/>
    <w:rsid w:val="00F20FE9"/>
    <w:rsid w:val="00F213B7"/>
    <w:rsid w:val="00F2160E"/>
    <w:rsid w:val="00F222D7"/>
    <w:rsid w:val="00F224F9"/>
    <w:rsid w:val="00F228FC"/>
    <w:rsid w:val="00F22EA3"/>
    <w:rsid w:val="00F23F83"/>
    <w:rsid w:val="00F246D6"/>
    <w:rsid w:val="00F25F3E"/>
    <w:rsid w:val="00F26C6A"/>
    <w:rsid w:val="00F277BA"/>
    <w:rsid w:val="00F30AA2"/>
    <w:rsid w:val="00F3108E"/>
    <w:rsid w:val="00F31333"/>
    <w:rsid w:val="00F315AF"/>
    <w:rsid w:val="00F331A1"/>
    <w:rsid w:val="00F33CAE"/>
    <w:rsid w:val="00F33F23"/>
    <w:rsid w:val="00F3662C"/>
    <w:rsid w:val="00F371A5"/>
    <w:rsid w:val="00F40EE3"/>
    <w:rsid w:val="00F4209A"/>
    <w:rsid w:val="00F42755"/>
    <w:rsid w:val="00F43C17"/>
    <w:rsid w:val="00F459B9"/>
    <w:rsid w:val="00F51CA0"/>
    <w:rsid w:val="00F53AFC"/>
    <w:rsid w:val="00F558CF"/>
    <w:rsid w:val="00F55DFE"/>
    <w:rsid w:val="00F56093"/>
    <w:rsid w:val="00F56490"/>
    <w:rsid w:val="00F578FE"/>
    <w:rsid w:val="00F6057F"/>
    <w:rsid w:val="00F606D6"/>
    <w:rsid w:val="00F607E6"/>
    <w:rsid w:val="00F613D2"/>
    <w:rsid w:val="00F61AC0"/>
    <w:rsid w:val="00F635B4"/>
    <w:rsid w:val="00F64277"/>
    <w:rsid w:val="00F64F9F"/>
    <w:rsid w:val="00F65329"/>
    <w:rsid w:val="00F671A8"/>
    <w:rsid w:val="00F67860"/>
    <w:rsid w:val="00F67C79"/>
    <w:rsid w:val="00F67F3C"/>
    <w:rsid w:val="00F70B6B"/>
    <w:rsid w:val="00F71F7E"/>
    <w:rsid w:val="00F734EA"/>
    <w:rsid w:val="00F7599B"/>
    <w:rsid w:val="00F81CDE"/>
    <w:rsid w:val="00F833C3"/>
    <w:rsid w:val="00F841C5"/>
    <w:rsid w:val="00F844B3"/>
    <w:rsid w:val="00F8544A"/>
    <w:rsid w:val="00F864A6"/>
    <w:rsid w:val="00F8650B"/>
    <w:rsid w:val="00F87C11"/>
    <w:rsid w:val="00F90252"/>
    <w:rsid w:val="00F91D52"/>
    <w:rsid w:val="00F92EA7"/>
    <w:rsid w:val="00F93212"/>
    <w:rsid w:val="00F93D9D"/>
    <w:rsid w:val="00F93F4E"/>
    <w:rsid w:val="00F958E9"/>
    <w:rsid w:val="00FA00C0"/>
    <w:rsid w:val="00FA07E0"/>
    <w:rsid w:val="00FA0F47"/>
    <w:rsid w:val="00FA1602"/>
    <w:rsid w:val="00FA1CAB"/>
    <w:rsid w:val="00FA214B"/>
    <w:rsid w:val="00FA29FB"/>
    <w:rsid w:val="00FA35D0"/>
    <w:rsid w:val="00FA4BEF"/>
    <w:rsid w:val="00FB008E"/>
    <w:rsid w:val="00FB04BC"/>
    <w:rsid w:val="00FB0F78"/>
    <w:rsid w:val="00FB4D82"/>
    <w:rsid w:val="00FB6709"/>
    <w:rsid w:val="00FB6A95"/>
    <w:rsid w:val="00FC04D7"/>
    <w:rsid w:val="00FC21EF"/>
    <w:rsid w:val="00FC2C2E"/>
    <w:rsid w:val="00FC2EA9"/>
    <w:rsid w:val="00FC3153"/>
    <w:rsid w:val="00FC6659"/>
    <w:rsid w:val="00FC677E"/>
    <w:rsid w:val="00FD0F6C"/>
    <w:rsid w:val="00FD13C0"/>
    <w:rsid w:val="00FD1F7B"/>
    <w:rsid w:val="00FD248B"/>
    <w:rsid w:val="00FD3C73"/>
    <w:rsid w:val="00FD547B"/>
    <w:rsid w:val="00FD7E50"/>
    <w:rsid w:val="00FE0CB3"/>
    <w:rsid w:val="00FE0F1E"/>
    <w:rsid w:val="00FE1939"/>
    <w:rsid w:val="00FE2249"/>
    <w:rsid w:val="00FE2E75"/>
    <w:rsid w:val="00FE48E7"/>
    <w:rsid w:val="00FE4E35"/>
    <w:rsid w:val="00FF0B9D"/>
    <w:rsid w:val="00FF2147"/>
    <w:rsid w:val="00FF2160"/>
    <w:rsid w:val="00FF2190"/>
    <w:rsid w:val="00FF334E"/>
    <w:rsid w:val="00FF3658"/>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100C"/>
  <w15:chartTrackingRefBased/>
  <w15:docId w15:val="{56D0E61A-E61A-4264-B926-E957F72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vi-VN"/>
    </w:rPr>
  </w:style>
  <w:style w:type="paragraph" w:styleId="Heading1">
    <w:name w:val="heading 1"/>
    <w:basedOn w:val="Normal"/>
    <w:next w:val="Normal"/>
    <w:link w:val="Heading1Char"/>
    <w:rsid w:val="000139F9"/>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pPr>
    <w:rPr>
      <w:rFonts w:ascii=".VnTimeH" w:eastAsia="Times New Roman" w:hAnsi=".VnTimeH"/>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0F1E"/>
    <w:pPr>
      <w:tabs>
        <w:tab w:val="center" w:pos="4680"/>
        <w:tab w:val="right" w:pos="9360"/>
      </w:tabs>
    </w:pPr>
  </w:style>
  <w:style w:type="character" w:customStyle="1" w:styleId="FooterChar">
    <w:name w:val="Footer Char"/>
    <w:link w:val="Footer"/>
    <w:rsid w:val="00FE0F1E"/>
    <w:rPr>
      <w:sz w:val="28"/>
      <w:szCs w:val="22"/>
      <w:lang w:val="vi-VN"/>
    </w:rPr>
  </w:style>
  <w:style w:type="character" w:styleId="PageNumber">
    <w:name w:val="page number"/>
    <w:rsid w:val="00FE0F1E"/>
  </w:style>
  <w:style w:type="paragraph" w:customStyle="1" w:styleId="CharCharCharCharCharCharChar">
    <w:name w:val="Char Char Char Char Char Char Char"/>
    <w:autoRedefine/>
    <w:rsid w:val="00CA7DC2"/>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B66090"/>
    <w:pPr>
      <w:spacing w:before="100" w:beforeAutospacing="1" w:after="100" w:afterAutospacing="1" w:line="240" w:lineRule="auto"/>
    </w:pPr>
    <w:rPr>
      <w:rFonts w:eastAsia="Times New Roman"/>
      <w:sz w:val="24"/>
      <w:szCs w:val="24"/>
      <w:lang w:val="en-US"/>
    </w:rPr>
  </w:style>
  <w:style w:type="paragraph" w:customStyle="1" w:styleId="1CharCharCharChar">
    <w:name w:val="1 Char Char Char Char"/>
    <w:basedOn w:val="DocumentMap"/>
    <w:autoRedefine/>
    <w:rsid w:val="009E0B1D"/>
    <w:pPr>
      <w:widowControl w:val="0"/>
      <w:spacing w:after="0" w:line="240" w:lineRule="auto"/>
      <w:jc w:val="both"/>
    </w:pPr>
    <w:rPr>
      <w:rFonts w:eastAsia="SimSun" w:cs="Times New Roman"/>
      <w:kern w:val="2"/>
      <w:sz w:val="24"/>
      <w:szCs w:val="24"/>
      <w:lang w:val="en-US" w:eastAsia="zh-CN"/>
    </w:rPr>
  </w:style>
  <w:style w:type="paragraph" w:styleId="DocumentMap">
    <w:name w:val="Document Map"/>
    <w:basedOn w:val="Normal"/>
    <w:semiHidden/>
    <w:rsid w:val="009E0B1D"/>
    <w:pPr>
      <w:shd w:val="clear" w:color="auto" w:fill="000080"/>
    </w:pPr>
    <w:rPr>
      <w:rFonts w:ascii="Tahoma" w:hAnsi="Tahoma" w:cs="Tahoma"/>
      <w:sz w:val="20"/>
      <w:szCs w:val="20"/>
    </w:rPr>
  </w:style>
  <w:style w:type="paragraph" w:customStyle="1" w:styleId="CharChar">
    <w:name w:val="Char Char"/>
    <w:basedOn w:val="Normal"/>
    <w:rsid w:val="00D153F8"/>
    <w:pPr>
      <w:spacing w:after="160" w:line="240" w:lineRule="exact"/>
    </w:pPr>
    <w:rPr>
      <w:rFonts w:ascii="Verdana" w:eastAsia="Times New Roman" w:hAnsi="Verdana"/>
      <w:sz w:val="20"/>
      <w:szCs w:val="20"/>
      <w:lang w:val="en-US"/>
    </w:rPr>
  </w:style>
  <w:style w:type="paragraph" w:styleId="BalloonText">
    <w:name w:val="Balloon Text"/>
    <w:basedOn w:val="Normal"/>
    <w:link w:val="BalloonTextChar"/>
    <w:uiPriority w:val="99"/>
    <w:semiHidden/>
    <w:unhideWhenUsed/>
    <w:rsid w:val="000908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08CB"/>
    <w:rPr>
      <w:rFonts w:ascii="Segoe UI" w:hAnsi="Segoe UI" w:cs="Segoe UI"/>
      <w:sz w:val="18"/>
      <w:szCs w:val="18"/>
      <w:lang w:val="vi-VN"/>
    </w:rPr>
  </w:style>
  <w:style w:type="character" w:customStyle="1" w:styleId="fontstyle01">
    <w:name w:val="fontstyle01"/>
    <w:rsid w:val="00AF3C32"/>
    <w:rPr>
      <w:rFonts w:ascii="Times New Roman" w:hAnsi="Times New Roman" w:cs="Times New Roman" w:hint="default"/>
      <w:b w:val="0"/>
      <w:bCs w:val="0"/>
      <w:i w:val="0"/>
      <w:iCs w:val="0"/>
      <w:color w:val="000000"/>
      <w:sz w:val="28"/>
      <w:szCs w:val="28"/>
    </w:rPr>
  </w:style>
  <w:style w:type="paragraph" w:styleId="ListBullet">
    <w:name w:val="List Bullet"/>
    <w:basedOn w:val="Normal"/>
    <w:uiPriority w:val="99"/>
    <w:unhideWhenUsed/>
    <w:rsid w:val="00603F31"/>
    <w:pPr>
      <w:numPr>
        <w:numId w:val="3"/>
      </w:numPr>
      <w:contextualSpacing/>
    </w:pPr>
  </w:style>
  <w:style w:type="paragraph" w:styleId="BodyText">
    <w:name w:val="Body Text"/>
    <w:basedOn w:val="Normal"/>
    <w:link w:val="BodyTextChar"/>
    <w:rsid w:val="001455F8"/>
    <w:pPr>
      <w:spacing w:after="0" w:line="240" w:lineRule="auto"/>
      <w:jc w:val="center"/>
    </w:pPr>
    <w:rPr>
      <w:rFonts w:ascii=".VnTime" w:eastAsia="Times New Roman" w:hAnsi=".VnTime"/>
      <w:b/>
      <w:i/>
      <w:szCs w:val="20"/>
      <w:lang w:val="en-US"/>
    </w:rPr>
  </w:style>
  <w:style w:type="character" w:customStyle="1" w:styleId="BodyTextChar">
    <w:name w:val="Body Text Char"/>
    <w:link w:val="BodyText"/>
    <w:rsid w:val="001455F8"/>
    <w:rPr>
      <w:rFonts w:ascii=".VnTime" w:eastAsia="Times New Roman" w:hAnsi=".VnTime"/>
      <w:b/>
      <w:i/>
      <w:sz w:val="28"/>
    </w:rPr>
  </w:style>
  <w:style w:type="paragraph" w:styleId="BodyTextIndent2">
    <w:name w:val="Body Text Indent 2"/>
    <w:basedOn w:val="Normal"/>
    <w:link w:val="BodyTextIndent2Char"/>
    <w:uiPriority w:val="99"/>
    <w:semiHidden/>
    <w:unhideWhenUsed/>
    <w:rsid w:val="000139F9"/>
    <w:pPr>
      <w:spacing w:after="120" w:line="480" w:lineRule="auto"/>
      <w:ind w:left="360"/>
    </w:pPr>
  </w:style>
  <w:style w:type="character" w:customStyle="1" w:styleId="BodyTextIndent2Char">
    <w:name w:val="Body Text Indent 2 Char"/>
    <w:link w:val="BodyTextIndent2"/>
    <w:uiPriority w:val="99"/>
    <w:semiHidden/>
    <w:rsid w:val="000139F9"/>
    <w:rPr>
      <w:sz w:val="28"/>
      <w:szCs w:val="22"/>
      <w:lang w:val="vi-VN"/>
    </w:rPr>
  </w:style>
  <w:style w:type="character" w:customStyle="1" w:styleId="Heading1Char">
    <w:name w:val="Heading 1 Char"/>
    <w:link w:val="Heading1"/>
    <w:rsid w:val="000139F9"/>
    <w:rPr>
      <w:rFonts w:ascii=".VnTimeH" w:eastAsia="Times New Roman" w:hAnsi=".VnTimeH"/>
      <w:b/>
      <w:sz w:val="28"/>
      <w:szCs w:val="22"/>
    </w:rPr>
  </w:style>
  <w:style w:type="table" w:customStyle="1" w:styleId="GenStyleDefTable">
    <w:name w:val="GenStyleDefTable"/>
    <w:rsid w:val="000139F9"/>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2"/>
      <w:lang w:bidi="en-US"/>
    </w:rPr>
    <w:tblPr>
      <w:tblCellMar>
        <w:top w:w="0" w:type="dxa"/>
        <w:left w:w="0" w:type="dxa"/>
        <w:bottom w:w="0" w:type="dxa"/>
        <w:right w:w="0" w:type="dxa"/>
      </w:tblCellMar>
    </w:tblPr>
  </w:style>
  <w:style w:type="character" w:styleId="Hyperlink">
    <w:name w:val="Hyperlink"/>
    <w:uiPriority w:val="99"/>
    <w:semiHidden/>
    <w:unhideWhenUsed/>
    <w:rsid w:val="00792A8B"/>
    <w:rPr>
      <w:color w:val="0000FF"/>
      <w:u w:val="single"/>
    </w:rPr>
  </w:style>
  <w:style w:type="paragraph" w:styleId="Header">
    <w:name w:val="header"/>
    <w:basedOn w:val="Normal"/>
    <w:link w:val="HeaderChar"/>
    <w:uiPriority w:val="99"/>
    <w:unhideWhenUsed/>
    <w:rsid w:val="00615124"/>
    <w:pPr>
      <w:tabs>
        <w:tab w:val="center" w:pos="4680"/>
        <w:tab w:val="right" w:pos="9360"/>
      </w:tabs>
    </w:pPr>
  </w:style>
  <w:style w:type="character" w:customStyle="1" w:styleId="HeaderChar">
    <w:name w:val="Header Char"/>
    <w:link w:val="Header"/>
    <w:uiPriority w:val="99"/>
    <w:rsid w:val="00615124"/>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61497">
      <w:bodyDiv w:val="1"/>
      <w:marLeft w:val="0"/>
      <w:marRight w:val="0"/>
      <w:marTop w:val="0"/>
      <w:marBottom w:val="0"/>
      <w:divBdr>
        <w:top w:val="none" w:sz="0" w:space="0" w:color="auto"/>
        <w:left w:val="none" w:sz="0" w:space="0" w:color="auto"/>
        <w:bottom w:val="none" w:sz="0" w:space="0" w:color="auto"/>
        <w:right w:val="none" w:sz="0" w:space="0" w:color="auto"/>
      </w:divBdr>
    </w:div>
    <w:div w:id="18548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4460-E813-4F30-8449-F5965DAB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TỈNH VĨNH PHÚC</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dc:title>
  <dc:subject/>
  <dc:creator>Admin</dc:creator>
  <cp:keywords/>
  <cp:lastModifiedBy>admin</cp:lastModifiedBy>
  <cp:revision>2</cp:revision>
  <cp:lastPrinted>2025-06-17T01:29:00Z</cp:lastPrinted>
  <dcterms:created xsi:type="dcterms:W3CDTF">2025-07-01T02:31:00Z</dcterms:created>
  <dcterms:modified xsi:type="dcterms:W3CDTF">2025-07-01T02:31:00Z</dcterms:modified>
</cp:coreProperties>
</file>