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1" w:type="dxa"/>
        <w:tblInd w:w="-142" w:type="dxa"/>
        <w:tblLook w:val="01E0" w:firstRow="1" w:lastRow="1" w:firstColumn="1" w:lastColumn="1" w:noHBand="0" w:noVBand="0"/>
      </w:tblPr>
      <w:tblGrid>
        <w:gridCol w:w="3511"/>
        <w:gridCol w:w="5670"/>
      </w:tblGrid>
      <w:tr w:rsidR="00BD4E56" w:rsidRPr="007C7E81" w14:paraId="581559B9" w14:textId="77777777" w:rsidTr="00C61065">
        <w:trPr>
          <w:trHeight w:val="1141"/>
        </w:trPr>
        <w:tc>
          <w:tcPr>
            <w:tcW w:w="3511" w:type="dxa"/>
            <w:shd w:val="clear" w:color="auto" w:fill="auto"/>
          </w:tcPr>
          <w:p w14:paraId="4B6AC099" w14:textId="77777777" w:rsidR="00646F21" w:rsidRPr="007C7E81" w:rsidRDefault="00646F21" w:rsidP="00646F21">
            <w:pPr>
              <w:spacing w:before="40"/>
              <w:jc w:val="center"/>
              <w:rPr>
                <w:rFonts w:ascii="Times New Roman" w:hAnsi="Times New Roman" w:cs="Times New Roman"/>
                <w:b/>
                <w:sz w:val="26"/>
                <w:szCs w:val="26"/>
                <w:lang w:val="nl-NL"/>
              </w:rPr>
            </w:pPr>
            <w:r w:rsidRPr="007C7E81">
              <w:rPr>
                <w:rFonts w:ascii="Times New Roman" w:hAnsi="Times New Roman" w:cs="Times New Roman"/>
                <w:b/>
                <w:sz w:val="26"/>
                <w:szCs w:val="26"/>
                <w:lang w:val="nl-NL"/>
              </w:rPr>
              <w:t>ỦY BAN NHÂN DÂN</w:t>
            </w:r>
          </w:p>
          <w:p w14:paraId="596B815A" w14:textId="77777777" w:rsidR="00BD4E56" w:rsidRPr="007C7E81" w:rsidRDefault="00D62080" w:rsidP="00646F21">
            <w:pPr>
              <w:spacing w:before="40"/>
              <w:jc w:val="center"/>
              <w:rPr>
                <w:rFonts w:ascii="Times New Roman" w:hAnsi="Times New Roman" w:cs="Times New Roman"/>
                <w:b/>
                <w:sz w:val="26"/>
                <w:szCs w:val="26"/>
                <w:lang w:val="nl-NL"/>
              </w:rPr>
            </w:pPr>
            <w:r w:rsidRPr="007C7E81">
              <w:rPr>
                <w:rFonts w:ascii="Times New Roman" w:hAnsi="Times New Roman" w:cs="Times New Roman"/>
                <w:b/>
                <w:sz w:val="26"/>
                <w:szCs w:val="26"/>
                <w:lang w:val="nl-NL"/>
              </w:rPr>
              <w:t>TỈNH VĨNH PHÚC</w:t>
            </w:r>
          </w:p>
          <w:p w14:paraId="0C4E3663" w14:textId="235F34DB" w:rsidR="00BD4E56" w:rsidRPr="007C7E81" w:rsidRDefault="00692EC9" w:rsidP="00A81195">
            <w:pPr>
              <w:jc w:val="both"/>
              <w:rPr>
                <w:rFonts w:ascii="Times New Roman" w:hAnsi="Times New Roman" w:cs="Times New Roman"/>
                <w:b/>
                <w:bCs/>
                <w:lang w:val="nl-NL"/>
              </w:rPr>
            </w:pPr>
            <w:r w:rsidRPr="007C7E81">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6B986DF8" wp14:editId="5AA226CD">
                      <wp:simplePos x="0" y="0"/>
                      <wp:positionH relativeFrom="column">
                        <wp:posOffset>744855</wp:posOffset>
                      </wp:positionH>
                      <wp:positionV relativeFrom="paragraph">
                        <wp:posOffset>40640</wp:posOffset>
                      </wp:positionV>
                      <wp:extent cx="514350" cy="0"/>
                      <wp:effectExtent l="0" t="0" r="0" b="0"/>
                      <wp:wrapNone/>
                      <wp:docPr id="13888047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A52E80"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3.2pt" to="9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"/>
                  </w:pict>
                </mc:Fallback>
              </mc:AlternateContent>
            </w:r>
          </w:p>
          <w:p w14:paraId="39F1E049" w14:textId="1E21BF63" w:rsidR="00724553" w:rsidRPr="007C7E81" w:rsidRDefault="00BD4E56" w:rsidP="00C15F44">
            <w:pPr>
              <w:jc w:val="center"/>
              <w:rPr>
                <w:rFonts w:ascii="Times New Roman" w:hAnsi="Times New Roman" w:cs="Times New Roman"/>
                <w:sz w:val="26"/>
                <w:lang w:val="nl-NL"/>
              </w:rPr>
            </w:pPr>
            <w:r w:rsidRPr="007C7E81">
              <w:rPr>
                <w:rFonts w:ascii="Times New Roman" w:hAnsi="Times New Roman" w:cs="Times New Roman"/>
                <w:sz w:val="26"/>
                <w:lang w:val="nl-NL"/>
              </w:rPr>
              <w:t>Số:</w:t>
            </w:r>
            <w:r w:rsidR="00F82C33" w:rsidRPr="007C7E81">
              <w:rPr>
                <w:rFonts w:ascii="Times New Roman" w:hAnsi="Times New Roman" w:cs="Times New Roman"/>
                <w:sz w:val="26"/>
                <w:lang w:val="nl-NL"/>
              </w:rPr>
              <w:t xml:space="preserve"> </w:t>
            </w:r>
            <w:r w:rsidR="00C15F44">
              <w:rPr>
                <w:rFonts w:ascii="Times New Roman" w:hAnsi="Times New Roman" w:cs="Times New Roman"/>
                <w:sz w:val="26"/>
                <w:lang w:val="nl-NL"/>
              </w:rPr>
              <w:t>1665</w:t>
            </w:r>
            <w:r w:rsidRPr="007C7E81">
              <w:rPr>
                <w:rFonts w:ascii="Times New Roman" w:hAnsi="Times New Roman" w:cs="Times New Roman"/>
                <w:sz w:val="26"/>
                <w:lang w:val="nl-NL"/>
              </w:rPr>
              <w:t>/</w:t>
            </w:r>
            <w:r w:rsidR="005A7A98" w:rsidRPr="007C7E81">
              <w:rPr>
                <w:rFonts w:ascii="Times New Roman" w:hAnsi="Times New Roman" w:cs="Times New Roman"/>
                <w:sz w:val="26"/>
                <w:lang w:val="nl-NL"/>
              </w:rPr>
              <w:t>QĐ- UBND</w:t>
            </w:r>
          </w:p>
        </w:tc>
        <w:tc>
          <w:tcPr>
            <w:tcW w:w="5670" w:type="dxa"/>
            <w:shd w:val="clear" w:color="auto" w:fill="auto"/>
          </w:tcPr>
          <w:p w14:paraId="0F362CFC" w14:textId="77777777" w:rsidR="00BD4E56" w:rsidRPr="007C7E81" w:rsidRDefault="00BD4E56" w:rsidP="00A81195">
            <w:pPr>
              <w:spacing w:before="40"/>
              <w:jc w:val="both"/>
              <w:rPr>
                <w:rFonts w:ascii="Times New Roman" w:hAnsi="Times New Roman" w:cs="Times New Roman"/>
                <w:b/>
                <w:bCs/>
                <w:lang w:val="nl-NL"/>
              </w:rPr>
            </w:pPr>
            <w:r w:rsidRPr="007C7E81">
              <w:rPr>
                <w:rFonts w:ascii="Times New Roman" w:hAnsi="Times New Roman" w:cs="Times New Roman"/>
                <w:b/>
                <w:bCs/>
                <w:sz w:val="26"/>
                <w:szCs w:val="26"/>
                <w:lang w:val="nl-NL"/>
              </w:rPr>
              <w:t>CỘNG HÒA XÃ HỘI CHỦ NGHĨA VIỆT NAM</w:t>
            </w:r>
          </w:p>
          <w:p w14:paraId="2C687892" w14:textId="77777777" w:rsidR="00BD4E56" w:rsidRPr="007C7E81" w:rsidRDefault="00562019" w:rsidP="00646F21">
            <w:pPr>
              <w:jc w:val="center"/>
              <w:rPr>
                <w:rFonts w:ascii="Times New Roman" w:hAnsi="Times New Roman" w:cs="Times New Roman"/>
                <w:b/>
                <w:bCs/>
                <w:lang w:val="en-GB"/>
              </w:rPr>
            </w:pPr>
            <w:r w:rsidRPr="007C7E81">
              <w:rPr>
                <w:rFonts w:ascii="Times New Roman" w:hAnsi="Times New Roman" w:cs="Times New Roman"/>
                <w:b/>
                <w:bCs/>
                <w:lang w:val="en-GB"/>
              </w:rPr>
              <w:t xml:space="preserve">Độc lập - Tự do - </w:t>
            </w:r>
            <w:r w:rsidR="00BD4E56" w:rsidRPr="007C7E81">
              <w:rPr>
                <w:rFonts w:ascii="Times New Roman" w:hAnsi="Times New Roman" w:cs="Times New Roman"/>
                <w:b/>
                <w:bCs/>
                <w:lang w:val="en-GB"/>
              </w:rPr>
              <w:t>Hạnh phúc</w:t>
            </w:r>
          </w:p>
          <w:p w14:paraId="3EE63548" w14:textId="436BDDD5" w:rsidR="00BD4E56" w:rsidRPr="007C7E81" w:rsidRDefault="00692EC9" w:rsidP="00A81195">
            <w:pPr>
              <w:jc w:val="both"/>
              <w:rPr>
                <w:rFonts w:ascii="Times New Roman" w:hAnsi="Times New Roman" w:cs="Times New Roman"/>
                <w:b/>
                <w:bCs/>
                <w:lang w:val="en-GB"/>
              </w:rPr>
            </w:pPr>
            <w:r w:rsidRPr="007C7E81">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1BFA9F8" wp14:editId="6DC1EB46">
                      <wp:simplePos x="0" y="0"/>
                      <wp:positionH relativeFrom="column">
                        <wp:posOffset>601345</wp:posOffset>
                      </wp:positionH>
                      <wp:positionV relativeFrom="paragraph">
                        <wp:posOffset>44450</wp:posOffset>
                      </wp:positionV>
                      <wp:extent cx="2222500" cy="0"/>
                      <wp:effectExtent l="10795" t="12700" r="5080" b="6350"/>
                      <wp:wrapNone/>
                      <wp:docPr id="3114886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D5285"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5pt" to="22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"/>
                  </w:pict>
                </mc:Fallback>
              </mc:AlternateContent>
            </w:r>
          </w:p>
          <w:p w14:paraId="2096E67F" w14:textId="59D10817" w:rsidR="00BD4E56" w:rsidRPr="007C7E81" w:rsidRDefault="0005537D" w:rsidP="00C15F44">
            <w:pPr>
              <w:jc w:val="both"/>
              <w:rPr>
                <w:rFonts w:ascii="Times New Roman" w:hAnsi="Times New Roman" w:cs="Times New Roman"/>
                <w:i/>
                <w:iCs/>
                <w:lang w:val="en-GB"/>
              </w:rPr>
            </w:pPr>
            <w:r w:rsidRPr="007C7E81">
              <w:rPr>
                <w:rFonts w:ascii="Times New Roman" w:hAnsi="Times New Roman" w:cs="Times New Roman"/>
                <w:i/>
                <w:iCs/>
                <w:sz w:val="26"/>
                <w:lang w:val="en-GB"/>
              </w:rPr>
              <w:t xml:space="preserve">             </w:t>
            </w:r>
            <w:r w:rsidR="00E4781A" w:rsidRPr="007C7E81">
              <w:rPr>
                <w:rFonts w:ascii="Times New Roman" w:hAnsi="Times New Roman" w:cs="Times New Roman"/>
                <w:i/>
                <w:iCs/>
                <w:lang w:val="en-GB"/>
              </w:rPr>
              <w:t>Vĩnh Phúc</w:t>
            </w:r>
            <w:r w:rsidR="00BD4E56" w:rsidRPr="007C7E81">
              <w:rPr>
                <w:rFonts w:ascii="Times New Roman" w:hAnsi="Times New Roman" w:cs="Times New Roman"/>
                <w:i/>
                <w:iCs/>
                <w:lang w:val="en-GB"/>
              </w:rPr>
              <w:t>, ngày</w:t>
            </w:r>
            <w:r w:rsidR="00885D74" w:rsidRPr="007C7E81">
              <w:rPr>
                <w:rFonts w:ascii="Times New Roman" w:hAnsi="Times New Roman" w:cs="Times New Roman"/>
                <w:i/>
                <w:iCs/>
                <w:lang w:val="en-GB"/>
              </w:rPr>
              <w:t xml:space="preserve"> </w:t>
            </w:r>
            <w:r w:rsidR="00C15F44">
              <w:rPr>
                <w:rFonts w:ascii="Times New Roman" w:hAnsi="Times New Roman" w:cs="Times New Roman"/>
                <w:i/>
                <w:iCs/>
                <w:lang w:val="en-GB"/>
              </w:rPr>
              <w:t>30</w:t>
            </w:r>
            <w:r w:rsidR="009E105F" w:rsidRPr="007C7E81">
              <w:rPr>
                <w:rFonts w:ascii="Times New Roman" w:hAnsi="Times New Roman" w:cs="Times New Roman"/>
                <w:i/>
                <w:iCs/>
                <w:lang w:val="en-GB"/>
              </w:rPr>
              <w:t xml:space="preserve"> </w:t>
            </w:r>
            <w:r w:rsidR="00562019" w:rsidRPr="007C7E81">
              <w:rPr>
                <w:rFonts w:ascii="Times New Roman" w:hAnsi="Times New Roman" w:cs="Times New Roman"/>
                <w:i/>
                <w:iCs/>
                <w:lang w:val="en-GB"/>
              </w:rPr>
              <w:t>tháng</w:t>
            </w:r>
            <w:r w:rsidR="00C15F44">
              <w:rPr>
                <w:rFonts w:ascii="Times New Roman" w:hAnsi="Times New Roman" w:cs="Times New Roman"/>
                <w:i/>
                <w:iCs/>
                <w:lang w:val="en-GB"/>
              </w:rPr>
              <w:t xml:space="preserve"> 6</w:t>
            </w:r>
            <w:r w:rsidR="007C7E81">
              <w:rPr>
                <w:rFonts w:ascii="Times New Roman" w:hAnsi="Times New Roman" w:cs="Times New Roman"/>
                <w:i/>
                <w:iCs/>
                <w:lang w:val="en-GB"/>
              </w:rPr>
              <w:t xml:space="preserve"> </w:t>
            </w:r>
            <w:r w:rsidR="00BD4E56" w:rsidRPr="007C7E81">
              <w:rPr>
                <w:rFonts w:ascii="Times New Roman" w:hAnsi="Times New Roman" w:cs="Times New Roman"/>
                <w:i/>
                <w:iCs/>
                <w:lang w:val="en-GB"/>
              </w:rPr>
              <w:t>năm 20</w:t>
            </w:r>
            <w:r w:rsidR="00D77F2F" w:rsidRPr="007C7E81">
              <w:rPr>
                <w:rFonts w:ascii="Times New Roman" w:hAnsi="Times New Roman" w:cs="Times New Roman"/>
                <w:i/>
                <w:iCs/>
                <w:lang w:val="en-GB"/>
              </w:rPr>
              <w:t>2</w:t>
            </w:r>
            <w:r w:rsidR="00D818F9" w:rsidRPr="007C7E81">
              <w:rPr>
                <w:rFonts w:ascii="Times New Roman" w:hAnsi="Times New Roman" w:cs="Times New Roman"/>
                <w:i/>
                <w:iCs/>
                <w:lang w:val="en-GB"/>
              </w:rPr>
              <w:t>5</w:t>
            </w:r>
          </w:p>
        </w:tc>
      </w:tr>
    </w:tbl>
    <w:p w14:paraId="461FE1E7" w14:textId="77777777" w:rsidR="007C7E81" w:rsidRDefault="007C7E81" w:rsidP="007C7E81">
      <w:pPr>
        <w:spacing w:before="60" w:after="60"/>
        <w:jc w:val="center"/>
        <w:rPr>
          <w:rFonts w:ascii="Times New Roman" w:hAnsi="Times New Roman" w:cs="Times New Roman"/>
          <w:b/>
          <w:lang w:val="en-GB"/>
        </w:rPr>
      </w:pPr>
    </w:p>
    <w:p w14:paraId="502A30A3" w14:textId="77777777" w:rsidR="005A7A98" w:rsidRPr="007C7E81" w:rsidRDefault="005A7A98"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QUYẾT ĐỊNH</w:t>
      </w:r>
    </w:p>
    <w:p w14:paraId="7D98AF42" w14:textId="50E66924" w:rsidR="005A7A98" w:rsidRPr="007C7E81" w:rsidRDefault="005A7A98"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 xml:space="preserve">Về việc phê duyệt </w:t>
      </w:r>
      <w:r w:rsidR="00C61065">
        <w:rPr>
          <w:rFonts w:ascii="Times New Roman" w:hAnsi="Times New Roman" w:cs="Times New Roman"/>
          <w:b/>
          <w:lang w:val="en-GB"/>
        </w:rPr>
        <w:t>đ</w:t>
      </w:r>
      <w:r w:rsidR="00183E92" w:rsidRPr="007C7E81">
        <w:rPr>
          <w:rFonts w:ascii="Times New Roman" w:hAnsi="Times New Roman" w:cs="Times New Roman"/>
          <w:b/>
          <w:lang w:val="en-GB"/>
        </w:rPr>
        <w:t xml:space="preserve">iều chỉnh </w:t>
      </w:r>
      <w:r w:rsidR="00C61065">
        <w:rPr>
          <w:rFonts w:ascii="Times New Roman" w:hAnsi="Times New Roman" w:cs="Times New Roman"/>
          <w:b/>
          <w:lang w:val="en-GB"/>
        </w:rPr>
        <w:t>K</w:t>
      </w:r>
      <w:r w:rsidR="00183E92" w:rsidRPr="007C7E81">
        <w:rPr>
          <w:rFonts w:ascii="Times New Roman" w:hAnsi="Times New Roman" w:cs="Times New Roman"/>
          <w:b/>
          <w:lang w:val="en-GB"/>
        </w:rPr>
        <w:t>ế hoạch sử dụng đất năm 2025</w:t>
      </w:r>
    </w:p>
    <w:p w14:paraId="65887335" w14:textId="77777777" w:rsidR="00D94B19" w:rsidRPr="007C7E81" w:rsidRDefault="00C6685F"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thành phố Phúc Yên</w:t>
      </w:r>
      <w:r w:rsidR="005A7A98" w:rsidRPr="007C7E81">
        <w:rPr>
          <w:rFonts w:ascii="Times New Roman" w:hAnsi="Times New Roman" w:cs="Times New Roman"/>
          <w:b/>
          <w:lang w:val="en-GB"/>
        </w:rPr>
        <w:t>, tỉnh Vĩnh Phúc</w:t>
      </w:r>
    </w:p>
    <w:p w14:paraId="3EB89863" w14:textId="425A1BF0" w:rsidR="00A32F41" w:rsidRPr="007C7E81" w:rsidRDefault="00692EC9" w:rsidP="007C7E81">
      <w:pPr>
        <w:spacing w:before="60" w:after="60"/>
        <w:jc w:val="center"/>
        <w:rPr>
          <w:rFonts w:ascii="Times New Roman" w:hAnsi="Times New Roman" w:cs="Times New Roman"/>
          <w:b/>
          <w:lang w:val="en-GB"/>
        </w:rPr>
      </w:pPr>
      <w:r w:rsidRPr="007C7E81">
        <w:rPr>
          <w:rFonts w:ascii="Times New Roman" w:hAnsi="Times New Roman" w:cs="Times New Roman"/>
          <w:b/>
          <w:noProof/>
        </w:rPr>
        <mc:AlternateContent>
          <mc:Choice Requires="wps">
            <w:drawing>
              <wp:anchor distT="0" distB="0" distL="114300" distR="114300" simplePos="0" relativeHeight="251658752" behindDoc="0" locked="0" layoutInCell="1" allowOverlap="1" wp14:anchorId="40E87812" wp14:editId="271AC0C9">
                <wp:simplePos x="0" y="0"/>
                <wp:positionH relativeFrom="column">
                  <wp:posOffset>2227580</wp:posOffset>
                </wp:positionH>
                <wp:positionV relativeFrom="paragraph">
                  <wp:posOffset>2540</wp:posOffset>
                </wp:positionV>
                <wp:extent cx="1304925" cy="0"/>
                <wp:effectExtent l="0" t="0" r="28575" b="19050"/>
                <wp:wrapNone/>
                <wp:docPr id="43788977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B2C3"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2pt" to="27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"/>
            </w:pict>
          </mc:Fallback>
        </mc:AlternateContent>
      </w:r>
    </w:p>
    <w:p w14:paraId="4ABAE987" w14:textId="77777777" w:rsidR="00151764" w:rsidRDefault="00151764" w:rsidP="007C7E81">
      <w:pPr>
        <w:spacing w:before="60" w:after="60"/>
        <w:jc w:val="center"/>
        <w:rPr>
          <w:rFonts w:ascii="Times New Roman" w:eastAsia="Calibri" w:hAnsi="Times New Roman" w:cs="Times New Roman"/>
          <w:b/>
          <w:szCs w:val="22"/>
          <w:lang w:val="vi-VN"/>
        </w:rPr>
      </w:pPr>
      <w:r w:rsidRPr="007C7E81">
        <w:rPr>
          <w:rFonts w:ascii="Times New Roman" w:eastAsia="Calibri" w:hAnsi="Times New Roman" w:cs="Times New Roman"/>
          <w:b/>
          <w:szCs w:val="22"/>
          <w:lang w:val="vi-VN"/>
        </w:rPr>
        <w:t>ỦY BAN NHÂN DÂN TỈNH VĨNH PHÚC</w:t>
      </w:r>
    </w:p>
    <w:p w14:paraId="65A8848D" w14:textId="77777777" w:rsidR="00066AB1" w:rsidRPr="00066AB1" w:rsidRDefault="00066AB1" w:rsidP="00C15F44">
      <w:pPr>
        <w:spacing w:before="60" w:after="60" w:line="360" w:lineRule="exact"/>
        <w:ind w:firstLine="720"/>
        <w:jc w:val="both"/>
        <w:rPr>
          <w:rFonts w:ascii="Times New Roman" w:eastAsia="Times New Roman" w:hAnsi="Times New Roman" w:cs="Times New Roman"/>
          <w:i/>
          <w:iCs/>
        </w:rPr>
      </w:pPr>
      <w:r w:rsidRPr="00066AB1">
        <w:rPr>
          <w:rFonts w:ascii="Times New Roman" w:eastAsia="Times New Roman" w:hAnsi="Times New Roman" w:cs="Times New Roman"/>
          <w:i/>
          <w:iCs/>
        </w:rPr>
        <w:t xml:space="preserve">Căn cứ Luật Tổ chức chính quyền địa phương ngày 16/6/2025; </w:t>
      </w:r>
    </w:p>
    <w:p w14:paraId="60BD2719" w14:textId="77777777" w:rsidR="00D94B19" w:rsidRPr="007C7E81" w:rsidRDefault="00D94B19" w:rsidP="00C15F44">
      <w:pPr>
        <w:spacing w:before="60" w:after="60" w:line="360" w:lineRule="exact"/>
        <w:ind w:firstLine="720"/>
        <w:jc w:val="both"/>
        <w:rPr>
          <w:rFonts w:ascii="Times New Roman" w:eastAsia="Times New Roman" w:hAnsi="Times New Roman" w:cs="Times New Roman"/>
          <w:i/>
          <w:iCs/>
        </w:rPr>
      </w:pPr>
      <w:r w:rsidRPr="007C7E81">
        <w:rPr>
          <w:rFonts w:ascii="Times New Roman" w:eastAsia="Times New Roman" w:hAnsi="Times New Roman" w:cs="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p w14:paraId="5391E749" w14:textId="77777777" w:rsidR="00D94B19" w:rsidRPr="007C7E81" w:rsidRDefault="00D94B19" w:rsidP="00C15F44">
      <w:pPr>
        <w:spacing w:before="60" w:after="60" w:line="360" w:lineRule="exact"/>
        <w:ind w:firstLine="720"/>
        <w:jc w:val="both"/>
        <w:rPr>
          <w:rFonts w:ascii="Times New Roman" w:eastAsia="Times New Roman" w:hAnsi="Times New Roman" w:cs="Times New Roman"/>
          <w:i/>
          <w:iCs/>
          <w:lang w:val="nl-NL"/>
        </w:rPr>
      </w:pPr>
      <w:r w:rsidRPr="007C7E81">
        <w:rPr>
          <w:rFonts w:ascii="Times New Roman" w:eastAsia="Times New Roman" w:hAnsi="Times New Roman" w:cs="Times New Roman"/>
          <w:i/>
          <w:iCs/>
          <w:lang w:val="nl-NL"/>
        </w:rPr>
        <w:t xml:space="preserve"> Căn cứ Nghị định số 102/2024/NĐ-CP ngày 30/7/2024 của chính phủ quy định chi tiết thi hành một số điều của luật đất đai;</w:t>
      </w:r>
    </w:p>
    <w:p w14:paraId="1F62C95E" w14:textId="77777777" w:rsidR="00D62080" w:rsidRPr="007C7E81" w:rsidRDefault="00D62080" w:rsidP="00C15F44">
      <w:pPr>
        <w:widowControl w:val="0"/>
        <w:spacing w:before="60" w:after="60" w:line="360" w:lineRule="exact"/>
        <w:ind w:firstLine="720"/>
        <w:jc w:val="both"/>
        <w:rPr>
          <w:rFonts w:ascii="Times New Roman" w:hAnsi="Times New Roman" w:cs="Times New Roman"/>
          <w:i/>
          <w:iCs/>
          <w:color w:val="000000"/>
          <w:lang w:val="nl-NL"/>
        </w:rPr>
      </w:pPr>
      <w:r w:rsidRPr="007C7E81">
        <w:rPr>
          <w:rFonts w:ascii="Times New Roman" w:hAnsi="Times New Roman" w:cs="Times New Roman"/>
          <w:i/>
          <w:iCs/>
          <w:color w:val="000000"/>
          <w:lang w:val="nl-NL"/>
        </w:rPr>
        <w:t>Căn cứ Thông tư số 08/2024/TT-BTNMT ngày 31</w:t>
      </w:r>
      <w:r w:rsidR="003264D6" w:rsidRPr="007C7E81">
        <w:rPr>
          <w:rFonts w:ascii="Times New Roman" w:hAnsi="Times New Roman" w:cs="Times New Roman"/>
          <w:i/>
          <w:iCs/>
          <w:color w:val="000000"/>
          <w:lang w:val="nl-NL"/>
        </w:rPr>
        <w:t>/</w:t>
      </w:r>
      <w:r w:rsidRPr="007C7E81">
        <w:rPr>
          <w:rFonts w:ascii="Times New Roman" w:hAnsi="Times New Roman" w:cs="Times New Roman"/>
          <w:i/>
          <w:iCs/>
          <w:color w:val="000000"/>
          <w:lang w:val="nl-NL"/>
        </w:rPr>
        <w:t>7</w:t>
      </w:r>
      <w:r w:rsidR="003264D6" w:rsidRPr="007C7E81">
        <w:rPr>
          <w:rFonts w:ascii="Times New Roman" w:hAnsi="Times New Roman" w:cs="Times New Roman"/>
          <w:i/>
          <w:iCs/>
          <w:color w:val="000000"/>
          <w:lang w:val="nl-NL"/>
        </w:rPr>
        <w:t>/</w:t>
      </w:r>
      <w:r w:rsidRPr="007C7E81">
        <w:rPr>
          <w:rFonts w:ascii="Times New Roman" w:hAnsi="Times New Roman" w:cs="Times New Roman"/>
          <w:i/>
          <w:iCs/>
          <w:color w:val="000000"/>
          <w:lang w:val="nl-NL"/>
        </w:rPr>
        <w:t xml:space="preserve">2024 của Bộ </w:t>
      </w:r>
      <w:r w:rsidR="003264D6" w:rsidRPr="007C7E81">
        <w:rPr>
          <w:rFonts w:ascii="Times New Roman" w:eastAsia="Tahoma" w:hAnsi="Times New Roman" w:cs="Times New Roman"/>
          <w:i/>
          <w:iCs/>
          <w:color w:val="000000"/>
        </w:rPr>
        <w:t xml:space="preserve">trưởng Bộ </w:t>
      </w:r>
      <w:r w:rsidRPr="007C7E81">
        <w:rPr>
          <w:rFonts w:ascii="Times New Roman" w:hAnsi="Times New Roman" w:cs="Times New Roman"/>
          <w:i/>
          <w:iCs/>
          <w:color w:val="000000"/>
          <w:lang w:val="nl-NL"/>
        </w:rPr>
        <w:t>Tài nguyên và Môi trường Quy định về thống kê, kiểm kê đất đai và lập bản đồ hiện trạng sử dụng đất;</w:t>
      </w:r>
    </w:p>
    <w:p w14:paraId="2BD3D991" w14:textId="77777777" w:rsidR="00D62080" w:rsidRPr="007C7E81" w:rsidRDefault="00D62080" w:rsidP="00C15F44">
      <w:pPr>
        <w:widowControl w:val="0"/>
        <w:spacing w:before="60" w:after="60" w:line="360" w:lineRule="exact"/>
        <w:ind w:firstLine="709"/>
        <w:jc w:val="both"/>
        <w:rPr>
          <w:rFonts w:ascii="Times New Roman" w:eastAsia="Tahoma" w:hAnsi="Times New Roman" w:cs="Times New Roman"/>
          <w:i/>
          <w:iCs/>
          <w:color w:val="000000"/>
          <w:lang w:val="vi-VN"/>
        </w:rPr>
      </w:pPr>
      <w:r w:rsidRPr="007C7E81">
        <w:rPr>
          <w:rFonts w:ascii="Times New Roman" w:eastAsia="Tahoma" w:hAnsi="Times New Roman" w:cs="Times New Roman"/>
          <w:i/>
          <w:iCs/>
          <w:color w:val="000000"/>
          <w:lang w:val="sv-SE"/>
        </w:rPr>
        <w:t>Căn</w:t>
      </w:r>
      <w:r w:rsidR="003E4261" w:rsidRPr="007C7E81">
        <w:rPr>
          <w:rFonts w:ascii="Times New Roman" w:eastAsia="Tahoma" w:hAnsi="Times New Roman" w:cs="Times New Roman"/>
          <w:i/>
          <w:iCs/>
          <w:color w:val="000000"/>
          <w:lang w:val="sv-SE"/>
        </w:rPr>
        <w:t xml:space="preserve"> c</w:t>
      </w:r>
      <w:r w:rsidR="00376242" w:rsidRPr="007C7E81">
        <w:rPr>
          <w:rFonts w:ascii="Times New Roman" w:eastAsia="Tahoma" w:hAnsi="Times New Roman" w:cs="Times New Roman"/>
          <w:i/>
          <w:iCs/>
          <w:color w:val="000000"/>
          <w:lang w:val="sv-SE"/>
        </w:rPr>
        <w:t>ứ</w:t>
      </w:r>
      <w:r w:rsidRPr="007C7E81">
        <w:rPr>
          <w:rFonts w:ascii="Times New Roman" w:eastAsia="Tahoma" w:hAnsi="Times New Roman" w:cs="Times New Roman"/>
          <w:i/>
          <w:iCs/>
          <w:color w:val="000000"/>
          <w:lang w:val="sv-SE"/>
        </w:rPr>
        <w:t xml:space="preserve"> Thông tư </w:t>
      </w:r>
      <w:r w:rsidRPr="007C7E81">
        <w:rPr>
          <w:rFonts w:ascii="Times New Roman" w:eastAsia="Tahoma" w:hAnsi="Times New Roman" w:cs="Times New Roman"/>
          <w:i/>
          <w:iCs/>
          <w:color w:val="000000"/>
        </w:rPr>
        <w:t>s</w:t>
      </w:r>
      <w:r w:rsidRPr="007C7E81">
        <w:rPr>
          <w:rFonts w:ascii="Times New Roman" w:eastAsia="Tahoma" w:hAnsi="Times New Roman" w:cs="Times New Roman"/>
          <w:i/>
          <w:iCs/>
          <w:color w:val="000000"/>
          <w:lang w:val="vi-VN"/>
        </w:rPr>
        <w:t xml:space="preserve">ố </w:t>
      </w:r>
      <w:r w:rsidRPr="007C7E81">
        <w:rPr>
          <w:rFonts w:ascii="Times New Roman" w:eastAsia="Tahoma" w:hAnsi="Times New Roman" w:cs="Times New Roman"/>
          <w:i/>
          <w:iCs/>
          <w:color w:val="000000"/>
          <w:lang w:val="nl-NL"/>
        </w:rPr>
        <w:t>29/</w:t>
      </w:r>
      <w:r w:rsidRPr="007C7E81">
        <w:rPr>
          <w:rFonts w:ascii="Times New Roman" w:eastAsia="Tahoma" w:hAnsi="Times New Roman" w:cs="Times New Roman"/>
          <w:i/>
          <w:iCs/>
          <w:color w:val="000000"/>
          <w:lang w:val="vi-VN"/>
        </w:rPr>
        <w:t>20</w:t>
      </w:r>
      <w:r w:rsidRPr="007C7E81">
        <w:rPr>
          <w:rFonts w:ascii="Times New Roman" w:eastAsia="Tahoma" w:hAnsi="Times New Roman" w:cs="Times New Roman"/>
          <w:i/>
          <w:iCs/>
          <w:color w:val="000000"/>
          <w:lang w:val="nl-NL"/>
        </w:rPr>
        <w:t>24</w:t>
      </w:r>
      <w:r w:rsidRPr="007C7E81">
        <w:rPr>
          <w:rFonts w:ascii="Times New Roman" w:eastAsia="Tahoma" w:hAnsi="Times New Roman" w:cs="Times New Roman"/>
          <w:i/>
          <w:iCs/>
          <w:color w:val="000000"/>
          <w:lang w:val="vi-VN"/>
        </w:rPr>
        <w:t xml:space="preserve">/TT-BTNMT ngày </w:t>
      </w:r>
      <w:r w:rsidRPr="007C7E81">
        <w:rPr>
          <w:rFonts w:ascii="Times New Roman" w:eastAsia="Tahoma" w:hAnsi="Times New Roman" w:cs="Times New Roman"/>
          <w:i/>
          <w:iCs/>
          <w:color w:val="000000"/>
          <w:lang w:val="nl-NL"/>
        </w:rPr>
        <w:t>12/12/2024</w:t>
      </w:r>
      <w:r w:rsidRPr="007C7E81">
        <w:rPr>
          <w:rFonts w:ascii="Times New Roman" w:eastAsia="Tahoma" w:hAnsi="Times New Roman" w:cs="Times New Roman"/>
          <w:i/>
          <w:iCs/>
          <w:color w:val="000000"/>
        </w:rPr>
        <w:t xml:space="preserve"> của Bộ</w:t>
      </w:r>
      <w:r w:rsidR="003264D6" w:rsidRPr="007C7E81">
        <w:rPr>
          <w:rFonts w:ascii="Times New Roman" w:eastAsia="Tahoma" w:hAnsi="Times New Roman" w:cs="Times New Roman"/>
          <w:i/>
          <w:iCs/>
          <w:color w:val="000000"/>
        </w:rPr>
        <w:t xml:space="preserve"> trưởng Bộ</w:t>
      </w:r>
      <w:r w:rsidRPr="007C7E81">
        <w:rPr>
          <w:rFonts w:ascii="Times New Roman" w:eastAsia="Tahoma" w:hAnsi="Times New Roman" w:cs="Times New Roman"/>
          <w:i/>
          <w:iCs/>
          <w:color w:val="000000"/>
        </w:rPr>
        <w:t xml:space="preserve"> Tài nguyên và Môi trường</w:t>
      </w:r>
      <w:r w:rsidRPr="007C7E81">
        <w:rPr>
          <w:rFonts w:ascii="Times New Roman" w:eastAsia="Tahoma" w:hAnsi="Times New Roman" w:cs="Times New Roman"/>
          <w:i/>
          <w:iCs/>
          <w:color w:val="000000"/>
          <w:lang w:val="vi-VN"/>
        </w:rPr>
        <w:t xml:space="preserve"> quy định </w:t>
      </w:r>
      <w:r w:rsidRPr="007C7E81">
        <w:rPr>
          <w:rFonts w:ascii="Times New Roman" w:eastAsia="Tahoma" w:hAnsi="Times New Roman" w:cs="Times New Roman"/>
          <w:i/>
          <w:iCs/>
          <w:color w:val="000000"/>
          <w:lang w:val="nl-NL"/>
        </w:rPr>
        <w:t>kỹ thuật về lập</w:t>
      </w:r>
      <w:r w:rsidRPr="007C7E81">
        <w:rPr>
          <w:rFonts w:ascii="Times New Roman" w:eastAsia="Tahoma" w:hAnsi="Times New Roman" w:cs="Times New Roman"/>
          <w:i/>
          <w:iCs/>
          <w:color w:val="000000"/>
          <w:lang w:val="vi-VN"/>
        </w:rPr>
        <w:t>, điều chỉnh quy hoạch, kế hoạch sử dụng đất;</w:t>
      </w:r>
    </w:p>
    <w:p w14:paraId="794E4EE9" w14:textId="77777777" w:rsidR="00C6685F" w:rsidRPr="007C7E81" w:rsidRDefault="00C6685F" w:rsidP="00C15F44">
      <w:pPr>
        <w:widowControl w:val="0"/>
        <w:spacing w:before="60" w:after="60" w:line="360" w:lineRule="exact"/>
        <w:ind w:firstLine="720"/>
        <w:jc w:val="both"/>
        <w:rPr>
          <w:rFonts w:ascii="Times New Roman" w:hAnsi="Times New Roman" w:cs="Times New Roman"/>
          <w:i/>
          <w:iCs/>
          <w:color w:val="000000"/>
        </w:rPr>
      </w:pPr>
      <w:r w:rsidRPr="007C7E81">
        <w:rPr>
          <w:rFonts w:ascii="Times New Roman" w:hAnsi="Times New Roman" w:cs="Times New Roman"/>
          <w:i/>
          <w:iCs/>
          <w:color w:val="000000"/>
        </w:rPr>
        <w:t xml:space="preserve">Căn cứ </w:t>
      </w:r>
      <w:r w:rsidR="00A13939" w:rsidRPr="007C7E81">
        <w:rPr>
          <w:rFonts w:ascii="Times New Roman" w:hAnsi="Times New Roman" w:cs="Times New Roman"/>
          <w:i/>
          <w:iCs/>
          <w:color w:val="000000"/>
        </w:rPr>
        <w:t>Quyết định 506/QĐ-UBND ngày 21/3/2025 của UBND tỉnh Vĩnh Phúc về việc phê duyệt điều chỉnh quy hoạch sử dụng đất thời kỳ 2021-2030 thành phố Phúc Yên, tỉnh Vĩnh Phúc</w:t>
      </w:r>
      <w:r w:rsidR="001D2BBD" w:rsidRPr="007C7E81">
        <w:rPr>
          <w:rFonts w:ascii="Times New Roman" w:hAnsi="Times New Roman" w:cs="Times New Roman"/>
          <w:i/>
          <w:iCs/>
          <w:color w:val="000000"/>
        </w:rPr>
        <w:t>;</w:t>
      </w:r>
    </w:p>
    <w:p w14:paraId="4C364C89" w14:textId="77777777" w:rsidR="00183E92" w:rsidRDefault="00183E92" w:rsidP="00C15F44">
      <w:pPr>
        <w:widowControl w:val="0"/>
        <w:spacing w:before="60" w:after="60" w:line="360" w:lineRule="exact"/>
        <w:ind w:firstLine="720"/>
        <w:jc w:val="both"/>
        <w:rPr>
          <w:rFonts w:ascii="Times New Roman" w:hAnsi="Times New Roman" w:cs="Times New Roman"/>
          <w:i/>
          <w:iCs/>
          <w:color w:val="000000"/>
        </w:rPr>
      </w:pPr>
      <w:r w:rsidRPr="007C7E81">
        <w:rPr>
          <w:rFonts w:ascii="Times New Roman" w:hAnsi="Times New Roman" w:cs="Times New Roman"/>
          <w:i/>
          <w:iCs/>
          <w:color w:val="000000"/>
        </w:rPr>
        <w:t>Căn cứ Quyết định 581/QĐ-UBND ngày 01/4/2025 của UBND tỉnh Vĩnh Phúc về việc phê duyệt kế hoạch sử dụng đất năm 2025 thành phố Phúc Yên, tỉnh Vĩnh Phúc;</w:t>
      </w:r>
    </w:p>
    <w:p w14:paraId="0F23B154" w14:textId="77777777" w:rsidR="00E44FBF" w:rsidRPr="00E44FBF" w:rsidRDefault="00E44FBF" w:rsidP="00C15F44">
      <w:pPr>
        <w:spacing w:before="60" w:after="60" w:line="360" w:lineRule="exact"/>
        <w:ind w:firstLine="720"/>
        <w:jc w:val="both"/>
        <w:rPr>
          <w:rFonts w:ascii="Times New Roman" w:eastAsia="Times New Roman" w:hAnsi="Times New Roman" w:cs="Times New Roman"/>
          <w:i/>
          <w:szCs w:val="20"/>
        </w:rPr>
      </w:pPr>
      <w:r w:rsidRPr="00E44FBF">
        <w:rPr>
          <w:rFonts w:ascii="Times New Roman" w:eastAsia="Times New Roman" w:hAnsi="Times New Roman" w:cs="Times New Roman"/>
          <w:i/>
          <w:szCs w:val="20"/>
        </w:rPr>
        <w:t xml:space="preserve">Căn cứ ý kiến của các đồng chí Thành viên UBND tỉnh (Phiếu ý kiến); </w:t>
      </w:r>
    </w:p>
    <w:p w14:paraId="5A230267" w14:textId="2B6A1D1C" w:rsidR="005A7A98" w:rsidRPr="007C7E81" w:rsidRDefault="002503E6" w:rsidP="00C15F44">
      <w:pPr>
        <w:widowControl w:val="0"/>
        <w:spacing w:before="60" w:after="60" w:line="360" w:lineRule="exact"/>
        <w:ind w:firstLine="720"/>
        <w:jc w:val="both"/>
        <w:rPr>
          <w:rFonts w:ascii="Times New Roman" w:hAnsi="Times New Roman" w:cs="Times New Roman"/>
          <w:i/>
          <w:iCs/>
        </w:rPr>
      </w:pPr>
      <w:r w:rsidRPr="007C7E81">
        <w:rPr>
          <w:rFonts w:ascii="Times New Roman" w:hAnsi="Times New Roman" w:cs="Times New Roman"/>
          <w:i/>
          <w:iCs/>
          <w:color w:val="000000"/>
        </w:rPr>
        <w:t>Theo</w:t>
      </w:r>
      <w:r w:rsidR="00376242" w:rsidRPr="007C7E81">
        <w:rPr>
          <w:rFonts w:ascii="Times New Roman" w:hAnsi="Times New Roman" w:cs="Times New Roman"/>
          <w:i/>
          <w:iCs/>
          <w:color w:val="000000"/>
        </w:rPr>
        <w:t xml:space="preserve"> đề nghị của </w:t>
      </w:r>
      <w:r w:rsidR="00E87FBC" w:rsidRPr="007C7E81">
        <w:rPr>
          <w:rStyle w:val="fontstyle01"/>
          <w:rFonts w:ascii="Times New Roman" w:hAnsi="Times New Roman" w:cs="Times New Roman"/>
          <w:i/>
          <w:iCs/>
        </w:rPr>
        <w:t>S</w:t>
      </w:r>
      <w:r w:rsidR="00A72BC0" w:rsidRPr="007C7E81">
        <w:rPr>
          <w:rStyle w:val="fontstyle01"/>
          <w:rFonts w:ascii="Times New Roman" w:hAnsi="Times New Roman" w:cs="Times New Roman"/>
          <w:i/>
          <w:iCs/>
        </w:rPr>
        <w:t xml:space="preserve">ở </w:t>
      </w:r>
      <w:r w:rsidR="00247C89" w:rsidRPr="007C7E81">
        <w:rPr>
          <w:rStyle w:val="fontstyle01"/>
          <w:rFonts w:ascii="Times New Roman" w:hAnsi="Times New Roman" w:cs="Times New Roman"/>
          <w:i/>
          <w:iCs/>
        </w:rPr>
        <w:t>Nông nghiệp</w:t>
      </w:r>
      <w:r w:rsidR="00A72BC0" w:rsidRPr="007C7E81">
        <w:rPr>
          <w:rStyle w:val="fontstyle01"/>
          <w:rFonts w:ascii="Times New Roman" w:hAnsi="Times New Roman" w:cs="Times New Roman"/>
          <w:i/>
          <w:iCs/>
        </w:rPr>
        <w:t xml:space="preserve"> và Môi</w:t>
      </w:r>
      <w:r w:rsidR="00A72BC0" w:rsidRPr="007C7E81">
        <w:rPr>
          <w:rFonts w:ascii="Times New Roman" w:hAnsi="Times New Roman" w:cs="Times New Roman"/>
          <w:i/>
          <w:iCs/>
          <w:color w:val="000000"/>
          <w:sz w:val="30"/>
          <w:szCs w:val="30"/>
        </w:rPr>
        <w:t xml:space="preserve"> </w:t>
      </w:r>
      <w:r w:rsidR="00A72BC0" w:rsidRPr="007C7E81">
        <w:rPr>
          <w:rStyle w:val="fontstyle01"/>
          <w:rFonts w:ascii="Times New Roman" w:hAnsi="Times New Roman" w:cs="Times New Roman"/>
          <w:i/>
          <w:iCs/>
        </w:rPr>
        <w:t xml:space="preserve">trường </w:t>
      </w:r>
      <w:r w:rsidR="00AC046A" w:rsidRPr="007C7E81">
        <w:rPr>
          <w:rStyle w:val="fontstyle01"/>
          <w:rFonts w:ascii="Times New Roman" w:hAnsi="Times New Roman" w:cs="Times New Roman"/>
          <w:i/>
          <w:iCs/>
        </w:rPr>
        <w:t xml:space="preserve">tại </w:t>
      </w:r>
      <w:r w:rsidR="00826165" w:rsidRPr="007C7E81">
        <w:rPr>
          <w:rFonts w:ascii="Times New Roman" w:hAnsi="Times New Roman" w:cs="Times New Roman"/>
          <w:i/>
          <w:iCs/>
        </w:rPr>
        <w:t xml:space="preserve">Tờ trình số </w:t>
      </w:r>
      <w:r w:rsidR="00066AB1">
        <w:rPr>
          <w:rFonts w:ascii="Times New Roman" w:hAnsi="Times New Roman" w:cs="Times New Roman"/>
          <w:i/>
          <w:iCs/>
        </w:rPr>
        <w:t>292</w:t>
      </w:r>
      <w:r w:rsidR="00AC046A" w:rsidRPr="007C7E81">
        <w:rPr>
          <w:rFonts w:ascii="Times New Roman" w:hAnsi="Times New Roman" w:cs="Times New Roman"/>
          <w:i/>
          <w:iCs/>
        </w:rPr>
        <w:t>/TT</w:t>
      </w:r>
      <w:r w:rsidR="00826165" w:rsidRPr="007C7E81">
        <w:rPr>
          <w:rFonts w:ascii="Times New Roman" w:hAnsi="Times New Roman" w:cs="Times New Roman"/>
          <w:i/>
          <w:iCs/>
        </w:rPr>
        <w:t>r – S</w:t>
      </w:r>
      <w:r w:rsidR="00AC046A" w:rsidRPr="007C7E81">
        <w:rPr>
          <w:rFonts w:ascii="Times New Roman" w:hAnsi="Times New Roman" w:cs="Times New Roman"/>
          <w:i/>
          <w:iCs/>
        </w:rPr>
        <w:t>N</w:t>
      </w:r>
      <w:r w:rsidR="00826165" w:rsidRPr="007C7E81">
        <w:rPr>
          <w:rFonts w:ascii="Times New Roman" w:hAnsi="Times New Roman" w:cs="Times New Roman"/>
          <w:i/>
          <w:iCs/>
        </w:rPr>
        <w:t>NMT ngày</w:t>
      </w:r>
      <w:r w:rsidR="00AC046A" w:rsidRPr="007C7E81">
        <w:rPr>
          <w:rFonts w:ascii="Times New Roman" w:hAnsi="Times New Roman" w:cs="Times New Roman"/>
          <w:i/>
          <w:iCs/>
        </w:rPr>
        <w:t xml:space="preserve"> </w:t>
      </w:r>
      <w:r w:rsidR="00066AB1">
        <w:rPr>
          <w:rFonts w:ascii="Times New Roman" w:hAnsi="Times New Roman" w:cs="Times New Roman"/>
          <w:i/>
          <w:iCs/>
        </w:rPr>
        <w:t>27</w:t>
      </w:r>
      <w:r w:rsidR="00C6685F" w:rsidRPr="007C7E81">
        <w:rPr>
          <w:rFonts w:ascii="Times New Roman" w:hAnsi="Times New Roman" w:cs="Times New Roman"/>
          <w:i/>
          <w:iCs/>
        </w:rPr>
        <w:t>/</w:t>
      </w:r>
      <w:r w:rsidR="00183E92" w:rsidRPr="007C7E81">
        <w:rPr>
          <w:rFonts w:ascii="Times New Roman" w:hAnsi="Times New Roman" w:cs="Times New Roman"/>
          <w:i/>
          <w:iCs/>
        </w:rPr>
        <w:t>6</w:t>
      </w:r>
      <w:r w:rsidR="00D94B19" w:rsidRPr="007C7E81">
        <w:rPr>
          <w:rFonts w:ascii="Times New Roman" w:hAnsi="Times New Roman" w:cs="Times New Roman"/>
          <w:i/>
          <w:iCs/>
        </w:rPr>
        <w:t>/</w:t>
      </w:r>
      <w:r w:rsidR="00AC046A" w:rsidRPr="007C7E81">
        <w:rPr>
          <w:rFonts w:ascii="Times New Roman" w:hAnsi="Times New Roman" w:cs="Times New Roman"/>
          <w:i/>
          <w:iCs/>
        </w:rPr>
        <w:t>2025</w:t>
      </w:r>
      <w:r w:rsidR="00D94B19" w:rsidRPr="007C7E81">
        <w:rPr>
          <w:rFonts w:ascii="Times New Roman" w:hAnsi="Times New Roman" w:cs="Times New Roman"/>
          <w:i/>
          <w:iCs/>
        </w:rPr>
        <w:t>.</w:t>
      </w:r>
      <w:r w:rsidR="005A7A98" w:rsidRPr="007C7E81">
        <w:rPr>
          <w:rFonts w:ascii="Times New Roman" w:hAnsi="Times New Roman" w:cs="Times New Roman"/>
          <w:i/>
          <w:iCs/>
        </w:rPr>
        <w:t xml:space="preserve"> </w:t>
      </w:r>
    </w:p>
    <w:p w14:paraId="0C201312" w14:textId="77777777" w:rsidR="005A7A98" w:rsidRPr="007C7E81" w:rsidRDefault="005A7A98" w:rsidP="00C15F44">
      <w:pPr>
        <w:spacing w:before="60" w:after="60" w:line="360" w:lineRule="exact"/>
        <w:jc w:val="center"/>
        <w:rPr>
          <w:rFonts w:ascii="Times New Roman" w:hAnsi="Times New Roman" w:cs="Times New Roman"/>
          <w:b/>
          <w:iCs/>
          <w:color w:val="000000"/>
          <w:lang w:val="nl-NL"/>
        </w:rPr>
      </w:pPr>
      <w:r w:rsidRPr="007C7E81">
        <w:rPr>
          <w:rFonts w:ascii="Times New Roman" w:hAnsi="Times New Roman" w:cs="Times New Roman"/>
          <w:b/>
          <w:iCs/>
          <w:color w:val="000000"/>
          <w:lang w:val="nl-NL"/>
        </w:rPr>
        <w:t>QUYẾT ĐỊNH:</w:t>
      </w:r>
    </w:p>
    <w:p w14:paraId="4588515C" w14:textId="77777777" w:rsidR="005A7A98" w:rsidRPr="007C7E81" w:rsidRDefault="005A7A98" w:rsidP="00C15F44">
      <w:pPr>
        <w:spacing w:before="60" w:after="60" w:line="360" w:lineRule="exact"/>
        <w:ind w:firstLine="720"/>
        <w:jc w:val="both"/>
        <w:rPr>
          <w:rFonts w:ascii="Times New Roman" w:hAnsi="Times New Roman" w:cs="Times New Roman"/>
          <w:b/>
          <w:iCs/>
          <w:color w:val="000000"/>
          <w:lang w:val="nl-NL"/>
        </w:rPr>
      </w:pPr>
      <w:r w:rsidRPr="007C7E81">
        <w:rPr>
          <w:rFonts w:ascii="Times New Roman" w:hAnsi="Times New Roman" w:cs="Times New Roman"/>
          <w:b/>
          <w:iCs/>
          <w:color w:val="000000"/>
          <w:lang w:val="nl-NL"/>
        </w:rPr>
        <w:t xml:space="preserve">Điều 1. </w:t>
      </w:r>
      <w:r w:rsidRPr="007C7E81">
        <w:rPr>
          <w:rFonts w:ascii="Times New Roman" w:hAnsi="Times New Roman" w:cs="Times New Roman"/>
          <w:iCs/>
          <w:color w:val="000000"/>
          <w:lang w:val="nl-NL"/>
        </w:rPr>
        <w:t xml:space="preserve">Phê duyệt </w:t>
      </w:r>
      <w:r w:rsidR="00183E92" w:rsidRPr="007C7E81">
        <w:rPr>
          <w:rFonts w:ascii="Times New Roman" w:hAnsi="Times New Roman" w:cs="Times New Roman"/>
          <w:iCs/>
          <w:color w:val="000000"/>
          <w:lang w:val="nl-NL"/>
        </w:rPr>
        <w:t>Điều chỉnh kế hoạch sử dụng đất năm 2025</w:t>
      </w:r>
      <w:r w:rsidRPr="007C7E81">
        <w:rPr>
          <w:rFonts w:ascii="Times New Roman" w:hAnsi="Times New Roman" w:cs="Times New Roman"/>
          <w:color w:val="000000"/>
        </w:rPr>
        <w:t xml:space="preserve"> của </w:t>
      </w:r>
      <w:r w:rsidR="00C6685F" w:rsidRPr="007C7E81">
        <w:rPr>
          <w:rFonts w:ascii="Times New Roman" w:hAnsi="Times New Roman" w:cs="Times New Roman"/>
          <w:color w:val="000000"/>
        </w:rPr>
        <w:t>thành phố Phúc Yên</w:t>
      </w:r>
      <w:r w:rsidRPr="007C7E81">
        <w:rPr>
          <w:rFonts w:ascii="Times New Roman" w:hAnsi="Times New Roman" w:cs="Times New Roman"/>
          <w:color w:val="000000"/>
        </w:rPr>
        <w:t>, tỉnh Vĩnh Phúc với các nội dung như sau:</w:t>
      </w:r>
    </w:p>
    <w:p w14:paraId="19A61CA0" w14:textId="77777777" w:rsidR="001673BD" w:rsidRPr="007C7E81" w:rsidRDefault="001673BD"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 xml:space="preserve">1. </w:t>
      </w:r>
      <w:r w:rsidR="00183E92" w:rsidRPr="007C7E81">
        <w:rPr>
          <w:rFonts w:ascii="Times New Roman" w:hAnsi="Times New Roman" w:cs="Times New Roman"/>
          <w:color w:val="000000"/>
        </w:rPr>
        <w:t>Điều chỉnh kế hoạch sử dụng đất năm 2025</w:t>
      </w:r>
      <w:r w:rsidRPr="007C7E81">
        <w:rPr>
          <w:rFonts w:ascii="Times New Roman" w:hAnsi="Times New Roman" w:cs="Times New Roman"/>
          <w:color w:val="000000"/>
          <w:lang w:val="vi-VN"/>
        </w:rPr>
        <w:t xml:space="preserve"> </w:t>
      </w:r>
      <w:r w:rsidR="00C6685F" w:rsidRPr="007C7E81">
        <w:rPr>
          <w:rFonts w:ascii="Times New Roman" w:hAnsi="Times New Roman" w:cs="Times New Roman"/>
          <w:color w:val="000000"/>
          <w:lang w:val="vi-VN"/>
        </w:rPr>
        <w:t>thành phố Phúc Yên</w:t>
      </w:r>
      <w:r w:rsidRPr="007C7E81">
        <w:rPr>
          <w:rFonts w:ascii="Times New Roman" w:hAnsi="Times New Roman" w:cs="Times New Roman"/>
          <w:color w:val="000000"/>
          <w:lang w:val="vi-VN"/>
        </w:rPr>
        <w:t>:</w:t>
      </w:r>
    </w:p>
    <w:p w14:paraId="14A4F6AD" w14:textId="0EE8D648" w:rsidR="002C5DDC" w:rsidRPr="007C7E81" w:rsidRDefault="002C5DDC"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t>Nhóm đất nông nghiệp là 7.889,35 ha;</w:t>
      </w:r>
    </w:p>
    <w:p w14:paraId="17980871" w14:textId="32C79602" w:rsidR="002C5DDC" w:rsidRPr="007C7E81" w:rsidRDefault="002C5DDC"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lastRenderedPageBreak/>
        <w:t>Nhóm đất phi nông nghiệp là 4.038,70 ha;</w:t>
      </w:r>
    </w:p>
    <w:p w14:paraId="3E88965E" w14:textId="051CDF0F" w:rsidR="001673BD" w:rsidRPr="007C7E81" w:rsidRDefault="002C5DDC"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Nhóm đất chưa sử dụng là 20,55 ha</w:t>
      </w:r>
      <w:r w:rsidR="00C6685F" w:rsidRPr="007C7E81">
        <w:rPr>
          <w:rFonts w:ascii="Times New Roman" w:hAnsi="Times New Roman" w:cs="Times New Roman"/>
          <w:color w:val="000000"/>
        </w:rPr>
        <w:t>.</w:t>
      </w:r>
    </w:p>
    <w:p w14:paraId="18FD5A49" w14:textId="77777777" w:rsidR="001673BD" w:rsidRPr="007C7E81" w:rsidRDefault="001673BD"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004D67B4" w:rsidRPr="007C7E81">
        <w:rPr>
          <w:rFonts w:ascii="Times New Roman" w:hAnsi="Times New Roman" w:cs="Times New Roman"/>
          <w:i/>
          <w:color w:val="000000"/>
        </w:rPr>
        <w:t>1</w:t>
      </w:r>
      <w:r w:rsidRPr="007C7E81">
        <w:rPr>
          <w:rFonts w:ascii="Times New Roman" w:hAnsi="Times New Roman" w:cs="Times New Roman"/>
          <w:i/>
          <w:color w:val="000000"/>
          <w:lang w:val="vi-VN"/>
        </w:rPr>
        <w:t xml:space="preserve"> kèm theo)</w:t>
      </w:r>
    </w:p>
    <w:p w14:paraId="4A7D5698" w14:textId="77777777" w:rsidR="008B3A8F"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2</w:t>
      </w:r>
      <w:r w:rsidRPr="007C7E81">
        <w:rPr>
          <w:rFonts w:ascii="Times New Roman" w:hAnsi="Times New Roman" w:cs="Times New Roman"/>
          <w:color w:val="000000"/>
          <w:lang w:val="vi-VN"/>
        </w:rPr>
        <w:t>. Kế hoạch đưa đất chưa sử dụng vào sử dụng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456FE846" w14:textId="5C59DC75" w:rsidR="008B3A8F" w:rsidRPr="007C7E81" w:rsidRDefault="00183E92"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Nhóm đất chưa sử dụng là 1,57 ha</w:t>
      </w:r>
      <w:r w:rsidR="008B3A8F" w:rsidRPr="007C7E81">
        <w:rPr>
          <w:rFonts w:ascii="Times New Roman" w:hAnsi="Times New Roman" w:cs="Times New Roman"/>
          <w:color w:val="000000"/>
          <w:lang w:val="vi-VN"/>
        </w:rPr>
        <w:t>.</w:t>
      </w:r>
    </w:p>
    <w:p w14:paraId="712EA436" w14:textId="77777777" w:rsidR="008B3A8F" w:rsidRPr="007C7E81" w:rsidRDefault="008B3A8F"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2</w:t>
      </w:r>
      <w:r w:rsidRPr="007C7E81">
        <w:rPr>
          <w:rFonts w:ascii="Times New Roman" w:hAnsi="Times New Roman" w:cs="Times New Roman"/>
          <w:i/>
          <w:color w:val="000000"/>
          <w:lang w:val="vi-VN"/>
        </w:rPr>
        <w:t xml:space="preserve"> kèm theo)</w:t>
      </w:r>
    </w:p>
    <w:p w14:paraId="255EA334" w14:textId="77777777" w:rsidR="00183E92"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3. Kế hoạch thu hồi đất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3AA7D7D6" w14:textId="79C5684E" w:rsidR="007E12AE" w:rsidRPr="007C7E81" w:rsidRDefault="007E12AE"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Nhóm đất nông nghiệp là 249,19 ha;</w:t>
      </w:r>
    </w:p>
    <w:p w14:paraId="540FED54" w14:textId="0D1D2D9C" w:rsidR="00183E92" w:rsidRPr="007C7E81" w:rsidRDefault="007E12AE" w:rsidP="00C15F44">
      <w:pPr>
        <w:spacing w:before="60" w:after="60" w:line="360" w:lineRule="exact"/>
        <w:ind w:firstLine="720"/>
        <w:jc w:val="both"/>
        <w:rPr>
          <w:rFonts w:ascii="Times New Roman" w:hAnsi="Times New Roman" w:cs="Times New Roman"/>
          <w:i/>
          <w:color w:val="000000"/>
        </w:rPr>
      </w:pPr>
      <w:r w:rsidRPr="007C7E81">
        <w:rPr>
          <w:rFonts w:ascii="Times New Roman" w:hAnsi="Times New Roman" w:cs="Times New Roman"/>
          <w:color w:val="000000"/>
          <w:lang w:val="vi-VN"/>
        </w:rPr>
        <w:t>Nhóm đất phi nông nghiệp là 61,00 ha</w:t>
      </w:r>
      <w:r w:rsidR="00183E92" w:rsidRPr="007C7E81">
        <w:rPr>
          <w:rFonts w:ascii="Times New Roman" w:hAnsi="Times New Roman" w:cs="Times New Roman"/>
          <w:i/>
          <w:color w:val="000000"/>
        </w:rPr>
        <w:t>.</w:t>
      </w:r>
    </w:p>
    <w:p w14:paraId="02109F63" w14:textId="77777777" w:rsidR="008B3A8F" w:rsidRPr="007C7E81" w:rsidRDefault="008B3A8F" w:rsidP="00C15F44">
      <w:pPr>
        <w:spacing w:before="60" w:after="60" w:line="360" w:lineRule="exact"/>
        <w:ind w:firstLine="720"/>
        <w:jc w:val="center"/>
        <w:rPr>
          <w:rFonts w:ascii="Times New Roman" w:hAnsi="Times New Roman" w:cs="Times New Roman"/>
          <w:color w:val="000000"/>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3</w:t>
      </w:r>
      <w:r w:rsidRPr="007C7E81">
        <w:rPr>
          <w:rFonts w:ascii="Times New Roman" w:hAnsi="Times New Roman" w:cs="Times New Roman"/>
          <w:i/>
          <w:color w:val="000000"/>
          <w:lang w:val="vi-VN"/>
        </w:rPr>
        <w:t xml:space="preserve"> kèm theo)</w:t>
      </w:r>
    </w:p>
    <w:p w14:paraId="52BF53B5" w14:textId="77777777" w:rsidR="008B3A8F"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4</w:t>
      </w:r>
      <w:r w:rsidRPr="007C7E81">
        <w:rPr>
          <w:rFonts w:ascii="Times New Roman" w:hAnsi="Times New Roman" w:cs="Times New Roman"/>
          <w:color w:val="000000"/>
          <w:lang w:val="vi-VN"/>
        </w:rPr>
        <w:t>. Kế hoạch chuyển mục đích sử dụng đất trong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10FB302F" w14:textId="3C862E1F" w:rsidR="002C5DDC" w:rsidRPr="007C7E81" w:rsidRDefault="002C5DDC"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Diện tích đất nông nghiệp chuyển mục đích sang đất phi nông nghiệp là 293,61 ha;</w:t>
      </w:r>
    </w:p>
    <w:p w14:paraId="0F7434FF" w14:textId="70F4D3D9" w:rsidR="00C6685F" w:rsidRPr="00066AB1" w:rsidRDefault="002C5DDC" w:rsidP="00C15F44">
      <w:pPr>
        <w:spacing w:before="60" w:after="60" w:line="360" w:lineRule="exact"/>
        <w:ind w:firstLine="720"/>
        <w:jc w:val="both"/>
        <w:rPr>
          <w:rFonts w:ascii="Times New Roman" w:hAnsi="Times New Roman" w:cs="Times New Roman"/>
          <w:color w:val="000000"/>
          <w:spacing w:val="-4"/>
        </w:rPr>
      </w:pPr>
      <w:r w:rsidRPr="00066AB1">
        <w:rPr>
          <w:rFonts w:ascii="Times New Roman" w:hAnsi="Times New Roman" w:cs="Times New Roman"/>
          <w:color w:val="000000"/>
          <w:spacing w:val="-4"/>
          <w:lang w:val="vi-VN"/>
        </w:rPr>
        <w:t>Chuyển đổi cơ cấu sử dụng đất trong nội bộ đất phi nông nghiệp là 17,24 ha</w:t>
      </w:r>
      <w:r w:rsidR="00183E92" w:rsidRPr="00066AB1">
        <w:rPr>
          <w:rFonts w:ascii="Times New Roman" w:hAnsi="Times New Roman" w:cs="Times New Roman"/>
          <w:color w:val="000000"/>
          <w:spacing w:val="-4"/>
        </w:rPr>
        <w:t>.</w:t>
      </w:r>
    </w:p>
    <w:p w14:paraId="7821DDC5" w14:textId="77777777" w:rsidR="008B3A8F" w:rsidRPr="007C7E81" w:rsidRDefault="008B3A8F"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4</w:t>
      </w:r>
      <w:r w:rsidRPr="007C7E81">
        <w:rPr>
          <w:rFonts w:ascii="Times New Roman" w:hAnsi="Times New Roman" w:cs="Times New Roman"/>
          <w:i/>
          <w:color w:val="000000"/>
          <w:lang w:val="vi-VN"/>
        </w:rPr>
        <w:t xml:space="preserve"> kèm theo)</w:t>
      </w:r>
    </w:p>
    <w:p w14:paraId="4645C52E" w14:textId="77777777" w:rsidR="00937570" w:rsidRPr="007C7E81" w:rsidRDefault="00247E06"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t>5</w:t>
      </w:r>
      <w:r w:rsidR="00937570" w:rsidRPr="007C7E81">
        <w:rPr>
          <w:rFonts w:ascii="Times New Roman" w:hAnsi="Times New Roman" w:cs="Times New Roman"/>
          <w:color w:val="000000"/>
        </w:rPr>
        <w:t xml:space="preserve">. Danh mục các công trình </w:t>
      </w:r>
      <w:r w:rsidR="002E1DAF" w:rsidRPr="007C7E81">
        <w:rPr>
          <w:rFonts w:ascii="Times New Roman" w:hAnsi="Times New Roman" w:cs="Times New Roman"/>
          <w:color w:val="000000"/>
        </w:rPr>
        <w:t>d</w:t>
      </w:r>
      <w:r w:rsidR="00937570" w:rsidRPr="007C7E81">
        <w:rPr>
          <w:rFonts w:ascii="Times New Roman" w:hAnsi="Times New Roman" w:cs="Times New Roman"/>
          <w:color w:val="000000"/>
        </w:rPr>
        <w:t xml:space="preserve">ự án thực hiện trong năm 2025 trên địa bàn </w:t>
      </w:r>
      <w:r w:rsidR="00C6685F" w:rsidRPr="007C7E81">
        <w:rPr>
          <w:rFonts w:ascii="Times New Roman" w:hAnsi="Times New Roman" w:cs="Times New Roman"/>
          <w:color w:val="000000"/>
        </w:rPr>
        <w:t>thành phố Phúc Yên</w:t>
      </w:r>
      <w:r w:rsidR="00937570" w:rsidRPr="007C7E81">
        <w:rPr>
          <w:rFonts w:ascii="Times New Roman" w:hAnsi="Times New Roman" w:cs="Times New Roman"/>
          <w:color w:val="000000"/>
        </w:rPr>
        <w:t>.</w:t>
      </w:r>
    </w:p>
    <w:p w14:paraId="7DAA3DDD" w14:textId="77777777" w:rsidR="00937570" w:rsidRPr="007C7E81" w:rsidRDefault="00937570" w:rsidP="00C15F44">
      <w:pPr>
        <w:spacing w:before="60" w:after="60" w:line="360" w:lineRule="exact"/>
        <w:ind w:firstLine="720"/>
        <w:jc w:val="center"/>
        <w:rPr>
          <w:rFonts w:ascii="Times New Roman" w:hAnsi="Times New Roman" w:cs="Times New Roman"/>
          <w:i/>
          <w:color w:val="000000"/>
        </w:rPr>
      </w:pPr>
      <w:r w:rsidRPr="007C7E81">
        <w:rPr>
          <w:rFonts w:ascii="Times New Roman" w:hAnsi="Times New Roman" w:cs="Times New Roman"/>
          <w:i/>
          <w:color w:val="000000"/>
          <w:lang w:val="vi-VN"/>
        </w:rPr>
        <w:t>(Chi tiết tại Biểu số 0</w:t>
      </w:r>
      <w:r w:rsidR="00247E06" w:rsidRPr="007C7E81">
        <w:rPr>
          <w:rFonts w:ascii="Times New Roman" w:hAnsi="Times New Roman" w:cs="Times New Roman"/>
          <w:i/>
          <w:color w:val="000000"/>
        </w:rPr>
        <w:t>5</w:t>
      </w:r>
      <w:r w:rsidRPr="007C7E81">
        <w:rPr>
          <w:rFonts w:ascii="Times New Roman" w:hAnsi="Times New Roman" w:cs="Times New Roman"/>
          <w:i/>
          <w:color w:val="000000"/>
          <w:lang w:val="vi-VN"/>
        </w:rPr>
        <w:t xml:space="preserve"> kèm theo)</w:t>
      </w:r>
    </w:p>
    <w:p w14:paraId="0714446B" w14:textId="77777777" w:rsidR="00FA080C" w:rsidRPr="007C7E81" w:rsidRDefault="00FA080C" w:rsidP="00C15F44">
      <w:pPr>
        <w:widowControl w:val="0"/>
        <w:spacing w:before="60" w:after="60" w:line="360" w:lineRule="exact"/>
        <w:ind w:firstLine="720"/>
        <w:jc w:val="both"/>
        <w:rPr>
          <w:rFonts w:ascii="Times New Roman" w:hAnsi="Times New Roman" w:cs="Times New Roman"/>
        </w:rPr>
      </w:pPr>
      <w:r w:rsidRPr="007C7E81">
        <w:rPr>
          <w:rFonts w:ascii="Times New Roman" w:hAnsi="Times New Roman" w:cs="Times New Roman"/>
          <w:color w:val="000000"/>
        </w:rPr>
        <w:t xml:space="preserve">6. </w:t>
      </w:r>
      <w:r w:rsidRPr="007C7E81">
        <w:rPr>
          <w:rFonts w:ascii="Times New Roman" w:hAnsi="Times New Roman" w:cs="Times New Roman"/>
        </w:rPr>
        <w:t xml:space="preserve">Các công trình dự án quá 02 năm liên tục được xác định trong kế hoạch sử dụng đất hàng năm cấp huyện chưa thực hiện, hủy bỏ, không đưa vào </w:t>
      </w:r>
      <w:r w:rsidR="00183E92" w:rsidRPr="007C7E81">
        <w:rPr>
          <w:rFonts w:ascii="Times New Roman" w:hAnsi="Times New Roman" w:cs="Times New Roman"/>
        </w:rPr>
        <w:t>điều chỉnh kế hoạch sử dụng đất năm 2025</w:t>
      </w:r>
      <w:r w:rsidRPr="007C7E81">
        <w:rPr>
          <w:rFonts w:ascii="Times New Roman" w:hAnsi="Times New Roman" w:cs="Times New Roman"/>
        </w:rPr>
        <w:t>.</w:t>
      </w:r>
    </w:p>
    <w:p w14:paraId="2F917D89" w14:textId="77777777" w:rsidR="00FA080C" w:rsidRPr="007C7E81" w:rsidRDefault="00FA080C" w:rsidP="00C15F44">
      <w:pPr>
        <w:spacing w:before="60" w:after="60" w:line="360" w:lineRule="exact"/>
        <w:ind w:firstLine="720"/>
        <w:jc w:val="center"/>
        <w:rPr>
          <w:rFonts w:ascii="Times New Roman" w:hAnsi="Times New Roman" w:cs="Times New Roman"/>
          <w:i/>
          <w:color w:val="000000"/>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6</w:t>
      </w:r>
      <w:r w:rsidRPr="007C7E81">
        <w:rPr>
          <w:rFonts w:ascii="Times New Roman" w:hAnsi="Times New Roman" w:cs="Times New Roman"/>
          <w:i/>
          <w:color w:val="000000"/>
          <w:lang w:val="vi-VN"/>
        </w:rPr>
        <w:t xml:space="preserve"> kèm theo)</w:t>
      </w:r>
    </w:p>
    <w:p w14:paraId="7B89C13D" w14:textId="77777777" w:rsidR="00385853" w:rsidRPr="007C7E81" w:rsidRDefault="00055ED2" w:rsidP="00C15F44">
      <w:pPr>
        <w:spacing w:before="60" w:after="60" w:line="360" w:lineRule="exact"/>
        <w:ind w:firstLine="720"/>
        <w:jc w:val="both"/>
        <w:rPr>
          <w:rFonts w:ascii="Times New Roman" w:hAnsi="Times New Roman" w:cs="Times New Roman"/>
          <w:b/>
          <w:lang w:val="vi-VN"/>
        </w:rPr>
      </w:pPr>
      <w:r w:rsidRPr="007C7E81">
        <w:rPr>
          <w:rFonts w:ascii="Times New Roman" w:hAnsi="Times New Roman" w:cs="Times New Roman"/>
          <w:b/>
          <w:iCs/>
          <w:color w:val="000000"/>
          <w:lang w:val="nl-NL"/>
        </w:rPr>
        <w:t>Điều 2.</w:t>
      </w:r>
      <w:r w:rsidR="008353C3" w:rsidRPr="007C7E81">
        <w:rPr>
          <w:rFonts w:ascii="Times New Roman" w:hAnsi="Times New Roman" w:cs="Times New Roman"/>
          <w:b/>
          <w:iCs/>
          <w:color w:val="000000"/>
          <w:lang w:val="nl-NL"/>
        </w:rPr>
        <w:t xml:space="preserve"> </w:t>
      </w:r>
      <w:r w:rsidRPr="007C7E81">
        <w:rPr>
          <w:rFonts w:ascii="Times New Roman" w:hAnsi="Times New Roman" w:cs="Times New Roman"/>
          <w:b/>
          <w:iCs/>
          <w:color w:val="000000"/>
          <w:lang w:val="nl-NL"/>
        </w:rPr>
        <w:t>T</w:t>
      </w:r>
      <w:r w:rsidRPr="007C7E81">
        <w:rPr>
          <w:rFonts w:ascii="Times New Roman" w:hAnsi="Times New Roman" w:cs="Times New Roman"/>
          <w:b/>
        </w:rPr>
        <w:t>ổ chức thực hiện</w:t>
      </w:r>
    </w:p>
    <w:p w14:paraId="6EC74482" w14:textId="49204CB1" w:rsidR="0086694E" w:rsidRPr="007C7E81" w:rsidRDefault="0086694E" w:rsidP="00C15F44">
      <w:pPr>
        <w:keepNext/>
        <w:spacing w:before="60" w:after="60" w:line="360" w:lineRule="exact"/>
        <w:ind w:firstLine="720"/>
        <w:jc w:val="both"/>
        <w:outlineLvl w:val="2"/>
        <w:rPr>
          <w:rFonts w:ascii="Times New Roman" w:hAnsi="Times New Roman" w:cs="Times New Roman"/>
          <w:bCs/>
          <w:lang w:val="vi-VN" w:eastAsia="x-none"/>
        </w:rPr>
      </w:pPr>
      <w:bookmarkStart w:id="0" w:name="_Toc403310499"/>
      <w:bookmarkStart w:id="1" w:name="_Toc405017525"/>
      <w:bookmarkStart w:id="2" w:name="_Toc440723074"/>
      <w:bookmarkStart w:id="3" w:name="_Toc448696578"/>
      <w:bookmarkStart w:id="4" w:name="_Toc488730952"/>
      <w:bookmarkStart w:id="5" w:name="_Toc75521601"/>
      <w:r w:rsidRPr="007C7E81">
        <w:rPr>
          <w:rFonts w:ascii="Times New Roman" w:hAnsi="Times New Roman" w:cs="Times New Roman"/>
          <w:bCs/>
          <w:lang w:val="x-none" w:eastAsia="x-none"/>
        </w:rPr>
        <w:t xml:space="preserve">1. </w:t>
      </w:r>
      <w:bookmarkEnd w:id="0"/>
      <w:bookmarkEnd w:id="1"/>
      <w:bookmarkEnd w:id="2"/>
      <w:bookmarkEnd w:id="3"/>
      <w:bookmarkEnd w:id="4"/>
      <w:r w:rsidR="00961E6E" w:rsidRPr="007C7E81">
        <w:rPr>
          <w:rFonts w:ascii="Times New Roman" w:hAnsi="Times New Roman" w:cs="Times New Roman"/>
        </w:rPr>
        <w:t xml:space="preserve">UBND </w:t>
      </w:r>
      <w:r w:rsidR="00C6685F" w:rsidRPr="007C7E81">
        <w:rPr>
          <w:rFonts w:ascii="Times New Roman" w:hAnsi="Times New Roman" w:cs="Times New Roman"/>
        </w:rPr>
        <w:t>thành phố Phúc Yên</w:t>
      </w:r>
      <w:r w:rsidR="00066AB1">
        <w:rPr>
          <w:rFonts w:ascii="Times New Roman" w:hAnsi="Times New Roman" w:cs="Times New Roman"/>
        </w:rPr>
        <w:t xml:space="preserve"> </w:t>
      </w:r>
      <w:bookmarkStart w:id="6" w:name="_Hlk202027974"/>
      <w:r w:rsidR="00066AB1">
        <w:rPr>
          <w:rFonts w:ascii="Times New Roman" w:hAnsi="Times New Roman" w:cs="Times New Roman"/>
        </w:rPr>
        <w:t xml:space="preserve">(sau ngày 01/7/2025 là UBND </w:t>
      </w:r>
      <w:r w:rsidR="00C61065">
        <w:rPr>
          <w:rFonts w:ascii="Times New Roman" w:hAnsi="Times New Roman" w:cs="Times New Roman"/>
        </w:rPr>
        <w:t>phường</w:t>
      </w:r>
      <w:r w:rsidR="00066AB1">
        <w:rPr>
          <w:rFonts w:ascii="Times New Roman" w:hAnsi="Times New Roman" w:cs="Times New Roman"/>
        </w:rPr>
        <w:t xml:space="preserve"> Xuân Hoà và</w:t>
      </w:r>
      <w:r w:rsidR="00C61065">
        <w:rPr>
          <w:rFonts w:ascii="Times New Roman" w:hAnsi="Times New Roman" w:cs="Times New Roman"/>
        </w:rPr>
        <w:t xml:space="preserve"> UBND phường </w:t>
      </w:r>
      <w:r w:rsidR="00066AB1">
        <w:rPr>
          <w:rFonts w:ascii="Times New Roman" w:hAnsi="Times New Roman" w:cs="Times New Roman"/>
        </w:rPr>
        <w:t>Phúc Yên)</w:t>
      </w:r>
      <w:bookmarkEnd w:id="6"/>
      <w:r w:rsidR="00961E6E" w:rsidRPr="007C7E81">
        <w:rPr>
          <w:rFonts w:ascii="Times New Roman" w:hAnsi="Times New Roman" w:cs="Times New Roman"/>
        </w:rPr>
        <w:t xml:space="preserve"> có trách nhiệm</w:t>
      </w:r>
      <w:r w:rsidR="00D637B0" w:rsidRPr="007C7E81">
        <w:rPr>
          <w:rFonts w:ascii="Times New Roman" w:hAnsi="Times New Roman" w:cs="Times New Roman"/>
          <w:bCs/>
          <w:lang w:val="vi-VN" w:eastAsia="x-none"/>
        </w:rPr>
        <w:t>:</w:t>
      </w:r>
    </w:p>
    <w:p w14:paraId="187BC740" w14:textId="71D079BF" w:rsidR="00961E6E" w:rsidRPr="007C7E81" w:rsidRDefault="00066AB1" w:rsidP="00C15F44">
      <w:pPr>
        <w:pStyle w:val="BodyText"/>
        <w:spacing w:before="60" w:after="60" w:line="360" w:lineRule="exact"/>
        <w:ind w:firstLine="720"/>
        <w:rPr>
          <w:rFonts w:ascii="Times New Roman" w:hAnsi="Times New Roman" w:cs="Times New Roman"/>
        </w:rPr>
      </w:pPr>
      <w:bookmarkStart w:id="7" w:name="_Toc403310501"/>
      <w:bookmarkStart w:id="8" w:name="_Toc405017527"/>
      <w:bookmarkStart w:id="9" w:name="_Toc440723076"/>
      <w:bookmarkStart w:id="10" w:name="_Toc448696580"/>
      <w:bookmarkStart w:id="11" w:name="_Toc488730953"/>
      <w:bookmarkStart w:id="12" w:name="_Toc402099110"/>
      <w:bookmarkStart w:id="13" w:name="_Toc401774910"/>
      <w:bookmarkStart w:id="14" w:name="_Toc374279662"/>
      <w:bookmarkStart w:id="15" w:name="_Toc374279288"/>
      <w:bookmarkStart w:id="16" w:name="_Toc374279114"/>
      <w:bookmarkStart w:id="17" w:name="_Toc374278840"/>
      <w:bookmarkStart w:id="18" w:name="_Toc403310500"/>
      <w:bookmarkStart w:id="19" w:name="_Toc405017526"/>
      <w:bookmarkStart w:id="20" w:name="_Toc440723075"/>
      <w:bookmarkStart w:id="21" w:name="_Toc448696579"/>
      <w:bookmarkStart w:id="22" w:name="_Toc341010665"/>
      <w:r>
        <w:rPr>
          <w:rFonts w:ascii="Times New Roman" w:hAnsi="Times New Roman" w:cs="Times New Roman"/>
          <w:lang w:val="en-US"/>
        </w:rPr>
        <w:t xml:space="preserve">1.1. </w:t>
      </w:r>
      <w:r w:rsidR="008F5292" w:rsidRPr="007C7E81">
        <w:rPr>
          <w:rFonts w:ascii="Times New Roman" w:hAnsi="Times New Roman" w:cs="Times New Roman"/>
          <w:lang w:val="en-US"/>
        </w:rPr>
        <w:t xml:space="preserve">Tổ chức công bố, công khai </w:t>
      </w:r>
      <w:r>
        <w:rPr>
          <w:rFonts w:ascii="Times New Roman" w:hAnsi="Times New Roman" w:cs="Times New Roman"/>
          <w:lang w:val="en-US"/>
        </w:rPr>
        <w:t>Kế hoạch này theo quy định của Luật Đất đai năm 2024; t</w:t>
      </w:r>
      <w:r w:rsidR="008F5292" w:rsidRPr="007C7E81">
        <w:rPr>
          <w:rFonts w:ascii="Times New Roman" w:hAnsi="Times New Roman" w:cs="Times New Roman"/>
          <w:lang w:val="en-US"/>
        </w:rPr>
        <w:t>hực hiện thu hồi đất, giao đất, cho thuê đất, chuyển mục đích sử dụng đất theo đúng kế hoạch sử dụng đất đã được phê duyệt và đảm bảo đúng quy định pháp luật</w:t>
      </w:r>
      <w:r w:rsidR="00961E6E" w:rsidRPr="007C7E81">
        <w:rPr>
          <w:rFonts w:ascii="Times New Roman" w:hAnsi="Times New Roman" w:cs="Times New Roman"/>
        </w:rPr>
        <w:t>.</w:t>
      </w:r>
    </w:p>
    <w:p w14:paraId="56660616" w14:textId="1FFB802F" w:rsidR="00961E6E" w:rsidRPr="007C7E81" w:rsidRDefault="00066AB1" w:rsidP="00C15F44">
      <w:pPr>
        <w:pStyle w:val="BodyText"/>
        <w:spacing w:before="60" w:after="60" w:line="360" w:lineRule="exact"/>
        <w:ind w:firstLine="720"/>
        <w:rPr>
          <w:rFonts w:ascii="Times New Roman" w:hAnsi="Times New Roman" w:cs="Times New Roman"/>
          <w:lang w:val="en-US"/>
        </w:rPr>
      </w:pPr>
      <w:r>
        <w:rPr>
          <w:rFonts w:ascii="Times New Roman" w:hAnsi="Times New Roman" w:cs="Times New Roman"/>
          <w:lang w:val="en-US"/>
        </w:rPr>
        <w:t xml:space="preserve">1.2. Theo dõi, Quản lý quy hoạch, Kế hoạch sử dụng đất theo quy định, kịp thời </w:t>
      </w:r>
      <w:r w:rsidR="008F5292" w:rsidRPr="007C7E81">
        <w:rPr>
          <w:rFonts w:ascii="Times New Roman" w:hAnsi="Times New Roman" w:cs="Times New Roman"/>
          <w:lang w:val="en-US"/>
        </w:rPr>
        <w:t>xử lý các trường hợp vi phạm quy hoạch, kế hoạch sử dụng đất</w:t>
      </w:r>
      <w:r>
        <w:rPr>
          <w:rFonts w:ascii="Times New Roman" w:hAnsi="Times New Roman" w:cs="Times New Roman"/>
          <w:lang w:val="en-US"/>
        </w:rPr>
        <w:t xml:space="preserve"> (nếu có); </w:t>
      </w:r>
      <w:r w:rsidR="00D34E34" w:rsidRPr="007C7E81">
        <w:rPr>
          <w:rFonts w:ascii="Times New Roman" w:hAnsi="Times New Roman" w:cs="Times New Roman"/>
          <w:lang w:val="en-US"/>
        </w:rPr>
        <w:t xml:space="preserve">báo cáo kết quả thực hiện quy hoạch, kế hoạch sử dụng đất của địa phương qua Sở </w:t>
      </w:r>
      <w:r w:rsidR="00464912" w:rsidRPr="007C7E81">
        <w:rPr>
          <w:rFonts w:ascii="Times New Roman" w:hAnsi="Times New Roman" w:cs="Times New Roman"/>
          <w:lang w:val="en-US"/>
        </w:rPr>
        <w:t>Nông nghiệp</w:t>
      </w:r>
      <w:r w:rsidR="00D34E34" w:rsidRPr="007C7E81">
        <w:rPr>
          <w:rFonts w:ascii="Times New Roman" w:hAnsi="Times New Roman" w:cs="Times New Roman"/>
          <w:lang w:val="en-US"/>
        </w:rPr>
        <w:t xml:space="preserve"> và Môi trường </w:t>
      </w:r>
      <w:r w:rsidR="001A507B" w:rsidRPr="007C7E81">
        <w:rPr>
          <w:rFonts w:ascii="Times New Roman" w:hAnsi="Times New Roman" w:cs="Times New Roman"/>
          <w:lang w:val="en-US"/>
        </w:rPr>
        <w:t xml:space="preserve">theo quy định của Luật Đất đai và Nghị định số 102/2024/NĐ-CP ngày 30/7/2024 của Chính phủ quy định chi tiết thi hành một số điều của Luật Đất đai hoặc </w:t>
      </w:r>
      <w:r w:rsidR="00D34E34" w:rsidRPr="007C7E81">
        <w:rPr>
          <w:rFonts w:ascii="Times New Roman" w:hAnsi="Times New Roman" w:cs="Times New Roman"/>
          <w:lang w:val="en-US"/>
        </w:rPr>
        <w:t>khi có yêu cầu.</w:t>
      </w:r>
    </w:p>
    <w:p w14:paraId="23044FA3" w14:textId="77777777" w:rsidR="0086694E" w:rsidRPr="007C7E81" w:rsidRDefault="0086694E" w:rsidP="00C15F44">
      <w:pPr>
        <w:keepNext/>
        <w:spacing w:before="60" w:after="60" w:line="360" w:lineRule="exact"/>
        <w:ind w:firstLine="720"/>
        <w:jc w:val="both"/>
        <w:outlineLvl w:val="2"/>
        <w:rPr>
          <w:rFonts w:ascii="Times New Roman" w:hAnsi="Times New Roman" w:cs="Times New Roman"/>
          <w:bCs/>
          <w:lang w:val="vi-VN" w:eastAsia="x-none"/>
        </w:rPr>
      </w:pPr>
      <w:r w:rsidRPr="007C7E81">
        <w:rPr>
          <w:rFonts w:ascii="Times New Roman" w:hAnsi="Times New Roman" w:cs="Times New Roman"/>
          <w:bCs/>
          <w:lang w:val="x-none" w:eastAsia="x-none"/>
        </w:rPr>
        <w:lastRenderedPageBreak/>
        <w:t xml:space="preserve">2. </w:t>
      </w:r>
      <w:bookmarkEnd w:id="7"/>
      <w:bookmarkEnd w:id="8"/>
      <w:bookmarkEnd w:id="9"/>
      <w:bookmarkEnd w:id="10"/>
      <w:bookmarkEnd w:id="11"/>
      <w:r w:rsidR="00961E6E" w:rsidRPr="007C7E81">
        <w:rPr>
          <w:rFonts w:ascii="Times New Roman" w:hAnsi="Times New Roman" w:cs="Times New Roman"/>
        </w:rPr>
        <w:t xml:space="preserve">Sở </w:t>
      </w:r>
      <w:r w:rsidR="00464912" w:rsidRPr="007C7E81">
        <w:rPr>
          <w:rFonts w:ascii="Times New Roman" w:hAnsi="Times New Roman" w:cs="Times New Roman"/>
        </w:rPr>
        <w:t>Nông nghiệp</w:t>
      </w:r>
      <w:r w:rsidR="00961E6E" w:rsidRPr="007C7E81">
        <w:rPr>
          <w:rFonts w:ascii="Times New Roman" w:hAnsi="Times New Roman" w:cs="Times New Roman"/>
        </w:rPr>
        <w:t xml:space="preserve"> và Môi trường có trách nhiệm</w:t>
      </w:r>
      <w:r w:rsidR="00D637B0" w:rsidRPr="007C7E81">
        <w:rPr>
          <w:rFonts w:ascii="Times New Roman" w:hAnsi="Times New Roman" w:cs="Times New Roman"/>
          <w:bCs/>
          <w:lang w:val="vi-VN" w:eastAsia="x-none"/>
        </w:rPr>
        <w:t>:</w:t>
      </w:r>
    </w:p>
    <w:p w14:paraId="776FEB4A" w14:textId="684CC1CC" w:rsidR="00961E6E" w:rsidRPr="00E44FBF" w:rsidRDefault="00AA4557" w:rsidP="00C15F44">
      <w:pPr>
        <w:pStyle w:val="ListParagraph"/>
        <w:tabs>
          <w:tab w:val="left" w:pos="1366"/>
          <w:tab w:val="left" w:pos="8222"/>
        </w:tabs>
        <w:spacing w:before="60" w:after="60" w:line="360" w:lineRule="exact"/>
        <w:ind w:left="0" w:firstLine="720"/>
        <w:jc w:val="both"/>
        <w:rPr>
          <w:rFonts w:ascii="Times New Roman" w:hAnsi="Times New Roman" w:cs="Times New Roman"/>
          <w:sz w:val="28"/>
          <w:szCs w:val="28"/>
        </w:rPr>
      </w:pPr>
      <w:bookmarkStart w:id="23" w:name="_Toc488730954"/>
      <w:r w:rsidRPr="00E44FBF">
        <w:rPr>
          <w:rFonts w:ascii="Times New Roman" w:hAnsi="Times New Roman" w:cs="Times New Roman"/>
          <w:sz w:val="28"/>
          <w:szCs w:val="28"/>
          <w:lang w:val="en-US"/>
        </w:rPr>
        <w:t>2.</w:t>
      </w:r>
      <w:r w:rsidR="00D34E34" w:rsidRPr="00E44FBF">
        <w:rPr>
          <w:rFonts w:ascii="Times New Roman" w:hAnsi="Times New Roman" w:cs="Times New Roman"/>
          <w:sz w:val="28"/>
          <w:szCs w:val="28"/>
          <w:lang w:val="en-US"/>
        </w:rPr>
        <w:t>1.</w:t>
      </w:r>
      <w:r w:rsidR="00081C1E" w:rsidRPr="00E44FBF">
        <w:rPr>
          <w:rFonts w:ascii="Times New Roman" w:hAnsi="Times New Roman" w:cs="Times New Roman"/>
          <w:sz w:val="28"/>
          <w:szCs w:val="28"/>
          <w:lang w:val="en-US"/>
        </w:rPr>
        <w:t xml:space="preserve"> </w:t>
      </w:r>
      <w:r w:rsidR="00961E6E" w:rsidRPr="00E44FBF">
        <w:rPr>
          <w:rFonts w:ascii="Times New Roman" w:hAnsi="Times New Roman" w:cs="Times New Roman"/>
          <w:sz w:val="28"/>
          <w:szCs w:val="28"/>
        </w:rPr>
        <w:t xml:space="preserve">Bàn giao hồ sơ, tài liệu </w:t>
      </w:r>
      <w:r w:rsidR="00183E92" w:rsidRPr="00E44FBF">
        <w:rPr>
          <w:rFonts w:ascii="Times New Roman" w:hAnsi="Times New Roman" w:cs="Times New Roman"/>
          <w:sz w:val="28"/>
          <w:szCs w:val="28"/>
        </w:rPr>
        <w:t>điều chỉnh kế hoạch sử dụng đất năm 2025</w:t>
      </w:r>
      <w:r w:rsidR="00961E6E" w:rsidRPr="00E44FBF">
        <w:rPr>
          <w:rFonts w:ascii="Times New Roman" w:hAnsi="Times New Roman" w:cs="Times New Roman"/>
          <w:sz w:val="28"/>
          <w:szCs w:val="28"/>
        </w:rPr>
        <w:t xml:space="preserve"> cho UBND </w:t>
      </w:r>
      <w:r w:rsidR="00C6685F" w:rsidRPr="00E44FBF">
        <w:rPr>
          <w:rFonts w:ascii="Times New Roman" w:hAnsi="Times New Roman" w:cs="Times New Roman"/>
          <w:sz w:val="28"/>
          <w:szCs w:val="28"/>
        </w:rPr>
        <w:t>thành phố Phúc Yên</w:t>
      </w:r>
      <w:r w:rsidRPr="00E44FBF">
        <w:rPr>
          <w:rFonts w:ascii="Times New Roman" w:hAnsi="Times New Roman" w:cs="Times New Roman"/>
          <w:sz w:val="28"/>
          <w:szCs w:val="28"/>
          <w:lang w:val="en-US"/>
        </w:rPr>
        <w:t xml:space="preserve"> </w:t>
      </w:r>
      <w:r w:rsidR="00C61065" w:rsidRPr="00E44FBF">
        <w:rPr>
          <w:rFonts w:ascii="Times New Roman" w:hAnsi="Times New Roman" w:cs="Times New Roman"/>
          <w:sz w:val="28"/>
          <w:szCs w:val="28"/>
        </w:rPr>
        <w:t>(sau ngày 01/7/2025 là UBND phường Xuân Hoà và UBND phường Phúc Yên)</w:t>
      </w:r>
      <w:r w:rsidR="00961E6E" w:rsidRPr="00E44FBF">
        <w:rPr>
          <w:rFonts w:ascii="Times New Roman" w:hAnsi="Times New Roman" w:cs="Times New Roman"/>
          <w:sz w:val="28"/>
          <w:szCs w:val="28"/>
        </w:rPr>
        <w:t xml:space="preserve"> để thực hiện việc công bố, công khai theo quy định.</w:t>
      </w:r>
    </w:p>
    <w:p w14:paraId="1BA2763D" w14:textId="07023D95" w:rsidR="00961E6E" w:rsidRPr="00E44FBF" w:rsidRDefault="00D34E34" w:rsidP="00C15F44">
      <w:pPr>
        <w:pStyle w:val="ListParagraph"/>
        <w:tabs>
          <w:tab w:val="left" w:pos="1351"/>
          <w:tab w:val="left" w:pos="8222"/>
        </w:tabs>
        <w:spacing w:before="60" w:after="60" w:line="360" w:lineRule="exact"/>
        <w:ind w:left="0" w:firstLine="720"/>
        <w:jc w:val="both"/>
        <w:rPr>
          <w:rFonts w:ascii="Times New Roman" w:hAnsi="Times New Roman" w:cs="Times New Roman"/>
          <w:sz w:val="28"/>
          <w:szCs w:val="28"/>
        </w:rPr>
      </w:pPr>
      <w:r w:rsidRPr="00E44FBF">
        <w:rPr>
          <w:rFonts w:ascii="Times New Roman" w:hAnsi="Times New Roman" w:cs="Times New Roman"/>
          <w:sz w:val="28"/>
          <w:szCs w:val="28"/>
          <w:lang w:val="en-US"/>
        </w:rPr>
        <w:t>2.2.</w:t>
      </w:r>
      <w:r w:rsidR="00A81195" w:rsidRPr="00E44FBF">
        <w:rPr>
          <w:rFonts w:ascii="Times New Roman" w:hAnsi="Times New Roman" w:cs="Times New Roman"/>
          <w:sz w:val="28"/>
          <w:szCs w:val="28"/>
          <w:lang w:val="en-US"/>
        </w:rPr>
        <w:t xml:space="preserve"> </w:t>
      </w:r>
      <w:r w:rsidR="00961E6E" w:rsidRPr="00E44FBF">
        <w:rPr>
          <w:rFonts w:ascii="Times New Roman" w:hAnsi="Times New Roman" w:cs="Times New Roman"/>
          <w:sz w:val="28"/>
          <w:szCs w:val="28"/>
        </w:rPr>
        <w:t xml:space="preserve">Phối hợp với các Sở, ngành có liên quan hướng dẫn, đôn đốc </w:t>
      </w:r>
      <w:r w:rsidR="00C61065" w:rsidRPr="00E44FBF">
        <w:rPr>
          <w:rFonts w:ascii="Times New Roman" w:hAnsi="Times New Roman" w:cs="Times New Roman"/>
          <w:sz w:val="28"/>
          <w:szCs w:val="28"/>
        </w:rPr>
        <w:t xml:space="preserve">UBND phường Xuân Hoà và UBND phường Phúc Yên </w:t>
      </w:r>
      <w:r w:rsidR="00961E6E" w:rsidRPr="00E44FBF">
        <w:rPr>
          <w:rFonts w:ascii="Times New Roman" w:hAnsi="Times New Roman" w:cs="Times New Roman"/>
          <w:sz w:val="28"/>
          <w:szCs w:val="28"/>
        </w:rPr>
        <w:t>thực hiện kế hoạch sử dụng đất.</w:t>
      </w:r>
    </w:p>
    <w:p w14:paraId="429EBB7B" w14:textId="6AE13A31" w:rsidR="001A507B" w:rsidRPr="00E44FBF" w:rsidRDefault="001A507B" w:rsidP="00C15F44">
      <w:pPr>
        <w:widowControl w:val="0"/>
        <w:adjustRightInd w:val="0"/>
        <w:snapToGrid w:val="0"/>
        <w:spacing w:before="60" w:after="60" w:line="360" w:lineRule="exact"/>
        <w:ind w:firstLine="720"/>
        <w:jc w:val="both"/>
        <w:rPr>
          <w:rFonts w:ascii="Times New Roman" w:eastAsia="Times New Roman" w:hAnsi="Times New Roman" w:cs="Times New Roman"/>
          <w:iCs/>
        </w:rPr>
      </w:pPr>
      <w:r w:rsidRPr="00E44FBF">
        <w:rPr>
          <w:rFonts w:ascii="Times New Roman" w:hAnsi="Times New Roman" w:cs="Times New Roman"/>
        </w:rPr>
        <w:t>2.3. C</w:t>
      </w:r>
      <w:r w:rsidRPr="00E44FBF">
        <w:rPr>
          <w:rFonts w:ascii="Times New Roman" w:eastAsia="Times New Roman" w:hAnsi="Times New Roman" w:cs="Times New Roman"/>
          <w:iCs/>
        </w:rPr>
        <w:t xml:space="preserve">hịu trách nhiệm theo dõi, kiểm tra việc thực hiện Kế hoạch </w:t>
      </w:r>
      <w:r w:rsidR="00C61065" w:rsidRPr="00E44FBF">
        <w:rPr>
          <w:rFonts w:ascii="Times New Roman" w:eastAsia="Times New Roman" w:hAnsi="Times New Roman" w:cs="Times New Roman"/>
          <w:iCs/>
        </w:rPr>
        <w:t>này</w:t>
      </w:r>
      <w:r w:rsidRPr="00E44FBF">
        <w:rPr>
          <w:rFonts w:ascii="Times New Roman" w:eastAsia="Times New Roman" w:hAnsi="Times New Roman" w:cs="Times New Roman"/>
          <w:iCs/>
        </w:rPr>
        <w:t>, chấn chỉnh, xử lý những vi phạm, khuyết điểm hoặc kiến nghị cấp có thẩm quyền xử lý vi phạm theo quy định (nếu có).</w:t>
      </w:r>
    </w:p>
    <w:p w14:paraId="5E8B35CC" w14:textId="51668261" w:rsidR="00FD39F7" w:rsidRDefault="00D34E34" w:rsidP="00C15F44">
      <w:pPr>
        <w:pStyle w:val="ListParagraph"/>
        <w:tabs>
          <w:tab w:val="left" w:pos="1336"/>
          <w:tab w:val="left" w:pos="7938"/>
          <w:tab w:val="left" w:pos="8080"/>
        </w:tabs>
        <w:spacing w:before="60" w:after="60" w:line="360" w:lineRule="exact"/>
        <w:ind w:left="0" w:firstLine="720"/>
        <w:jc w:val="both"/>
        <w:rPr>
          <w:rFonts w:ascii="Times New Roman" w:hAnsi="Times New Roman" w:cs="Times New Roman"/>
          <w:sz w:val="28"/>
          <w:lang w:val="en-US"/>
        </w:rPr>
      </w:pPr>
      <w:bookmarkStart w:id="24" w:name="_Toc402099112"/>
      <w:bookmarkStart w:id="25" w:name="_Toc401774912"/>
      <w:bookmarkStart w:id="26" w:name="_Toc374279665"/>
      <w:bookmarkStart w:id="27" w:name="_Toc374279291"/>
      <w:bookmarkStart w:id="28" w:name="_Toc374279117"/>
      <w:bookmarkStart w:id="29" w:name="_Toc374278843"/>
      <w:bookmarkStart w:id="30" w:name="_Toc374277677"/>
      <w:bookmarkStart w:id="31" w:name="_Toc403310502"/>
      <w:bookmarkStart w:id="32" w:name="_Toc405017528"/>
      <w:bookmarkStart w:id="33" w:name="_Toc440723077"/>
      <w:bookmarkStart w:id="34" w:name="_Toc448696582"/>
      <w:bookmarkStart w:id="35" w:name="_Toc447833537"/>
      <w:bookmarkStart w:id="36" w:name="_Toc488730956"/>
      <w:bookmarkEnd w:id="12"/>
      <w:bookmarkEnd w:id="13"/>
      <w:bookmarkEnd w:id="14"/>
      <w:bookmarkEnd w:id="15"/>
      <w:bookmarkEnd w:id="16"/>
      <w:bookmarkEnd w:id="17"/>
      <w:bookmarkEnd w:id="18"/>
      <w:bookmarkEnd w:id="19"/>
      <w:bookmarkEnd w:id="20"/>
      <w:bookmarkEnd w:id="21"/>
      <w:bookmarkEnd w:id="23"/>
      <w:r w:rsidRPr="007C7E81">
        <w:rPr>
          <w:rFonts w:ascii="Times New Roman" w:hAnsi="Times New Roman" w:cs="Times New Roman"/>
          <w:b/>
          <w:sz w:val="28"/>
          <w:lang w:val="en-US"/>
        </w:rPr>
        <w:t>Điề</w:t>
      </w:r>
      <w:r w:rsidR="00464912" w:rsidRPr="007C7E81">
        <w:rPr>
          <w:rFonts w:ascii="Times New Roman" w:hAnsi="Times New Roman" w:cs="Times New Roman"/>
          <w:b/>
          <w:sz w:val="28"/>
          <w:lang w:val="en-US"/>
        </w:rPr>
        <w:t>u 3</w:t>
      </w:r>
      <w:r w:rsidRPr="007C7E81">
        <w:rPr>
          <w:rFonts w:ascii="Times New Roman" w:hAnsi="Times New Roman" w:cs="Times New Roman"/>
          <w:b/>
          <w:sz w:val="28"/>
          <w:lang w:val="en-US"/>
        </w:rPr>
        <w:t>.</w:t>
      </w:r>
      <w:r w:rsidR="00464912" w:rsidRPr="007C7E81">
        <w:rPr>
          <w:rFonts w:ascii="Times New Roman" w:hAnsi="Times New Roman" w:cs="Times New Roman"/>
          <w:sz w:val="28"/>
          <w:lang w:val="en-US"/>
        </w:rPr>
        <w:t xml:space="preserve"> </w:t>
      </w:r>
      <w:r w:rsidRPr="007C7E81">
        <w:rPr>
          <w:rFonts w:ascii="Times New Roman" w:hAnsi="Times New Roman" w:cs="Times New Roman"/>
          <w:sz w:val="28"/>
          <w:lang w:val="en-US"/>
        </w:rPr>
        <w:t>Quyết định</w:t>
      </w:r>
      <w:r w:rsidR="00473268" w:rsidRPr="007C7E81">
        <w:rPr>
          <w:rFonts w:ascii="Times New Roman" w:hAnsi="Times New Roman" w:cs="Times New Roman"/>
          <w:sz w:val="28"/>
          <w:lang w:val="en-US"/>
        </w:rPr>
        <w:t xml:space="preserve"> này có hiệu lực kể từ ngày ký. Chánh văn phòng UBND tỉnh, Thủ trưởng các Sở, Ban, Ngành; Chủ tịch UBND </w:t>
      </w:r>
      <w:r w:rsidR="00C6685F" w:rsidRPr="007C7E81">
        <w:rPr>
          <w:rFonts w:ascii="Times New Roman" w:hAnsi="Times New Roman" w:cs="Times New Roman"/>
          <w:sz w:val="28"/>
          <w:lang w:val="en-US"/>
        </w:rPr>
        <w:t>thành phố Phúc Yên</w:t>
      </w:r>
      <w:r w:rsidR="00C61065">
        <w:rPr>
          <w:rFonts w:ascii="Times New Roman" w:hAnsi="Times New Roman" w:cs="Times New Roman"/>
          <w:sz w:val="28"/>
          <w:lang w:val="en-US"/>
        </w:rPr>
        <w:t xml:space="preserve"> (sau ngày 01/7/2025 là Chủ tịch </w:t>
      </w:r>
      <w:r w:rsidR="00C61065" w:rsidRPr="00C61065">
        <w:rPr>
          <w:rFonts w:ascii="Times New Roman" w:hAnsi="Times New Roman" w:cs="Times New Roman"/>
          <w:sz w:val="28"/>
          <w:lang w:val="en-US"/>
        </w:rPr>
        <w:t>UBND phường Xuân Hoà và</w:t>
      </w:r>
      <w:r w:rsidR="00C61065">
        <w:rPr>
          <w:rFonts w:ascii="Times New Roman" w:hAnsi="Times New Roman" w:cs="Times New Roman"/>
          <w:sz w:val="28"/>
          <w:lang w:val="en-US"/>
        </w:rPr>
        <w:t xml:space="preserve"> Chủ tịch</w:t>
      </w:r>
      <w:r w:rsidR="00C61065" w:rsidRPr="00C61065">
        <w:rPr>
          <w:rFonts w:ascii="Times New Roman" w:hAnsi="Times New Roman" w:cs="Times New Roman"/>
          <w:sz w:val="28"/>
          <w:lang w:val="en-US"/>
        </w:rPr>
        <w:t xml:space="preserve"> UBND phường Phúc Yên</w:t>
      </w:r>
      <w:r w:rsidR="00C61065">
        <w:rPr>
          <w:rFonts w:ascii="Times New Roman" w:hAnsi="Times New Roman" w:cs="Times New Roman"/>
          <w:sz w:val="28"/>
          <w:lang w:val="en-US"/>
        </w:rPr>
        <w:t xml:space="preserve">) </w:t>
      </w:r>
      <w:r w:rsidR="00473268" w:rsidRPr="007C7E81">
        <w:rPr>
          <w:rFonts w:ascii="Times New Roman" w:hAnsi="Times New Roman" w:cs="Times New Roman"/>
          <w:sz w:val="28"/>
          <w:lang w:val="en-US"/>
        </w:rPr>
        <w:t xml:space="preserve">và Thủ trưởng các cơ quan, </w:t>
      </w:r>
      <w:r w:rsidR="008353C3" w:rsidRPr="007C7E81">
        <w:rPr>
          <w:rFonts w:ascii="Times New Roman" w:hAnsi="Times New Roman" w:cs="Times New Roman"/>
          <w:sz w:val="28"/>
          <w:lang w:val="en-US"/>
        </w:rPr>
        <w:t xml:space="preserve">tổ chức, </w:t>
      </w:r>
      <w:r w:rsidR="00473268" w:rsidRPr="007C7E81">
        <w:rPr>
          <w:rFonts w:ascii="Times New Roman" w:hAnsi="Times New Roman" w:cs="Times New Roman"/>
          <w:sz w:val="28"/>
          <w:lang w:val="en-US"/>
        </w:rPr>
        <w:t>cá nhân liên quan căn cứ quyết định thi hành</w:t>
      </w:r>
      <w:r w:rsidR="00961E6E" w:rsidRPr="007C7E81">
        <w:rPr>
          <w:rFonts w:ascii="Times New Roman" w:hAnsi="Times New Roman" w:cs="Times New Roman"/>
          <w:sz w:val="28"/>
          <w:lang w:val="en-US"/>
        </w:rPr>
        <w:t>./.</w:t>
      </w:r>
      <w:bookmarkEnd w:id="22"/>
      <w:bookmarkEnd w:id="24"/>
      <w:bookmarkEnd w:id="25"/>
      <w:bookmarkEnd w:id="26"/>
      <w:bookmarkEnd w:id="27"/>
      <w:bookmarkEnd w:id="28"/>
      <w:bookmarkEnd w:id="29"/>
      <w:bookmarkEnd w:id="30"/>
      <w:bookmarkEnd w:id="31"/>
      <w:bookmarkEnd w:id="32"/>
      <w:bookmarkEnd w:id="33"/>
      <w:bookmarkEnd w:id="34"/>
      <w:bookmarkEnd w:id="35"/>
      <w:bookmarkEnd w:id="36"/>
    </w:p>
    <w:p w14:paraId="64A4A88A" w14:textId="00FC1C30" w:rsidR="00C15F44" w:rsidRDefault="00C15F44" w:rsidP="00C15F44">
      <w:pPr>
        <w:tabs>
          <w:tab w:val="left" w:pos="1336"/>
          <w:tab w:val="left" w:pos="7938"/>
          <w:tab w:val="left" w:pos="8080"/>
        </w:tabs>
        <w:spacing w:before="60" w:after="60" w:line="360" w:lineRule="exact"/>
        <w:jc w:val="both"/>
        <w:rPr>
          <w:rFonts w:ascii="Times New Roman" w:hAnsi="Times New Roman" w:cs="Times New Roman"/>
        </w:rPr>
      </w:pPr>
    </w:p>
    <w:p w14:paraId="5EC8D672"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TM. ỦY BAN NHÂN DÂN</w:t>
      </w:r>
    </w:p>
    <w:p w14:paraId="59D7C4DB"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KT. CHỦ TỊCH</w:t>
      </w:r>
    </w:p>
    <w:p w14:paraId="45A7DF8C"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PHÓ CHỦ TỊCH</w:t>
      </w:r>
    </w:p>
    <w:p w14:paraId="5437DD78" w14:textId="77777777" w:rsidR="00C15F44" w:rsidRPr="00B00E13" w:rsidRDefault="00C15F44" w:rsidP="00C15F44">
      <w:pPr>
        <w:ind w:left="3600"/>
        <w:jc w:val="center"/>
        <w:rPr>
          <w:rFonts w:ascii="Times New Roman" w:eastAsia="Times New Roman" w:hAnsi="Times New Roman" w:cs="Times New Roman"/>
          <w:b/>
        </w:rPr>
      </w:pPr>
    </w:p>
    <w:p w14:paraId="62D1FCFB" w14:textId="7E3815BD" w:rsidR="00C15F44" w:rsidRPr="00C15F44" w:rsidRDefault="00C15F44" w:rsidP="00C15F44">
      <w:pPr>
        <w:tabs>
          <w:tab w:val="left" w:pos="1336"/>
          <w:tab w:val="left" w:pos="7938"/>
          <w:tab w:val="left" w:pos="8080"/>
        </w:tabs>
        <w:spacing w:before="60" w:after="60" w:line="360" w:lineRule="exact"/>
        <w:ind w:left="3600"/>
        <w:jc w:val="center"/>
        <w:rPr>
          <w:rFonts w:ascii="Times New Roman" w:hAnsi="Times New Roman" w:cs="Times New Roman"/>
        </w:rPr>
      </w:pPr>
      <w:r w:rsidRPr="00B00E13">
        <w:rPr>
          <w:rFonts w:ascii="Times New Roman" w:eastAsia="Times New Roman" w:hAnsi="Times New Roman" w:cs="Times New Roman"/>
          <w:b/>
          <w:lang w:val="pt-BR"/>
        </w:rPr>
        <w:t>Phùng Thị Kim Nga</w:t>
      </w:r>
    </w:p>
    <w:bookmarkEnd w:id="5"/>
    <w:p w14:paraId="59756249" w14:textId="77777777" w:rsidR="001A507B" w:rsidRPr="007C7E81" w:rsidRDefault="001A507B" w:rsidP="00A81195">
      <w:pPr>
        <w:pStyle w:val="Vnbnnidung0"/>
        <w:spacing w:before="60" w:after="60" w:line="240" w:lineRule="auto"/>
        <w:ind w:firstLine="0"/>
        <w:jc w:val="both"/>
        <w:rPr>
          <w:rFonts w:ascii="Times New Roman" w:hAnsi="Times New Roman" w:cs="Times New Roman"/>
          <w:b/>
          <w:sz w:val="28"/>
          <w:szCs w:val="28"/>
        </w:rPr>
        <w:sectPr w:rsidR="001A507B" w:rsidRPr="007C7E81" w:rsidSect="00C15F44">
          <w:headerReference w:type="default" r:id="rId8"/>
          <w:pgSz w:w="11907" w:h="16840" w:code="9"/>
          <w:pgMar w:top="1440" w:right="1440" w:bottom="1440" w:left="1440" w:header="567" w:footer="170" w:gutter="0"/>
          <w:cols w:space="720"/>
          <w:titlePg/>
          <w:docGrid w:linePitch="381"/>
        </w:sectPr>
      </w:pPr>
    </w:p>
    <w:p w14:paraId="07485F6B" w14:textId="77777777"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01</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w:t>
      </w:r>
      <w:r w:rsidR="00183E92" w:rsidRPr="007C7E81">
        <w:rPr>
          <w:rFonts w:ascii="Times New Roman" w:hAnsi="Times New Roman" w:cs="Times New Roman"/>
          <w:b/>
          <w:sz w:val="26"/>
          <w:szCs w:val="26"/>
        </w:rPr>
        <w:t>Điều chỉnh kế hoạch sử dụng đất năm 2025</w:t>
      </w:r>
      <w:r w:rsidRPr="007C7E81">
        <w:rPr>
          <w:rFonts w:ascii="Times New Roman" w:hAnsi="Times New Roman" w:cs="Times New Roman"/>
          <w:b/>
          <w:sz w:val="26"/>
          <w:szCs w:val="26"/>
        </w:rPr>
        <w:t xml:space="preserve"> của </w:t>
      </w:r>
      <w:r w:rsidR="00C6685F" w:rsidRPr="007C7E81">
        <w:rPr>
          <w:rFonts w:ascii="Times New Roman" w:hAnsi="Times New Roman" w:cs="Times New Roman"/>
          <w:b/>
          <w:sz w:val="26"/>
          <w:szCs w:val="26"/>
        </w:rPr>
        <w:t>thành phố Phúc Yên</w:t>
      </w:r>
    </w:p>
    <w:p w14:paraId="7E8137A0" w14:textId="2A1BC351" w:rsidR="00B401AD" w:rsidRPr="007C7E81" w:rsidRDefault="00B401AD" w:rsidP="00B401AD">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sidR="00C15F44">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sidR="00927E56">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sidR="00927E56">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3E3FF853" w14:textId="77777777" w:rsidR="008F5292" w:rsidRPr="007C7E81" w:rsidRDefault="00B401AD" w:rsidP="008F5292">
      <w:pPr>
        <w:widowControl w:val="0"/>
        <w:adjustRightInd w:val="0"/>
        <w:snapToGrid w:val="0"/>
        <w:spacing w:before="40" w:after="40"/>
        <w:ind w:firstLine="680"/>
        <w:jc w:val="right"/>
        <w:rPr>
          <w:rFonts w:ascii="Times New Roman" w:eastAsia="Calibri" w:hAnsi="Times New Roman" w:cs="Times New Roman"/>
          <w:i/>
          <w:iCs/>
          <w:sz w:val="22"/>
          <w:szCs w:val="22"/>
          <w:lang w:eastAsia="vi-VN"/>
        </w:rPr>
      </w:pPr>
      <w:r w:rsidRPr="007C7E81">
        <w:rPr>
          <w:rFonts w:ascii="Times New Roman" w:eastAsia="Calibri" w:hAnsi="Times New Roman" w:cs="Times New Roman"/>
          <w:i/>
          <w:iCs/>
          <w:sz w:val="22"/>
          <w:szCs w:val="22"/>
          <w:lang w:eastAsia="vi-VN"/>
        </w:rPr>
        <w:t>Đơn vị tính: h</w:t>
      </w:r>
      <w:r w:rsidR="008F5292" w:rsidRPr="007C7E81">
        <w:rPr>
          <w:rFonts w:ascii="Times New Roman" w:eastAsia="Calibri" w:hAnsi="Times New Roman" w:cs="Times New Roman"/>
          <w:i/>
          <w:iCs/>
          <w:sz w:val="22"/>
          <w:szCs w:val="22"/>
          <w:lang w:eastAsia="vi-VN"/>
        </w:rPr>
        <w:t>a</w:t>
      </w:r>
    </w:p>
    <w:tbl>
      <w:tblPr>
        <w:tblW w:w="5053" w:type="pct"/>
        <w:tblInd w:w="-147" w:type="dxa"/>
        <w:tblLook w:val="04A0" w:firstRow="1" w:lastRow="0" w:firstColumn="1" w:lastColumn="0" w:noHBand="0" w:noVBand="1"/>
      </w:tblPr>
      <w:tblGrid>
        <w:gridCol w:w="816"/>
        <w:gridCol w:w="2279"/>
        <w:gridCol w:w="763"/>
        <w:gridCol w:w="1404"/>
        <w:gridCol w:w="1056"/>
        <w:gridCol w:w="967"/>
        <w:gridCol w:w="967"/>
        <w:gridCol w:w="967"/>
        <w:gridCol w:w="967"/>
        <w:gridCol w:w="967"/>
        <w:gridCol w:w="967"/>
        <w:gridCol w:w="967"/>
        <w:gridCol w:w="1056"/>
      </w:tblGrid>
      <w:tr w:rsidR="00183E92" w:rsidRPr="007C7E81" w14:paraId="1FAE869C" w14:textId="77777777" w:rsidTr="00667476">
        <w:trPr>
          <w:trHeight w:val="20"/>
          <w:tblHeader/>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66417"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A9B53"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5983F"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E5B3C" w14:textId="77777777" w:rsidR="00183E92" w:rsidRPr="007C7E81" w:rsidRDefault="00183E92" w:rsidP="00362E2D">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Tổng diện tích</w:t>
            </w:r>
          </w:p>
        </w:tc>
        <w:tc>
          <w:tcPr>
            <w:tcW w:w="3140" w:type="pct"/>
            <w:gridSpan w:val="9"/>
            <w:tcBorders>
              <w:top w:val="single" w:sz="4" w:space="0" w:color="auto"/>
              <w:left w:val="nil"/>
              <w:bottom w:val="single" w:sz="4" w:space="0" w:color="auto"/>
              <w:right w:val="single" w:sz="4" w:space="0" w:color="auto"/>
            </w:tcBorders>
            <w:shd w:val="clear" w:color="auto" w:fill="auto"/>
            <w:vAlign w:val="center"/>
            <w:hideMark/>
          </w:tcPr>
          <w:p w14:paraId="606F0F65"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 hành chính</w:t>
            </w:r>
          </w:p>
        </w:tc>
      </w:tr>
      <w:tr w:rsidR="00183E92" w:rsidRPr="007C7E81" w14:paraId="0FF245BF" w14:textId="77777777" w:rsidTr="00667476">
        <w:trPr>
          <w:trHeight w:val="20"/>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14:paraId="056EDE40" w14:textId="77777777" w:rsidR="00183E92" w:rsidRPr="007C7E81" w:rsidRDefault="00183E92" w:rsidP="00362E2D">
            <w:pPr>
              <w:rPr>
                <w:rFonts w:ascii="Times New Roman" w:eastAsia="Times New Roman" w:hAnsi="Times New Roman" w:cs="Times New Roman"/>
                <w:sz w:val="24"/>
                <w:szCs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14:paraId="0950ECFC" w14:textId="77777777" w:rsidR="00183E92" w:rsidRPr="007C7E81" w:rsidRDefault="00183E92" w:rsidP="00362E2D">
            <w:pPr>
              <w:rPr>
                <w:rFonts w:ascii="Times New Roman" w:eastAsia="Times New Roman" w:hAnsi="Times New Roman" w:cs="Times New Roman"/>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0A027B6" w14:textId="77777777" w:rsidR="00183E92" w:rsidRPr="007C7E81" w:rsidRDefault="00183E92" w:rsidP="00362E2D">
            <w:pPr>
              <w:rPr>
                <w:rFonts w:ascii="Times New Roman" w:eastAsia="Times New Roman" w:hAnsi="Times New Roman" w:cs="Times New Roman"/>
                <w:sz w:val="24"/>
                <w:szCs w:val="24"/>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B203262" w14:textId="77777777" w:rsidR="00183E92" w:rsidRPr="007C7E81" w:rsidRDefault="00183E92" w:rsidP="00362E2D">
            <w:pPr>
              <w:rPr>
                <w:rFonts w:ascii="Times New Roman" w:eastAsia="Times New Roman" w:hAnsi="Times New Roman" w:cs="Times New Roman"/>
                <w:b/>
                <w:bCs/>
                <w:sz w:val="24"/>
                <w:szCs w:val="24"/>
              </w:rPr>
            </w:pPr>
          </w:p>
        </w:tc>
        <w:tc>
          <w:tcPr>
            <w:tcW w:w="373" w:type="pct"/>
            <w:tcBorders>
              <w:top w:val="nil"/>
              <w:left w:val="nil"/>
              <w:bottom w:val="single" w:sz="4" w:space="0" w:color="auto"/>
              <w:right w:val="single" w:sz="4" w:space="0" w:color="auto"/>
            </w:tcBorders>
            <w:shd w:val="clear" w:color="auto" w:fill="auto"/>
            <w:vAlign w:val="center"/>
            <w:hideMark/>
          </w:tcPr>
          <w:p w14:paraId="3D399519"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42" w:type="pct"/>
            <w:tcBorders>
              <w:top w:val="nil"/>
              <w:left w:val="nil"/>
              <w:bottom w:val="single" w:sz="4" w:space="0" w:color="auto"/>
              <w:right w:val="single" w:sz="4" w:space="0" w:color="auto"/>
            </w:tcBorders>
            <w:shd w:val="clear" w:color="auto" w:fill="auto"/>
            <w:vAlign w:val="center"/>
            <w:hideMark/>
          </w:tcPr>
          <w:p w14:paraId="6519A799"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42" w:type="pct"/>
            <w:tcBorders>
              <w:top w:val="nil"/>
              <w:left w:val="nil"/>
              <w:bottom w:val="single" w:sz="4" w:space="0" w:color="auto"/>
              <w:right w:val="single" w:sz="4" w:space="0" w:color="auto"/>
            </w:tcBorders>
            <w:shd w:val="clear" w:color="auto" w:fill="auto"/>
            <w:vAlign w:val="center"/>
            <w:hideMark/>
          </w:tcPr>
          <w:p w14:paraId="243F9411"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42" w:type="pct"/>
            <w:tcBorders>
              <w:top w:val="nil"/>
              <w:left w:val="nil"/>
              <w:bottom w:val="single" w:sz="4" w:space="0" w:color="auto"/>
              <w:right w:val="single" w:sz="4" w:space="0" w:color="auto"/>
            </w:tcBorders>
            <w:shd w:val="clear" w:color="auto" w:fill="auto"/>
            <w:vAlign w:val="center"/>
            <w:hideMark/>
          </w:tcPr>
          <w:p w14:paraId="362010D7"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42" w:type="pct"/>
            <w:tcBorders>
              <w:top w:val="nil"/>
              <w:left w:val="nil"/>
              <w:bottom w:val="single" w:sz="4" w:space="0" w:color="auto"/>
              <w:right w:val="single" w:sz="4" w:space="0" w:color="auto"/>
            </w:tcBorders>
            <w:shd w:val="clear" w:color="auto" w:fill="auto"/>
            <w:vAlign w:val="center"/>
            <w:hideMark/>
          </w:tcPr>
          <w:p w14:paraId="0732D895"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42" w:type="pct"/>
            <w:tcBorders>
              <w:top w:val="nil"/>
              <w:left w:val="nil"/>
              <w:bottom w:val="single" w:sz="4" w:space="0" w:color="auto"/>
              <w:right w:val="single" w:sz="4" w:space="0" w:color="auto"/>
            </w:tcBorders>
            <w:shd w:val="clear" w:color="auto" w:fill="auto"/>
            <w:vAlign w:val="center"/>
            <w:hideMark/>
          </w:tcPr>
          <w:p w14:paraId="44AB82C0"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42" w:type="pct"/>
            <w:tcBorders>
              <w:top w:val="nil"/>
              <w:left w:val="nil"/>
              <w:bottom w:val="single" w:sz="4" w:space="0" w:color="auto"/>
              <w:right w:val="single" w:sz="4" w:space="0" w:color="auto"/>
            </w:tcBorders>
            <w:shd w:val="clear" w:color="auto" w:fill="auto"/>
            <w:vAlign w:val="center"/>
            <w:hideMark/>
          </w:tcPr>
          <w:p w14:paraId="02C3E98E"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42" w:type="pct"/>
            <w:tcBorders>
              <w:top w:val="nil"/>
              <w:left w:val="nil"/>
              <w:bottom w:val="single" w:sz="4" w:space="0" w:color="auto"/>
              <w:right w:val="single" w:sz="4" w:space="0" w:color="auto"/>
            </w:tcBorders>
            <w:shd w:val="clear" w:color="auto" w:fill="auto"/>
            <w:vAlign w:val="center"/>
            <w:hideMark/>
          </w:tcPr>
          <w:p w14:paraId="30E38BFB"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373" w:type="pct"/>
            <w:tcBorders>
              <w:top w:val="nil"/>
              <w:left w:val="nil"/>
              <w:bottom w:val="single" w:sz="4" w:space="0" w:color="auto"/>
              <w:right w:val="single" w:sz="4" w:space="0" w:color="auto"/>
            </w:tcBorders>
            <w:shd w:val="clear" w:color="auto" w:fill="auto"/>
            <w:vAlign w:val="center"/>
            <w:hideMark/>
          </w:tcPr>
          <w:p w14:paraId="247DFA26"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183E92" w:rsidRPr="007C7E81" w14:paraId="0C163FF8" w14:textId="77777777" w:rsidTr="00667476">
        <w:trPr>
          <w:trHeight w:val="20"/>
          <w:tblHeader/>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C6A5DDE"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843" w:type="pct"/>
            <w:tcBorders>
              <w:top w:val="nil"/>
              <w:left w:val="nil"/>
              <w:bottom w:val="single" w:sz="4" w:space="0" w:color="auto"/>
              <w:right w:val="single" w:sz="4" w:space="0" w:color="auto"/>
            </w:tcBorders>
            <w:shd w:val="clear" w:color="auto" w:fill="auto"/>
            <w:vAlign w:val="center"/>
            <w:hideMark/>
          </w:tcPr>
          <w:p w14:paraId="779FF14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14:paraId="4DF90724"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96" w:type="pct"/>
            <w:tcBorders>
              <w:top w:val="nil"/>
              <w:left w:val="nil"/>
              <w:bottom w:val="single" w:sz="4" w:space="0" w:color="auto"/>
              <w:right w:val="single" w:sz="4" w:space="0" w:color="auto"/>
            </w:tcBorders>
            <w:shd w:val="clear" w:color="auto" w:fill="auto"/>
            <w:vAlign w:val="center"/>
            <w:hideMark/>
          </w:tcPr>
          <w:p w14:paraId="6593C6C5"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373" w:type="pct"/>
            <w:tcBorders>
              <w:top w:val="nil"/>
              <w:left w:val="nil"/>
              <w:bottom w:val="single" w:sz="4" w:space="0" w:color="auto"/>
              <w:right w:val="single" w:sz="4" w:space="0" w:color="auto"/>
            </w:tcBorders>
            <w:shd w:val="clear" w:color="auto" w:fill="auto"/>
            <w:vAlign w:val="center"/>
            <w:hideMark/>
          </w:tcPr>
          <w:p w14:paraId="713D5379"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42" w:type="pct"/>
            <w:tcBorders>
              <w:top w:val="nil"/>
              <w:left w:val="nil"/>
              <w:bottom w:val="single" w:sz="4" w:space="0" w:color="auto"/>
              <w:right w:val="single" w:sz="4" w:space="0" w:color="auto"/>
            </w:tcBorders>
            <w:shd w:val="clear" w:color="auto" w:fill="auto"/>
            <w:vAlign w:val="center"/>
            <w:hideMark/>
          </w:tcPr>
          <w:p w14:paraId="58B835FA"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42" w:type="pct"/>
            <w:tcBorders>
              <w:top w:val="nil"/>
              <w:left w:val="nil"/>
              <w:bottom w:val="single" w:sz="4" w:space="0" w:color="auto"/>
              <w:right w:val="single" w:sz="4" w:space="0" w:color="auto"/>
            </w:tcBorders>
            <w:shd w:val="clear" w:color="auto" w:fill="auto"/>
            <w:vAlign w:val="center"/>
            <w:hideMark/>
          </w:tcPr>
          <w:p w14:paraId="2DFB9CC0"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42" w:type="pct"/>
            <w:tcBorders>
              <w:top w:val="nil"/>
              <w:left w:val="nil"/>
              <w:bottom w:val="single" w:sz="4" w:space="0" w:color="auto"/>
              <w:right w:val="single" w:sz="4" w:space="0" w:color="auto"/>
            </w:tcBorders>
            <w:shd w:val="clear" w:color="auto" w:fill="auto"/>
            <w:vAlign w:val="center"/>
            <w:hideMark/>
          </w:tcPr>
          <w:p w14:paraId="28B93EEE"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42" w:type="pct"/>
            <w:tcBorders>
              <w:top w:val="nil"/>
              <w:left w:val="nil"/>
              <w:bottom w:val="single" w:sz="4" w:space="0" w:color="auto"/>
              <w:right w:val="single" w:sz="4" w:space="0" w:color="auto"/>
            </w:tcBorders>
            <w:shd w:val="clear" w:color="auto" w:fill="auto"/>
            <w:vAlign w:val="center"/>
            <w:hideMark/>
          </w:tcPr>
          <w:p w14:paraId="65AFE762"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42" w:type="pct"/>
            <w:tcBorders>
              <w:top w:val="nil"/>
              <w:left w:val="nil"/>
              <w:bottom w:val="single" w:sz="4" w:space="0" w:color="auto"/>
              <w:right w:val="single" w:sz="4" w:space="0" w:color="auto"/>
            </w:tcBorders>
            <w:shd w:val="clear" w:color="auto" w:fill="auto"/>
            <w:vAlign w:val="center"/>
            <w:hideMark/>
          </w:tcPr>
          <w:p w14:paraId="284C79EA"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42" w:type="pct"/>
            <w:tcBorders>
              <w:top w:val="nil"/>
              <w:left w:val="nil"/>
              <w:bottom w:val="single" w:sz="4" w:space="0" w:color="auto"/>
              <w:right w:val="single" w:sz="4" w:space="0" w:color="auto"/>
            </w:tcBorders>
            <w:shd w:val="clear" w:color="auto" w:fill="auto"/>
            <w:vAlign w:val="center"/>
            <w:hideMark/>
          </w:tcPr>
          <w:p w14:paraId="18EDBB49"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42" w:type="pct"/>
            <w:tcBorders>
              <w:top w:val="nil"/>
              <w:left w:val="nil"/>
              <w:bottom w:val="single" w:sz="4" w:space="0" w:color="auto"/>
              <w:right w:val="single" w:sz="4" w:space="0" w:color="auto"/>
            </w:tcBorders>
            <w:shd w:val="clear" w:color="auto" w:fill="auto"/>
            <w:vAlign w:val="center"/>
            <w:hideMark/>
          </w:tcPr>
          <w:p w14:paraId="7336989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373" w:type="pct"/>
            <w:tcBorders>
              <w:top w:val="nil"/>
              <w:left w:val="nil"/>
              <w:bottom w:val="single" w:sz="4" w:space="0" w:color="auto"/>
              <w:right w:val="single" w:sz="4" w:space="0" w:color="auto"/>
            </w:tcBorders>
            <w:shd w:val="clear" w:color="auto" w:fill="auto"/>
            <w:vAlign w:val="center"/>
            <w:hideMark/>
          </w:tcPr>
          <w:p w14:paraId="1089A89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C5DDC" w:rsidRPr="007C7E81" w14:paraId="35F7DD9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CA0B1A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43" w:type="pct"/>
            <w:tcBorders>
              <w:top w:val="nil"/>
              <w:left w:val="nil"/>
              <w:bottom w:val="single" w:sz="4" w:space="0" w:color="auto"/>
              <w:right w:val="single" w:sz="4" w:space="0" w:color="auto"/>
            </w:tcBorders>
            <w:shd w:val="clear" w:color="auto" w:fill="auto"/>
            <w:vAlign w:val="center"/>
            <w:hideMark/>
          </w:tcPr>
          <w:p w14:paraId="4BCC6C72"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Tổng diện tích tự nhiên</w:t>
            </w:r>
          </w:p>
        </w:tc>
        <w:tc>
          <w:tcPr>
            <w:tcW w:w="270" w:type="pct"/>
            <w:tcBorders>
              <w:top w:val="nil"/>
              <w:left w:val="nil"/>
              <w:bottom w:val="single" w:sz="4" w:space="0" w:color="auto"/>
              <w:right w:val="single" w:sz="4" w:space="0" w:color="auto"/>
            </w:tcBorders>
            <w:shd w:val="clear" w:color="auto" w:fill="auto"/>
            <w:vAlign w:val="center"/>
            <w:hideMark/>
          </w:tcPr>
          <w:p w14:paraId="7C69394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496" w:type="pct"/>
            <w:tcBorders>
              <w:top w:val="nil"/>
              <w:left w:val="nil"/>
              <w:bottom w:val="single" w:sz="4" w:space="0" w:color="auto"/>
              <w:right w:val="single" w:sz="4" w:space="0" w:color="auto"/>
            </w:tcBorders>
            <w:shd w:val="clear" w:color="auto" w:fill="auto"/>
            <w:vAlign w:val="center"/>
            <w:hideMark/>
          </w:tcPr>
          <w:p w14:paraId="6BC6B61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11.948,60</w:t>
            </w:r>
          </w:p>
        </w:tc>
        <w:tc>
          <w:tcPr>
            <w:tcW w:w="373" w:type="pct"/>
            <w:tcBorders>
              <w:top w:val="nil"/>
              <w:left w:val="nil"/>
              <w:bottom w:val="single" w:sz="4" w:space="0" w:color="auto"/>
              <w:right w:val="single" w:sz="4" w:space="0" w:color="auto"/>
            </w:tcBorders>
            <w:shd w:val="clear" w:color="auto" w:fill="auto"/>
            <w:vAlign w:val="center"/>
            <w:hideMark/>
          </w:tcPr>
          <w:p w14:paraId="4144D98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1.155,73</w:t>
            </w:r>
          </w:p>
        </w:tc>
        <w:tc>
          <w:tcPr>
            <w:tcW w:w="342" w:type="pct"/>
            <w:tcBorders>
              <w:top w:val="nil"/>
              <w:left w:val="nil"/>
              <w:bottom w:val="single" w:sz="4" w:space="0" w:color="auto"/>
              <w:right w:val="single" w:sz="4" w:space="0" w:color="auto"/>
            </w:tcBorders>
            <w:shd w:val="clear" w:color="auto" w:fill="auto"/>
            <w:vAlign w:val="center"/>
            <w:hideMark/>
          </w:tcPr>
          <w:p w14:paraId="095A51B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361,14</w:t>
            </w:r>
          </w:p>
        </w:tc>
        <w:tc>
          <w:tcPr>
            <w:tcW w:w="342" w:type="pct"/>
            <w:tcBorders>
              <w:top w:val="nil"/>
              <w:left w:val="nil"/>
              <w:bottom w:val="single" w:sz="4" w:space="0" w:color="auto"/>
              <w:right w:val="single" w:sz="4" w:space="0" w:color="auto"/>
            </w:tcBorders>
            <w:shd w:val="clear" w:color="auto" w:fill="auto"/>
            <w:vAlign w:val="center"/>
            <w:hideMark/>
          </w:tcPr>
          <w:p w14:paraId="68FE6187"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171,81</w:t>
            </w:r>
          </w:p>
        </w:tc>
        <w:tc>
          <w:tcPr>
            <w:tcW w:w="342" w:type="pct"/>
            <w:tcBorders>
              <w:top w:val="nil"/>
              <w:left w:val="nil"/>
              <w:bottom w:val="single" w:sz="4" w:space="0" w:color="auto"/>
              <w:right w:val="single" w:sz="4" w:space="0" w:color="auto"/>
            </w:tcBorders>
            <w:shd w:val="clear" w:color="auto" w:fill="auto"/>
            <w:vAlign w:val="center"/>
            <w:hideMark/>
          </w:tcPr>
          <w:p w14:paraId="01F055C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588,66</w:t>
            </w:r>
          </w:p>
        </w:tc>
        <w:tc>
          <w:tcPr>
            <w:tcW w:w="342" w:type="pct"/>
            <w:tcBorders>
              <w:top w:val="nil"/>
              <w:left w:val="nil"/>
              <w:bottom w:val="single" w:sz="4" w:space="0" w:color="auto"/>
              <w:right w:val="single" w:sz="4" w:space="0" w:color="auto"/>
            </w:tcBorders>
            <w:shd w:val="clear" w:color="auto" w:fill="auto"/>
            <w:vAlign w:val="center"/>
            <w:hideMark/>
          </w:tcPr>
          <w:p w14:paraId="7C17960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599,65</w:t>
            </w:r>
          </w:p>
        </w:tc>
        <w:tc>
          <w:tcPr>
            <w:tcW w:w="342" w:type="pct"/>
            <w:tcBorders>
              <w:top w:val="nil"/>
              <w:left w:val="nil"/>
              <w:bottom w:val="single" w:sz="4" w:space="0" w:color="auto"/>
              <w:right w:val="single" w:sz="4" w:space="0" w:color="auto"/>
            </w:tcBorders>
            <w:shd w:val="clear" w:color="auto" w:fill="auto"/>
            <w:vAlign w:val="center"/>
            <w:hideMark/>
          </w:tcPr>
          <w:p w14:paraId="2FE433A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714,11</w:t>
            </w:r>
          </w:p>
        </w:tc>
        <w:tc>
          <w:tcPr>
            <w:tcW w:w="342" w:type="pct"/>
            <w:tcBorders>
              <w:top w:val="nil"/>
              <w:left w:val="nil"/>
              <w:bottom w:val="single" w:sz="4" w:space="0" w:color="auto"/>
              <w:right w:val="single" w:sz="4" w:space="0" w:color="auto"/>
            </w:tcBorders>
            <w:shd w:val="clear" w:color="auto" w:fill="auto"/>
            <w:vAlign w:val="center"/>
            <w:hideMark/>
          </w:tcPr>
          <w:p w14:paraId="609DC68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269,38</w:t>
            </w:r>
          </w:p>
        </w:tc>
        <w:tc>
          <w:tcPr>
            <w:tcW w:w="342" w:type="pct"/>
            <w:tcBorders>
              <w:top w:val="nil"/>
              <w:left w:val="nil"/>
              <w:bottom w:val="single" w:sz="4" w:space="0" w:color="auto"/>
              <w:right w:val="single" w:sz="4" w:space="0" w:color="auto"/>
            </w:tcBorders>
            <w:shd w:val="clear" w:color="auto" w:fill="auto"/>
            <w:vAlign w:val="center"/>
            <w:hideMark/>
          </w:tcPr>
          <w:p w14:paraId="1FD74DB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414,46</w:t>
            </w:r>
          </w:p>
        </w:tc>
        <w:tc>
          <w:tcPr>
            <w:tcW w:w="373" w:type="pct"/>
            <w:tcBorders>
              <w:top w:val="nil"/>
              <w:left w:val="nil"/>
              <w:bottom w:val="single" w:sz="4" w:space="0" w:color="auto"/>
              <w:right w:val="single" w:sz="4" w:space="0" w:color="auto"/>
            </w:tcBorders>
            <w:shd w:val="clear" w:color="auto" w:fill="auto"/>
            <w:vAlign w:val="center"/>
            <w:hideMark/>
          </w:tcPr>
          <w:p w14:paraId="21CC4EC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7.673,66</w:t>
            </w:r>
          </w:p>
        </w:tc>
      </w:tr>
      <w:tr w:rsidR="002C5DDC" w:rsidRPr="007C7E81" w14:paraId="29CE130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0FD093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1</w:t>
            </w:r>
          </w:p>
        </w:tc>
        <w:tc>
          <w:tcPr>
            <w:tcW w:w="843" w:type="pct"/>
            <w:tcBorders>
              <w:top w:val="nil"/>
              <w:left w:val="nil"/>
              <w:bottom w:val="single" w:sz="4" w:space="0" w:color="auto"/>
              <w:right w:val="single" w:sz="4" w:space="0" w:color="auto"/>
            </w:tcBorders>
            <w:shd w:val="clear" w:color="auto" w:fill="auto"/>
            <w:vAlign w:val="center"/>
            <w:hideMark/>
          </w:tcPr>
          <w:p w14:paraId="0657DD5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nông nghiệp</w:t>
            </w:r>
          </w:p>
        </w:tc>
        <w:tc>
          <w:tcPr>
            <w:tcW w:w="270" w:type="pct"/>
            <w:tcBorders>
              <w:top w:val="nil"/>
              <w:left w:val="nil"/>
              <w:bottom w:val="single" w:sz="4" w:space="0" w:color="auto"/>
              <w:right w:val="single" w:sz="4" w:space="0" w:color="auto"/>
            </w:tcBorders>
            <w:shd w:val="clear" w:color="auto" w:fill="auto"/>
            <w:vAlign w:val="center"/>
            <w:hideMark/>
          </w:tcPr>
          <w:p w14:paraId="73D2782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NNP</w:t>
            </w:r>
          </w:p>
        </w:tc>
        <w:tc>
          <w:tcPr>
            <w:tcW w:w="496" w:type="pct"/>
            <w:tcBorders>
              <w:top w:val="nil"/>
              <w:left w:val="nil"/>
              <w:bottom w:val="single" w:sz="4" w:space="0" w:color="auto"/>
              <w:right w:val="single" w:sz="4" w:space="0" w:color="auto"/>
            </w:tcBorders>
            <w:shd w:val="clear" w:color="auto" w:fill="auto"/>
            <w:vAlign w:val="center"/>
            <w:hideMark/>
          </w:tcPr>
          <w:p w14:paraId="6C58E5B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7.889,35</w:t>
            </w:r>
          </w:p>
        </w:tc>
        <w:tc>
          <w:tcPr>
            <w:tcW w:w="373" w:type="pct"/>
            <w:tcBorders>
              <w:top w:val="nil"/>
              <w:left w:val="nil"/>
              <w:bottom w:val="single" w:sz="4" w:space="0" w:color="auto"/>
              <w:right w:val="single" w:sz="4" w:space="0" w:color="auto"/>
            </w:tcBorders>
            <w:shd w:val="clear" w:color="auto" w:fill="auto"/>
            <w:vAlign w:val="center"/>
            <w:hideMark/>
          </w:tcPr>
          <w:p w14:paraId="297275A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752,42</w:t>
            </w:r>
          </w:p>
        </w:tc>
        <w:tc>
          <w:tcPr>
            <w:tcW w:w="342" w:type="pct"/>
            <w:tcBorders>
              <w:top w:val="nil"/>
              <w:left w:val="nil"/>
              <w:bottom w:val="single" w:sz="4" w:space="0" w:color="auto"/>
              <w:right w:val="single" w:sz="4" w:space="0" w:color="auto"/>
            </w:tcBorders>
            <w:shd w:val="clear" w:color="auto" w:fill="auto"/>
            <w:vAlign w:val="center"/>
            <w:hideMark/>
          </w:tcPr>
          <w:p w14:paraId="27175F9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158,09</w:t>
            </w:r>
          </w:p>
        </w:tc>
        <w:tc>
          <w:tcPr>
            <w:tcW w:w="342" w:type="pct"/>
            <w:tcBorders>
              <w:top w:val="nil"/>
              <w:left w:val="nil"/>
              <w:bottom w:val="single" w:sz="4" w:space="0" w:color="auto"/>
              <w:right w:val="single" w:sz="4" w:space="0" w:color="auto"/>
            </w:tcBorders>
            <w:shd w:val="clear" w:color="auto" w:fill="auto"/>
            <w:vAlign w:val="center"/>
            <w:hideMark/>
          </w:tcPr>
          <w:p w14:paraId="46BB870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15,56</w:t>
            </w:r>
          </w:p>
        </w:tc>
        <w:tc>
          <w:tcPr>
            <w:tcW w:w="342" w:type="pct"/>
            <w:tcBorders>
              <w:top w:val="nil"/>
              <w:left w:val="nil"/>
              <w:bottom w:val="single" w:sz="4" w:space="0" w:color="auto"/>
              <w:right w:val="single" w:sz="4" w:space="0" w:color="auto"/>
            </w:tcBorders>
            <w:shd w:val="clear" w:color="auto" w:fill="auto"/>
            <w:vAlign w:val="center"/>
            <w:hideMark/>
          </w:tcPr>
          <w:p w14:paraId="23385A4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318,10</w:t>
            </w:r>
          </w:p>
        </w:tc>
        <w:tc>
          <w:tcPr>
            <w:tcW w:w="342" w:type="pct"/>
            <w:tcBorders>
              <w:top w:val="nil"/>
              <w:left w:val="nil"/>
              <w:bottom w:val="single" w:sz="4" w:space="0" w:color="auto"/>
              <w:right w:val="single" w:sz="4" w:space="0" w:color="auto"/>
            </w:tcBorders>
            <w:shd w:val="clear" w:color="auto" w:fill="auto"/>
            <w:vAlign w:val="center"/>
            <w:hideMark/>
          </w:tcPr>
          <w:p w14:paraId="43EC593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113,53</w:t>
            </w:r>
          </w:p>
        </w:tc>
        <w:tc>
          <w:tcPr>
            <w:tcW w:w="342" w:type="pct"/>
            <w:tcBorders>
              <w:top w:val="nil"/>
              <w:left w:val="nil"/>
              <w:bottom w:val="single" w:sz="4" w:space="0" w:color="auto"/>
              <w:right w:val="single" w:sz="4" w:space="0" w:color="auto"/>
            </w:tcBorders>
            <w:shd w:val="clear" w:color="auto" w:fill="auto"/>
            <w:vAlign w:val="center"/>
            <w:hideMark/>
          </w:tcPr>
          <w:p w14:paraId="5D2783B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299,77</w:t>
            </w:r>
          </w:p>
        </w:tc>
        <w:tc>
          <w:tcPr>
            <w:tcW w:w="342" w:type="pct"/>
            <w:tcBorders>
              <w:top w:val="nil"/>
              <w:left w:val="nil"/>
              <w:bottom w:val="single" w:sz="4" w:space="0" w:color="auto"/>
              <w:right w:val="single" w:sz="4" w:space="0" w:color="auto"/>
            </w:tcBorders>
            <w:shd w:val="clear" w:color="auto" w:fill="auto"/>
            <w:vAlign w:val="center"/>
            <w:hideMark/>
          </w:tcPr>
          <w:p w14:paraId="4FF61E6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87,00</w:t>
            </w:r>
          </w:p>
        </w:tc>
        <w:tc>
          <w:tcPr>
            <w:tcW w:w="342" w:type="pct"/>
            <w:tcBorders>
              <w:top w:val="nil"/>
              <w:left w:val="nil"/>
              <w:bottom w:val="single" w:sz="4" w:space="0" w:color="auto"/>
              <w:right w:val="single" w:sz="4" w:space="0" w:color="auto"/>
            </w:tcBorders>
            <w:shd w:val="clear" w:color="auto" w:fill="auto"/>
            <w:vAlign w:val="center"/>
            <w:hideMark/>
          </w:tcPr>
          <w:p w14:paraId="2FF89A4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136,28</w:t>
            </w:r>
          </w:p>
        </w:tc>
        <w:tc>
          <w:tcPr>
            <w:tcW w:w="373" w:type="pct"/>
            <w:tcBorders>
              <w:top w:val="nil"/>
              <w:left w:val="nil"/>
              <w:bottom w:val="single" w:sz="4" w:space="0" w:color="auto"/>
              <w:right w:val="single" w:sz="4" w:space="0" w:color="auto"/>
            </w:tcBorders>
            <w:shd w:val="clear" w:color="auto" w:fill="auto"/>
            <w:vAlign w:val="center"/>
            <w:hideMark/>
          </w:tcPr>
          <w:p w14:paraId="6F4449B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6.008,59</w:t>
            </w:r>
          </w:p>
        </w:tc>
      </w:tr>
      <w:tr w:rsidR="002C5DDC" w:rsidRPr="007C7E81" w14:paraId="0A2912BE"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BDE4DD"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843" w:type="pct"/>
            <w:tcBorders>
              <w:top w:val="nil"/>
              <w:left w:val="nil"/>
              <w:bottom w:val="single" w:sz="4" w:space="0" w:color="auto"/>
              <w:right w:val="single" w:sz="4" w:space="0" w:color="auto"/>
            </w:tcBorders>
            <w:shd w:val="clear" w:color="auto" w:fill="auto"/>
            <w:vAlign w:val="center"/>
            <w:hideMark/>
          </w:tcPr>
          <w:p w14:paraId="4D01D7E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270" w:type="pct"/>
            <w:tcBorders>
              <w:top w:val="nil"/>
              <w:left w:val="nil"/>
              <w:bottom w:val="single" w:sz="4" w:space="0" w:color="auto"/>
              <w:right w:val="single" w:sz="4" w:space="0" w:color="auto"/>
            </w:tcBorders>
            <w:shd w:val="clear" w:color="auto" w:fill="auto"/>
            <w:vAlign w:val="center"/>
            <w:hideMark/>
          </w:tcPr>
          <w:p w14:paraId="5AC404F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w:t>
            </w:r>
          </w:p>
        </w:tc>
        <w:tc>
          <w:tcPr>
            <w:tcW w:w="496" w:type="pct"/>
            <w:tcBorders>
              <w:top w:val="nil"/>
              <w:left w:val="nil"/>
              <w:bottom w:val="single" w:sz="4" w:space="0" w:color="auto"/>
              <w:right w:val="single" w:sz="4" w:space="0" w:color="auto"/>
            </w:tcBorders>
            <w:shd w:val="clear" w:color="auto" w:fill="auto"/>
            <w:vAlign w:val="center"/>
            <w:hideMark/>
          </w:tcPr>
          <w:p w14:paraId="2D0062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1.782,50</w:t>
            </w:r>
          </w:p>
        </w:tc>
        <w:tc>
          <w:tcPr>
            <w:tcW w:w="373" w:type="pct"/>
            <w:tcBorders>
              <w:top w:val="nil"/>
              <w:left w:val="nil"/>
              <w:bottom w:val="single" w:sz="4" w:space="0" w:color="auto"/>
              <w:right w:val="single" w:sz="4" w:space="0" w:color="auto"/>
            </w:tcBorders>
            <w:shd w:val="clear" w:color="auto" w:fill="auto"/>
            <w:vAlign w:val="center"/>
            <w:hideMark/>
          </w:tcPr>
          <w:p w14:paraId="02DC68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497,38</w:t>
            </w:r>
          </w:p>
        </w:tc>
        <w:tc>
          <w:tcPr>
            <w:tcW w:w="342" w:type="pct"/>
            <w:tcBorders>
              <w:top w:val="nil"/>
              <w:left w:val="nil"/>
              <w:bottom w:val="single" w:sz="4" w:space="0" w:color="auto"/>
              <w:right w:val="single" w:sz="4" w:space="0" w:color="auto"/>
            </w:tcBorders>
            <w:shd w:val="clear" w:color="auto" w:fill="auto"/>
            <w:vAlign w:val="center"/>
            <w:hideMark/>
          </w:tcPr>
          <w:p w14:paraId="5C90E9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42,62</w:t>
            </w:r>
          </w:p>
        </w:tc>
        <w:tc>
          <w:tcPr>
            <w:tcW w:w="342" w:type="pct"/>
            <w:tcBorders>
              <w:top w:val="nil"/>
              <w:left w:val="nil"/>
              <w:bottom w:val="single" w:sz="4" w:space="0" w:color="auto"/>
              <w:right w:val="single" w:sz="4" w:space="0" w:color="auto"/>
            </w:tcBorders>
            <w:shd w:val="clear" w:color="auto" w:fill="auto"/>
            <w:vAlign w:val="center"/>
            <w:hideMark/>
          </w:tcPr>
          <w:p w14:paraId="3E6476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5,94</w:t>
            </w:r>
          </w:p>
        </w:tc>
        <w:tc>
          <w:tcPr>
            <w:tcW w:w="342" w:type="pct"/>
            <w:tcBorders>
              <w:top w:val="nil"/>
              <w:left w:val="nil"/>
              <w:bottom w:val="single" w:sz="4" w:space="0" w:color="auto"/>
              <w:right w:val="single" w:sz="4" w:space="0" w:color="auto"/>
            </w:tcBorders>
            <w:shd w:val="clear" w:color="auto" w:fill="auto"/>
            <w:vAlign w:val="center"/>
            <w:hideMark/>
          </w:tcPr>
          <w:p w14:paraId="2F33E6A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272,63</w:t>
            </w:r>
          </w:p>
        </w:tc>
        <w:tc>
          <w:tcPr>
            <w:tcW w:w="342" w:type="pct"/>
            <w:tcBorders>
              <w:top w:val="nil"/>
              <w:left w:val="nil"/>
              <w:bottom w:val="single" w:sz="4" w:space="0" w:color="auto"/>
              <w:right w:val="single" w:sz="4" w:space="0" w:color="auto"/>
            </w:tcBorders>
            <w:shd w:val="clear" w:color="auto" w:fill="auto"/>
            <w:vAlign w:val="center"/>
            <w:hideMark/>
          </w:tcPr>
          <w:p w14:paraId="7523514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68,08</w:t>
            </w:r>
          </w:p>
        </w:tc>
        <w:tc>
          <w:tcPr>
            <w:tcW w:w="342" w:type="pct"/>
            <w:tcBorders>
              <w:top w:val="nil"/>
              <w:left w:val="nil"/>
              <w:bottom w:val="single" w:sz="4" w:space="0" w:color="auto"/>
              <w:right w:val="single" w:sz="4" w:space="0" w:color="auto"/>
            </w:tcBorders>
            <w:shd w:val="clear" w:color="auto" w:fill="auto"/>
            <w:vAlign w:val="center"/>
            <w:hideMark/>
          </w:tcPr>
          <w:p w14:paraId="66F10F3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149,95</w:t>
            </w:r>
          </w:p>
        </w:tc>
        <w:tc>
          <w:tcPr>
            <w:tcW w:w="342" w:type="pct"/>
            <w:tcBorders>
              <w:top w:val="nil"/>
              <w:left w:val="nil"/>
              <w:bottom w:val="single" w:sz="4" w:space="0" w:color="auto"/>
              <w:right w:val="single" w:sz="4" w:space="0" w:color="auto"/>
            </w:tcBorders>
            <w:shd w:val="clear" w:color="auto" w:fill="auto"/>
            <w:vAlign w:val="center"/>
            <w:hideMark/>
          </w:tcPr>
          <w:p w14:paraId="48E295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44,88</w:t>
            </w:r>
          </w:p>
        </w:tc>
        <w:tc>
          <w:tcPr>
            <w:tcW w:w="342" w:type="pct"/>
            <w:tcBorders>
              <w:top w:val="nil"/>
              <w:left w:val="nil"/>
              <w:bottom w:val="single" w:sz="4" w:space="0" w:color="auto"/>
              <w:right w:val="single" w:sz="4" w:space="0" w:color="auto"/>
            </w:tcBorders>
            <w:shd w:val="clear" w:color="auto" w:fill="auto"/>
            <w:vAlign w:val="center"/>
            <w:hideMark/>
          </w:tcPr>
          <w:p w14:paraId="378520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26,09</w:t>
            </w:r>
          </w:p>
        </w:tc>
        <w:tc>
          <w:tcPr>
            <w:tcW w:w="373" w:type="pct"/>
            <w:tcBorders>
              <w:top w:val="nil"/>
              <w:left w:val="nil"/>
              <w:bottom w:val="single" w:sz="4" w:space="0" w:color="auto"/>
              <w:right w:val="single" w:sz="4" w:space="0" w:color="auto"/>
            </w:tcBorders>
            <w:shd w:val="clear" w:color="auto" w:fill="auto"/>
            <w:vAlign w:val="center"/>
            <w:hideMark/>
          </w:tcPr>
          <w:p w14:paraId="092C78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674,93</w:t>
            </w:r>
          </w:p>
        </w:tc>
      </w:tr>
      <w:tr w:rsidR="002C5DDC" w:rsidRPr="007C7E81" w14:paraId="23F5EC5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4C0BE4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1.1.1</w:t>
            </w:r>
          </w:p>
        </w:tc>
        <w:tc>
          <w:tcPr>
            <w:tcW w:w="843" w:type="pct"/>
            <w:tcBorders>
              <w:top w:val="nil"/>
              <w:left w:val="nil"/>
              <w:bottom w:val="single" w:sz="4" w:space="0" w:color="auto"/>
              <w:right w:val="single" w:sz="4" w:space="0" w:color="auto"/>
            </w:tcBorders>
            <w:shd w:val="clear" w:color="auto" w:fill="auto"/>
            <w:vAlign w:val="center"/>
            <w:hideMark/>
          </w:tcPr>
          <w:p w14:paraId="515110B9"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chuyên trồng lúa</w:t>
            </w:r>
          </w:p>
        </w:tc>
        <w:tc>
          <w:tcPr>
            <w:tcW w:w="270" w:type="pct"/>
            <w:tcBorders>
              <w:top w:val="nil"/>
              <w:left w:val="nil"/>
              <w:bottom w:val="single" w:sz="4" w:space="0" w:color="auto"/>
              <w:right w:val="single" w:sz="4" w:space="0" w:color="auto"/>
            </w:tcBorders>
            <w:shd w:val="clear" w:color="auto" w:fill="auto"/>
            <w:vAlign w:val="center"/>
            <w:hideMark/>
          </w:tcPr>
          <w:p w14:paraId="2DFB5C0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LUC</w:t>
            </w:r>
          </w:p>
        </w:tc>
        <w:tc>
          <w:tcPr>
            <w:tcW w:w="496" w:type="pct"/>
            <w:tcBorders>
              <w:top w:val="nil"/>
              <w:left w:val="nil"/>
              <w:bottom w:val="single" w:sz="4" w:space="0" w:color="auto"/>
              <w:right w:val="single" w:sz="4" w:space="0" w:color="auto"/>
            </w:tcBorders>
            <w:shd w:val="clear" w:color="auto" w:fill="auto"/>
            <w:vAlign w:val="center"/>
            <w:hideMark/>
          </w:tcPr>
          <w:p w14:paraId="1F0561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1.484,22</w:t>
            </w:r>
          </w:p>
        </w:tc>
        <w:tc>
          <w:tcPr>
            <w:tcW w:w="373" w:type="pct"/>
            <w:tcBorders>
              <w:top w:val="nil"/>
              <w:left w:val="nil"/>
              <w:bottom w:val="single" w:sz="4" w:space="0" w:color="auto"/>
              <w:right w:val="single" w:sz="4" w:space="0" w:color="auto"/>
            </w:tcBorders>
            <w:shd w:val="clear" w:color="auto" w:fill="auto"/>
            <w:vAlign w:val="center"/>
            <w:hideMark/>
          </w:tcPr>
          <w:p w14:paraId="2C6E4B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432,08</w:t>
            </w:r>
          </w:p>
        </w:tc>
        <w:tc>
          <w:tcPr>
            <w:tcW w:w="342" w:type="pct"/>
            <w:tcBorders>
              <w:top w:val="nil"/>
              <w:left w:val="nil"/>
              <w:bottom w:val="single" w:sz="4" w:space="0" w:color="auto"/>
              <w:right w:val="single" w:sz="4" w:space="0" w:color="auto"/>
            </w:tcBorders>
            <w:shd w:val="clear" w:color="auto" w:fill="auto"/>
            <w:vAlign w:val="center"/>
            <w:hideMark/>
          </w:tcPr>
          <w:p w14:paraId="1E5617C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42,62</w:t>
            </w:r>
          </w:p>
        </w:tc>
        <w:tc>
          <w:tcPr>
            <w:tcW w:w="342" w:type="pct"/>
            <w:tcBorders>
              <w:top w:val="nil"/>
              <w:left w:val="nil"/>
              <w:bottom w:val="single" w:sz="4" w:space="0" w:color="auto"/>
              <w:right w:val="single" w:sz="4" w:space="0" w:color="auto"/>
            </w:tcBorders>
            <w:shd w:val="clear" w:color="auto" w:fill="auto"/>
            <w:vAlign w:val="center"/>
            <w:hideMark/>
          </w:tcPr>
          <w:p w14:paraId="67DAEAC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5,94</w:t>
            </w:r>
          </w:p>
        </w:tc>
        <w:tc>
          <w:tcPr>
            <w:tcW w:w="342" w:type="pct"/>
            <w:tcBorders>
              <w:top w:val="nil"/>
              <w:left w:val="nil"/>
              <w:bottom w:val="single" w:sz="4" w:space="0" w:color="auto"/>
              <w:right w:val="single" w:sz="4" w:space="0" w:color="auto"/>
            </w:tcBorders>
            <w:shd w:val="clear" w:color="auto" w:fill="auto"/>
            <w:vAlign w:val="center"/>
            <w:hideMark/>
          </w:tcPr>
          <w:p w14:paraId="546EE5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179,97</w:t>
            </w:r>
          </w:p>
        </w:tc>
        <w:tc>
          <w:tcPr>
            <w:tcW w:w="342" w:type="pct"/>
            <w:tcBorders>
              <w:top w:val="nil"/>
              <w:left w:val="nil"/>
              <w:bottom w:val="single" w:sz="4" w:space="0" w:color="auto"/>
              <w:right w:val="single" w:sz="4" w:space="0" w:color="auto"/>
            </w:tcBorders>
            <w:shd w:val="clear" w:color="auto" w:fill="auto"/>
            <w:vAlign w:val="center"/>
            <w:hideMark/>
          </w:tcPr>
          <w:p w14:paraId="3D76E5E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57,26</w:t>
            </w:r>
          </w:p>
        </w:tc>
        <w:tc>
          <w:tcPr>
            <w:tcW w:w="342" w:type="pct"/>
            <w:tcBorders>
              <w:top w:val="nil"/>
              <w:left w:val="nil"/>
              <w:bottom w:val="single" w:sz="4" w:space="0" w:color="auto"/>
              <w:right w:val="single" w:sz="4" w:space="0" w:color="auto"/>
            </w:tcBorders>
            <w:shd w:val="clear" w:color="auto" w:fill="auto"/>
            <w:vAlign w:val="center"/>
            <w:hideMark/>
          </w:tcPr>
          <w:p w14:paraId="155E82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149,25</w:t>
            </w:r>
          </w:p>
        </w:tc>
        <w:tc>
          <w:tcPr>
            <w:tcW w:w="342" w:type="pct"/>
            <w:tcBorders>
              <w:top w:val="nil"/>
              <w:left w:val="nil"/>
              <w:bottom w:val="single" w:sz="4" w:space="0" w:color="auto"/>
              <w:right w:val="single" w:sz="4" w:space="0" w:color="auto"/>
            </w:tcBorders>
            <w:shd w:val="clear" w:color="auto" w:fill="auto"/>
            <w:vAlign w:val="center"/>
            <w:hideMark/>
          </w:tcPr>
          <w:p w14:paraId="65C5CD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44,88</w:t>
            </w:r>
          </w:p>
        </w:tc>
        <w:tc>
          <w:tcPr>
            <w:tcW w:w="342" w:type="pct"/>
            <w:tcBorders>
              <w:top w:val="nil"/>
              <w:left w:val="nil"/>
              <w:bottom w:val="single" w:sz="4" w:space="0" w:color="auto"/>
              <w:right w:val="single" w:sz="4" w:space="0" w:color="auto"/>
            </w:tcBorders>
            <w:shd w:val="clear" w:color="auto" w:fill="auto"/>
            <w:vAlign w:val="center"/>
            <w:hideMark/>
          </w:tcPr>
          <w:p w14:paraId="707BBC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7,65</w:t>
            </w:r>
          </w:p>
        </w:tc>
        <w:tc>
          <w:tcPr>
            <w:tcW w:w="373" w:type="pct"/>
            <w:tcBorders>
              <w:top w:val="nil"/>
              <w:left w:val="nil"/>
              <w:bottom w:val="single" w:sz="4" w:space="0" w:color="auto"/>
              <w:right w:val="single" w:sz="4" w:space="0" w:color="auto"/>
            </w:tcBorders>
            <w:shd w:val="clear" w:color="auto" w:fill="auto"/>
            <w:vAlign w:val="center"/>
            <w:hideMark/>
          </w:tcPr>
          <w:p w14:paraId="5608A02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564,55</w:t>
            </w:r>
          </w:p>
        </w:tc>
      </w:tr>
      <w:tr w:rsidR="002C5DDC" w:rsidRPr="007C7E81" w14:paraId="1D11FE4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C78811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1.1.2</w:t>
            </w:r>
          </w:p>
        </w:tc>
        <w:tc>
          <w:tcPr>
            <w:tcW w:w="843" w:type="pct"/>
            <w:tcBorders>
              <w:top w:val="nil"/>
              <w:left w:val="nil"/>
              <w:bottom w:val="single" w:sz="4" w:space="0" w:color="auto"/>
              <w:right w:val="single" w:sz="4" w:space="0" w:color="auto"/>
            </w:tcBorders>
            <w:shd w:val="clear" w:color="auto" w:fill="auto"/>
            <w:vAlign w:val="center"/>
            <w:hideMark/>
          </w:tcPr>
          <w:p w14:paraId="25FD7E7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 còn lại</w:t>
            </w:r>
          </w:p>
        </w:tc>
        <w:tc>
          <w:tcPr>
            <w:tcW w:w="270" w:type="pct"/>
            <w:tcBorders>
              <w:top w:val="nil"/>
              <w:left w:val="nil"/>
              <w:bottom w:val="single" w:sz="4" w:space="0" w:color="auto"/>
              <w:right w:val="single" w:sz="4" w:space="0" w:color="auto"/>
            </w:tcBorders>
            <w:shd w:val="clear" w:color="auto" w:fill="auto"/>
            <w:vAlign w:val="center"/>
            <w:hideMark/>
          </w:tcPr>
          <w:p w14:paraId="08E961A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LUK</w:t>
            </w:r>
          </w:p>
        </w:tc>
        <w:tc>
          <w:tcPr>
            <w:tcW w:w="496" w:type="pct"/>
            <w:tcBorders>
              <w:top w:val="nil"/>
              <w:left w:val="nil"/>
              <w:bottom w:val="single" w:sz="4" w:space="0" w:color="auto"/>
              <w:right w:val="single" w:sz="4" w:space="0" w:color="auto"/>
            </w:tcBorders>
            <w:shd w:val="clear" w:color="auto" w:fill="auto"/>
            <w:vAlign w:val="center"/>
            <w:hideMark/>
          </w:tcPr>
          <w:p w14:paraId="7C5486B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298,28</w:t>
            </w:r>
          </w:p>
        </w:tc>
        <w:tc>
          <w:tcPr>
            <w:tcW w:w="373" w:type="pct"/>
            <w:tcBorders>
              <w:top w:val="nil"/>
              <w:left w:val="nil"/>
              <w:bottom w:val="single" w:sz="4" w:space="0" w:color="auto"/>
              <w:right w:val="single" w:sz="4" w:space="0" w:color="auto"/>
            </w:tcBorders>
            <w:shd w:val="clear" w:color="auto" w:fill="auto"/>
            <w:vAlign w:val="center"/>
            <w:hideMark/>
          </w:tcPr>
          <w:p w14:paraId="51C0A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65,29</w:t>
            </w:r>
          </w:p>
        </w:tc>
        <w:tc>
          <w:tcPr>
            <w:tcW w:w="342" w:type="pct"/>
            <w:tcBorders>
              <w:top w:val="nil"/>
              <w:left w:val="nil"/>
              <w:bottom w:val="single" w:sz="4" w:space="0" w:color="auto"/>
              <w:right w:val="single" w:sz="4" w:space="0" w:color="auto"/>
            </w:tcBorders>
            <w:shd w:val="clear" w:color="auto" w:fill="auto"/>
            <w:vAlign w:val="center"/>
            <w:hideMark/>
          </w:tcPr>
          <w:p w14:paraId="65D370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B92FB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C9B1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92,65</w:t>
            </w:r>
          </w:p>
        </w:tc>
        <w:tc>
          <w:tcPr>
            <w:tcW w:w="342" w:type="pct"/>
            <w:tcBorders>
              <w:top w:val="nil"/>
              <w:left w:val="nil"/>
              <w:bottom w:val="single" w:sz="4" w:space="0" w:color="auto"/>
              <w:right w:val="single" w:sz="4" w:space="0" w:color="auto"/>
            </w:tcBorders>
            <w:shd w:val="clear" w:color="auto" w:fill="auto"/>
            <w:vAlign w:val="center"/>
            <w:hideMark/>
          </w:tcPr>
          <w:p w14:paraId="64B24F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10,82</w:t>
            </w:r>
          </w:p>
        </w:tc>
        <w:tc>
          <w:tcPr>
            <w:tcW w:w="342" w:type="pct"/>
            <w:tcBorders>
              <w:top w:val="nil"/>
              <w:left w:val="nil"/>
              <w:bottom w:val="single" w:sz="4" w:space="0" w:color="auto"/>
              <w:right w:val="single" w:sz="4" w:space="0" w:color="auto"/>
            </w:tcBorders>
            <w:shd w:val="clear" w:color="auto" w:fill="auto"/>
            <w:vAlign w:val="center"/>
            <w:hideMark/>
          </w:tcPr>
          <w:p w14:paraId="279FF1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0,70</w:t>
            </w:r>
          </w:p>
        </w:tc>
        <w:tc>
          <w:tcPr>
            <w:tcW w:w="342" w:type="pct"/>
            <w:tcBorders>
              <w:top w:val="nil"/>
              <w:left w:val="nil"/>
              <w:bottom w:val="single" w:sz="4" w:space="0" w:color="auto"/>
              <w:right w:val="single" w:sz="4" w:space="0" w:color="auto"/>
            </w:tcBorders>
            <w:shd w:val="clear" w:color="auto" w:fill="auto"/>
            <w:vAlign w:val="center"/>
            <w:hideMark/>
          </w:tcPr>
          <w:p w14:paraId="3DFD06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EFB1F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18,44</w:t>
            </w:r>
          </w:p>
        </w:tc>
        <w:tc>
          <w:tcPr>
            <w:tcW w:w="373" w:type="pct"/>
            <w:tcBorders>
              <w:top w:val="nil"/>
              <w:left w:val="nil"/>
              <w:bottom w:val="single" w:sz="4" w:space="0" w:color="auto"/>
              <w:right w:val="single" w:sz="4" w:space="0" w:color="auto"/>
            </w:tcBorders>
            <w:shd w:val="clear" w:color="auto" w:fill="auto"/>
            <w:vAlign w:val="center"/>
            <w:hideMark/>
          </w:tcPr>
          <w:p w14:paraId="730189D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110,37</w:t>
            </w:r>
          </w:p>
        </w:tc>
      </w:tr>
      <w:tr w:rsidR="002C5DDC" w:rsidRPr="007C7E81" w14:paraId="3D26FD5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654EFB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843" w:type="pct"/>
            <w:tcBorders>
              <w:top w:val="nil"/>
              <w:left w:val="nil"/>
              <w:bottom w:val="single" w:sz="4" w:space="0" w:color="auto"/>
              <w:right w:val="single" w:sz="4" w:space="0" w:color="auto"/>
            </w:tcBorders>
            <w:shd w:val="clear" w:color="auto" w:fill="auto"/>
            <w:vAlign w:val="center"/>
            <w:hideMark/>
          </w:tcPr>
          <w:p w14:paraId="137C237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270" w:type="pct"/>
            <w:tcBorders>
              <w:top w:val="nil"/>
              <w:left w:val="nil"/>
              <w:bottom w:val="single" w:sz="4" w:space="0" w:color="auto"/>
              <w:right w:val="single" w:sz="4" w:space="0" w:color="auto"/>
            </w:tcBorders>
            <w:shd w:val="clear" w:color="auto" w:fill="auto"/>
            <w:vAlign w:val="center"/>
            <w:hideMark/>
          </w:tcPr>
          <w:p w14:paraId="1C69F8C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w:t>
            </w:r>
          </w:p>
        </w:tc>
        <w:tc>
          <w:tcPr>
            <w:tcW w:w="496" w:type="pct"/>
            <w:tcBorders>
              <w:top w:val="nil"/>
              <w:left w:val="nil"/>
              <w:bottom w:val="single" w:sz="4" w:space="0" w:color="auto"/>
              <w:right w:val="single" w:sz="4" w:space="0" w:color="auto"/>
            </w:tcBorders>
            <w:shd w:val="clear" w:color="auto" w:fill="auto"/>
            <w:vAlign w:val="center"/>
            <w:hideMark/>
          </w:tcPr>
          <w:p w14:paraId="2879D4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458,24</w:t>
            </w:r>
          </w:p>
        </w:tc>
        <w:tc>
          <w:tcPr>
            <w:tcW w:w="373" w:type="pct"/>
            <w:tcBorders>
              <w:top w:val="nil"/>
              <w:left w:val="nil"/>
              <w:bottom w:val="single" w:sz="4" w:space="0" w:color="auto"/>
              <w:right w:val="single" w:sz="4" w:space="0" w:color="auto"/>
            </w:tcBorders>
            <w:shd w:val="clear" w:color="auto" w:fill="auto"/>
            <w:vAlign w:val="center"/>
            <w:hideMark/>
          </w:tcPr>
          <w:p w14:paraId="64ECE0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96,77</w:t>
            </w:r>
          </w:p>
        </w:tc>
        <w:tc>
          <w:tcPr>
            <w:tcW w:w="342" w:type="pct"/>
            <w:tcBorders>
              <w:top w:val="nil"/>
              <w:left w:val="nil"/>
              <w:bottom w:val="single" w:sz="4" w:space="0" w:color="auto"/>
              <w:right w:val="single" w:sz="4" w:space="0" w:color="auto"/>
            </w:tcBorders>
            <w:shd w:val="clear" w:color="auto" w:fill="auto"/>
            <w:vAlign w:val="center"/>
            <w:hideMark/>
          </w:tcPr>
          <w:p w14:paraId="6E7DB6F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29,76</w:t>
            </w:r>
          </w:p>
        </w:tc>
        <w:tc>
          <w:tcPr>
            <w:tcW w:w="342" w:type="pct"/>
            <w:tcBorders>
              <w:top w:val="nil"/>
              <w:left w:val="nil"/>
              <w:bottom w:val="single" w:sz="4" w:space="0" w:color="auto"/>
              <w:right w:val="single" w:sz="4" w:space="0" w:color="auto"/>
            </w:tcBorders>
            <w:shd w:val="clear" w:color="auto" w:fill="auto"/>
            <w:vAlign w:val="center"/>
            <w:hideMark/>
          </w:tcPr>
          <w:p w14:paraId="67E11DE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w:t>
            </w:r>
          </w:p>
        </w:tc>
        <w:tc>
          <w:tcPr>
            <w:tcW w:w="342" w:type="pct"/>
            <w:tcBorders>
              <w:top w:val="nil"/>
              <w:left w:val="nil"/>
              <w:bottom w:val="single" w:sz="4" w:space="0" w:color="auto"/>
              <w:right w:val="single" w:sz="4" w:space="0" w:color="auto"/>
            </w:tcBorders>
            <w:shd w:val="clear" w:color="auto" w:fill="auto"/>
            <w:vAlign w:val="center"/>
            <w:hideMark/>
          </w:tcPr>
          <w:p w14:paraId="4244668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29,92</w:t>
            </w:r>
          </w:p>
        </w:tc>
        <w:tc>
          <w:tcPr>
            <w:tcW w:w="342" w:type="pct"/>
            <w:tcBorders>
              <w:top w:val="nil"/>
              <w:left w:val="nil"/>
              <w:bottom w:val="single" w:sz="4" w:space="0" w:color="auto"/>
              <w:right w:val="single" w:sz="4" w:space="0" w:color="auto"/>
            </w:tcBorders>
            <w:shd w:val="clear" w:color="auto" w:fill="auto"/>
            <w:vAlign w:val="center"/>
            <w:hideMark/>
          </w:tcPr>
          <w:p w14:paraId="551F2E4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15,47</w:t>
            </w:r>
          </w:p>
        </w:tc>
        <w:tc>
          <w:tcPr>
            <w:tcW w:w="342" w:type="pct"/>
            <w:tcBorders>
              <w:top w:val="nil"/>
              <w:left w:val="nil"/>
              <w:bottom w:val="single" w:sz="4" w:space="0" w:color="auto"/>
              <w:right w:val="single" w:sz="4" w:space="0" w:color="auto"/>
            </w:tcBorders>
            <w:shd w:val="clear" w:color="auto" w:fill="auto"/>
            <w:vAlign w:val="center"/>
            <w:hideMark/>
          </w:tcPr>
          <w:p w14:paraId="28401C3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74,47</w:t>
            </w:r>
          </w:p>
        </w:tc>
        <w:tc>
          <w:tcPr>
            <w:tcW w:w="342" w:type="pct"/>
            <w:tcBorders>
              <w:top w:val="nil"/>
              <w:left w:val="nil"/>
              <w:bottom w:val="single" w:sz="4" w:space="0" w:color="auto"/>
              <w:right w:val="single" w:sz="4" w:space="0" w:color="auto"/>
            </w:tcBorders>
            <w:shd w:val="clear" w:color="auto" w:fill="auto"/>
            <w:vAlign w:val="center"/>
            <w:hideMark/>
          </w:tcPr>
          <w:p w14:paraId="3E870E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7,22</w:t>
            </w:r>
          </w:p>
        </w:tc>
        <w:tc>
          <w:tcPr>
            <w:tcW w:w="342" w:type="pct"/>
            <w:tcBorders>
              <w:top w:val="nil"/>
              <w:left w:val="nil"/>
              <w:bottom w:val="single" w:sz="4" w:space="0" w:color="auto"/>
              <w:right w:val="single" w:sz="4" w:space="0" w:color="auto"/>
            </w:tcBorders>
            <w:shd w:val="clear" w:color="auto" w:fill="auto"/>
            <w:vAlign w:val="center"/>
            <w:hideMark/>
          </w:tcPr>
          <w:p w14:paraId="5E349D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17,86</w:t>
            </w:r>
          </w:p>
        </w:tc>
        <w:tc>
          <w:tcPr>
            <w:tcW w:w="373" w:type="pct"/>
            <w:tcBorders>
              <w:top w:val="nil"/>
              <w:left w:val="nil"/>
              <w:bottom w:val="single" w:sz="4" w:space="0" w:color="auto"/>
              <w:right w:val="single" w:sz="4" w:space="0" w:color="auto"/>
            </w:tcBorders>
            <w:shd w:val="clear" w:color="auto" w:fill="auto"/>
            <w:vAlign w:val="center"/>
            <w:hideMark/>
          </w:tcPr>
          <w:p w14:paraId="239243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184,98</w:t>
            </w:r>
          </w:p>
        </w:tc>
      </w:tr>
      <w:tr w:rsidR="002C5DDC" w:rsidRPr="007C7E81" w14:paraId="30B3E78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BD0F79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843" w:type="pct"/>
            <w:tcBorders>
              <w:top w:val="nil"/>
              <w:left w:val="nil"/>
              <w:bottom w:val="single" w:sz="4" w:space="0" w:color="auto"/>
              <w:right w:val="single" w:sz="4" w:space="0" w:color="auto"/>
            </w:tcBorders>
            <w:shd w:val="clear" w:color="auto" w:fill="auto"/>
            <w:vAlign w:val="center"/>
            <w:hideMark/>
          </w:tcPr>
          <w:p w14:paraId="3AB6928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270" w:type="pct"/>
            <w:tcBorders>
              <w:top w:val="nil"/>
              <w:left w:val="nil"/>
              <w:bottom w:val="single" w:sz="4" w:space="0" w:color="auto"/>
              <w:right w:val="single" w:sz="4" w:space="0" w:color="auto"/>
            </w:tcBorders>
            <w:shd w:val="clear" w:color="auto" w:fill="auto"/>
            <w:vAlign w:val="center"/>
            <w:hideMark/>
          </w:tcPr>
          <w:p w14:paraId="091F190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w:t>
            </w:r>
          </w:p>
        </w:tc>
        <w:tc>
          <w:tcPr>
            <w:tcW w:w="496" w:type="pct"/>
            <w:tcBorders>
              <w:top w:val="nil"/>
              <w:left w:val="nil"/>
              <w:bottom w:val="single" w:sz="4" w:space="0" w:color="auto"/>
              <w:right w:val="single" w:sz="4" w:space="0" w:color="auto"/>
            </w:tcBorders>
            <w:shd w:val="clear" w:color="auto" w:fill="auto"/>
            <w:vAlign w:val="center"/>
            <w:hideMark/>
          </w:tcPr>
          <w:p w14:paraId="090F39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960,62</w:t>
            </w:r>
          </w:p>
        </w:tc>
        <w:tc>
          <w:tcPr>
            <w:tcW w:w="373" w:type="pct"/>
            <w:tcBorders>
              <w:top w:val="nil"/>
              <w:left w:val="nil"/>
              <w:bottom w:val="single" w:sz="4" w:space="0" w:color="auto"/>
              <w:right w:val="single" w:sz="4" w:space="0" w:color="auto"/>
            </w:tcBorders>
            <w:shd w:val="clear" w:color="auto" w:fill="auto"/>
            <w:vAlign w:val="center"/>
            <w:hideMark/>
          </w:tcPr>
          <w:p w14:paraId="2827FE7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31,57</w:t>
            </w:r>
          </w:p>
        </w:tc>
        <w:tc>
          <w:tcPr>
            <w:tcW w:w="342" w:type="pct"/>
            <w:tcBorders>
              <w:top w:val="nil"/>
              <w:left w:val="nil"/>
              <w:bottom w:val="single" w:sz="4" w:space="0" w:color="auto"/>
              <w:right w:val="single" w:sz="4" w:space="0" w:color="auto"/>
            </w:tcBorders>
            <w:shd w:val="clear" w:color="auto" w:fill="auto"/>
            <w:vAlign w:val="center"/>
            <w:hideMark/>
          </w:tcPr>
          <w:p w14:paraId="215971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12,96</w:t>
            </w:r>
          </w:p>
        </w:tc>
        <w:tc>
          <w:tcPr>
            <w:tcW w:w="342" w:type="pct"/>
            <w:tcBorders>
              <w:top w:val="nil"/>
              <w:left w:val="nil"/>
              <w:bottom w:val="single" w:sz="4" w:space="0" w:color="auto"/>
              <w:right w:val="single" w:sz="4" w:space="0" w:color="auto"/>
            </w:tcBorders>
            <w:shd w:val="clear" w:color="auto" w:fill="auto"/>
            <w:vAlign w:val="center"/>
            <w:hideMark/>
          </w:tcPr>
          <w:p w14:paraId="7F5E28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5,81</w:t>
            </w:r>
          </w:p>
        </w:tc>
        <w:tc>
          <w:tcPr>
            <w:tcW w:w="342" w:type="pct"/>
            <w:tcBorders>
              <w:top w:val="nil"/>
              <w:left w:val="nil"/>
              <w:bottom w:val="single" w:sz="4" w:space="0" w:color="auto"/>
              <w:right w:val="single" w:sz="4" w:space="0" w:color="auto"/>
            </w:tcBorders>
            <w:shd w:val="clear" w:color="auto" w:fill="auto"/>
            <w:vAlign w:val="center"/>
            <w:hideMark/>
          </w:tcPr>
          <w:p w14:paraId="5A4716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11,48</w:t>
            </w:r>
          </w:p>
        </w:tc>
        <w:tc>
          <w:tcPr>
            <w:tcW w:w="342" w:type="pct"/>
            <w:tcBorders>
              <w:top w:val="nil"/>
              <w:left w:val="nil"/>
              <w:bottom w:val="single" w:sz="4" w:space="0" w:color="auto"/>
              <w:right w:val="single" w:sz="4" w:space="0" w:color="auto"/>
            </w:tcBorders>
            <w:shd w:val="clear" w:color="auto" w:fill="auto"/>
            <w:vAlign w:val="center"/>
            <w:hideMark/>
          </w:tcPr>
          <w:p w14:paraId="742C50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27,36</w:t>
            </w:r>
          </w:p>
        </w:tc>
        <w:tc>
          <w:tcPr>
            <w:tcW w:w="342" w:type="pct"/>
            <w:tcBorders>
              <w:top w:val="nil"/>
              <w:left w:val="nil"/>
              <w:bottom w:val="single" w:sz="4" w:space="0" w:color="auto"/>
              <w:right w:val="single" w:sz="4" w:space="0" w:color="auto"/>
            </w:tcBorders>
            <w:shd w:val="clear" w:color="auto" w:fill="auto"/>
            <w:vAlign w:val="center"/>
            <w:hideMark/>
          </w:tcPr>
          <w:p w14:paraId="631B85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44,22</w:t>
            </w:r>
          </w:p>
        </w:tc>
        <w:tc>
          <w:tcPr>
            <w:tcW w:w="342" w:type="pct"/>
            <w:tcBorders>
              <w:top w:val="nil"/>
              <w:left w:val="nil"/>
              <w:bottom w:val="single" w:sz="4" w:space="0" w:color="auto"/>
              <w:right w:val="single" w:sz="4" w:space="0" w:color="auto"/>
            </w:tcBorders>
            <w:shd w:val="clear" w:color="auto" w:fill="auto"/>
            <w:vAlign w:val="center"/>
            <w:hideMark/>
          </w:tcPr>
          <w:p w14:paraId="31E003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22,08</w:t>
            </w:r>
          </w:p>
        </w:tc>
        <w:tc>
          <w:tcPr>
            <w:tcW w:w="342" w:type="pct"/>
            <w:tcBorders>
              <w:top w:val="nil"/>
              <w:left w:val="nil"/>
              <w:bottom w:val="single" w:sz="4" w:space="0" w:color="auto"/>
              <w:right w:val="single" w:sz="4" w:space="0" w:color="auto"/>
            </w:tcBorders>
            <w:shd w:val="clear" w:color="auto" w:fill="auto"/>
            <w:vAlign w:val="center"/>
            <w:hideMark/>
          </w:tcPr>
          <w:p w14:paraId="79E717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11,90</w:t>
            </w:r>
          </w:p>
        </w:tc>
        <w:tc>
          <w:tcPr>
            <w:tcW w:w="373" w:type="pct"/>
            <w:tcBorders>
              <w:top w:val="nil"/>
              <w:left w:val="nil"/>
              <w:bottom w:val="single" w:sz="4" w:space="0" w:color="auto"/>
              <w:right w:val="single" w:sz="4" w:space="0" w:color="auto"/>
            </w:tcBorders>
            <w:shd w:val="clear" w:color="auto" w:fill="auto"/>
            <w:vAlign w:val="center"/>
            <w:hideMark/>
          </w:tcPr>
          <w:p w14:paraId="317A02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793,25</w:t>
            </w:r>
          </w:p>
        </w:tc>
      </w:tr>
      <w:tr w:rsidR="002C5DDC" w:rsidRPr="007C7E81" w14:paraId="3E0EB1A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0C6D176"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843" w:type="pct"/>
            <w:tcBorders>
              <w:top w:val="nil"/>
              <w:left w:val="nil"/>
              <w:bottom w:val="single" w:sz="4" w:space="0" w:color="auto"/>
              <w:right w:val="single" w:sz="4" w:space="0" w:color="auto"/>
            </w:tcBorders>
            <w:shd w:val="clear" w:color="auto" w:fill="auto"/>
            <w:vAlign w:val="center"/>
            <w:hideMark/>
          </w:tcPr>
          <w:p w14:paraId="665E490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đặc dụng</w:t>
            </w:r>
          </w:p>
        </w:tc>
        <w:tc>
          <w:tcPr>
            <w:tcW w:w="270" w:type="pct"/>
            <w:tcBorders>
              <w:top w:val="nil"/>
              <w:left w:val="nil"/>
              <w:bottom w:val="single" w:sz="4" w:space="0" w:color="auto"/>
              <w:right w:val="single" w:sz="4" w:space="0" w:color="auto"/>
            </w:tcBorders>
            <w:shd w:val="clear" w:color="auto" w:fill="auto"/>
            <w:vAlign w:val="center"/>
            <w:hideMark/>
          </w:tcPr>
          <w:p w14:paraId="4A253F8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RDD</w:t>
            </w:r>
          </w:p>
        </w:tc>
        <w:tc>
          <w:tcPr>
            <w:tcW w:w="496" w:type="pct"/>
            <w:tcBorders>
              <w:top w:val="nil"/>
              <w:left w:val="nil"/>
              <w:bottom w:val="single" w:sz="4" w:space="0" w:color="auto"/>
              <w:right w:val="single" w:sz="4" w:space="0" w:color="auto"/>
            </w:tcBorders>
            <w:shd w:val="clear" w:color="auto" w:fill="auto"/>
            <w:vAlign w:val="center"/>
            <w:hideMark/>
          </w:tcPr>
          <w:p w14:paraId="12021D9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630,81</w:t>
            </w:r>
          </w:p>
        </w:tc>
        <w:tc>
          <w:tcPr>
            <w:tcW w:w="373" w:type="pct"/>
            <w:tcBorders>
              <w:top w:val="nil"/>
              <w:left w:val="nil"/>
              <w:bottom w:val="single" w:sz="4" w:space="0" w:color="auto"/>
              <w:right w:val="single" w:sz="4" w:space="0" w:color="auto"/>
            </w:tcBorders>
            <w:shd w:val="clear" w:color="auto" w:fill="auto"/>
            <w:vAlign w:val="center"/>
            <w:hideMark/>
          </w:tcPr>
          <w:p w14:paraId="763703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8E1BD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CE04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89F2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22216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D05B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4E93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8E80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16E3D9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630,81</w:t>
            </w:r>
          </w:p>
        </w:tc>
      </w:tr>
      <w:tr w:rsidR="002C5DDC" w:rsidRPr="007C7E81" w14:paraId="647A886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4C1BFD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843" w:type="pct"/>
            <w:tcBorders>
              <w:top w:val="nil"/>
              <w:left w:val="nil"/>
              <w:bottom w:val="single" w:sz="4" w:space="0" w:color="auto"/>
              <w:right w:val="single" w:sz="4" w:space="0" w:color="auto"/>
            </w:tcBorders>
            <w:shd w:val="clear" w:color="auto" w:fill="auto"/>
            <w:vAlign w:val="center"/>
            <w:hideMark/>
          </w:tcPr>
          <w:p w14:paraId="27E8633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phòng hộ</w:t>
            </w:r>
          </w:p>
        </w:tc>
        <w:tc>
          <w:tcPr>
            <w:tcW w:w="270" w:type="pct"/>
            <w:tcBorders>
              <w:top w:val="nil"/>
              <w:left w:val="nil"/>
              <w:bottom w:val="single" w:sz="4" w:space="0" w:color="auto"/>
              <w:right w:val="single" w:sz="4" w:space="0" w:color="auto"/>
            </w:tcBorders>
            <w:shd w:val="clear" w:color="auto" w:fill="auto"/>
            <w:vAlign w:val="center"/>
            <w:hideMark/>
          </w:tcPr>
          <w:p w14:paraId="1933B20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RPH</w:t>
            </w:r>
          </w:p>
        </w:tc>
        <w:tc>
          <w:tcPr>
            <w:tcW w:w="496" w:type="pct"/>
            <w:tcBorders>
              <w:top w:val="nil"/>
              <w:left w:val="nil"/>
              <w:bottom w:val="single" w:sz="4" w:space="0" w:color="auto"/>
              <w:right w:val="single" w:sz="4" w:space="0" w:color="auto"/>
            </w:tcBorders>
            <w:shd w:val="clear" w:color="auto" w:fill="auto"/>
            <w:vAlign w:val="center"/>
            <w:hideMark/>
          </w:tcPr>
          <w:p w14:paraId="6F4106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1.530,97</w:t>
            </w:r>
          </w:p>
        </w:tc>
        <w:tc>
          <w:tcPr>
            <w:tcW w:w="373" w:type="pct"/>
            <w:tcBorders>
              <w:top w:val="nil"/>
              <w:left w:val="nil"/>
              <w:bottom w:val="single" w:sz="4" w:space="0" w:color="auto"/>
              <w:right w:val="single" w:sz="4" w:space="0" w:color="auto"/>
            </w:tcBorders>
            <w:shd w:val="clear" w:color="auto" w:fill="auto"/>
            <w:vAlign w:val="center"/>
            <w:hideMark/>
          </w:tcPr>
          <w:p w14:paraId="2C9B1F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18EF6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65,75</w:t>
            </w:r>
          </w:p>
        </w:tc>
        <w:tc>
          <w:tcPr>
            <w:tcW w:w="342" w:type="pct"/>
            <w:tcBorders>
              <w:top w:val="nil"/>
              <w:left w:val="nil"/>
              <w:bottom w:val="single" w:sz="4" w:space="0" w:color="auto"/>
              <w:right w:val="single" w:sz="4" w:space="0" w:color="auto"/>
            </w:tcBorders>
            <w:shd w:val="clear" w:color="auto" w:fill="auto"/>
            <w:vAlign w:val="center"/>
            <w:hideMark/>
          </w:tcPr>
          <w:p w14:paraId="15A517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8A89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CB3B5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9B13C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6B9D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E75A4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77,98</w:t>
            </w:r>
          </w:p>
        </w:tc>
        <w:tc>
          <w:tcPr>
            <w:tcW w:w="373" w:type="pct"/>
            <w:tcBorders>
              <w:top w:val="nil"/>
              <w:left w:val="nil"/>
              <w:bottom w:val="single" w:sz="4" w:space="0" w:color="auto"/>
              <w:right w:val="single" w:sz="4" w:space="0" w:color="auto"/>
            </w:tcBorders>
            <w:shd w:val="clear" w:color="auto" w:fill="auto"/>
            <w:vAlign w:val="center"/>
            <w:hideMark/>
          </w:tcPr>
          <w:p w14:paraId="6240A1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1.387,25</w:t>
            </w:r>
          </w:p>
        </w:tc>
      </w:tr>
      <w:tr w:rsidR="002C5DDC" w:rsidRPr="007C7E81" w14:paraId="271F2DB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BCEE22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843" w:type="pct"/>
            <w:tcBorders>
              <w:top w:val="nil"/>
              <w:left w:val="nil"/>
              <w:bottom w:val="single" w:sz="4" w:space="0" w:color="auto"/>
              <w:right w:val="single" w:sz="4" w:space="0" w:color="auto"/>
            </w:tcBorders>
            <w:shd w:val="clear" w:color="auto" w:fill="auto"/>
            <w:vAlign w:val="center"/>
            <w:hideMark/>
          </w:tcPr>
          <w:p w14:paraId="5AC6E81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270" w:type="pct"/>
            <w:tcBorders>
              <w:top w:val="nil"/>
              <w:left w:val="nil"/>
              <w:bottom w:val="single" w:sz="4" w:space="0" w:color="auto"/>
              <w:right w:val="single" w:sz="4" w:space="0" w:color="auto"/>
            </w:tcBorders>
            <w:shd w:val="clear" w:color="auto" w:fill="auto"/>
            <w:vAlign w:val="center"/>
            <w:hideMark/>
          </w:tcPr>
          <w:p w14:paraId="1BC329E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w:t>
            </w:r>
          </w:p>
        </w:tc>
        <w:tc>
          <w:tcPr>
            <w:tcW w:w="496" w:type="pct"/>
            <w:tcBorders>
              <w:top w:val="nil"/>
              <w:left w:val="nil"/>
              <w:bottom w:val="single" w:sz="4" w:space="0" w:color="auto"/>
              <w:right w:val="single" w:sz="4" w:space="0" w:color="auto"/>
            </w:tcBorders>
            <w:shd w:val="clear" w:color="auto" w:fill="auto"/>
            <w:vAlign w:val="center"/>
            <w:hideMark/>
          </w:tcPr>
          <w:p w14:paraId="292B51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2.341,19</w:t>
            </w:r>
          </w:p>
        </w:tc>
        <w:tc>
          <w:tcPr>
            <w:tcW w:w="373" w:type="pct"/>
            <w:tcBorders>
              <w:top w:val="nil"/>
              <w:left w:val="nil"/>
              <w:bottom w:val="single" w:sz="4" w:space="0" w:color="auto"/>
              <w:right w:val="single" w:sz="4" w:space="0" w:color="auto"/>
            </w:tcBorders>
            <w:shd w:val="clear" w:color="auto" w:fill="auto"/>
            <w:vAlign w:val="center"/>
            <w:hideMark/>
          </w:tcPr>
          <w:p w14:paraId="7DE043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64,98</w:t>
            </w:r>
          </w:p>
        </w:tc>
        <w:tc>
          <w:tcPr>
            <w:tcW w:w="342" w:type="pct"/>
            <w:tcBorders>
              <w:top w:val="nil"/>
              <w:left w:val="nil"/>
              <w:bottom w:val="single" w:sz="4" w:space="0" w:color="auto"/>
              <w:right w:val="single" w:sz="4" w:space="0" w:color="auto"/>
            </w:tcBorders>
            <w:shd w:val="clear" w:color="auto" w:fill="auto"/>
            <w:vAlign w:val="center"/>
            <w:hideMark/>
          </w:tcPr>
          <w:p w14:paraId="1F9125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3,54</w:t>
            </w:r>
          </w:p>
        </w:tc>
        <w:tc>
          <w:tcPr>
            <w:tcW w:w="342" w:type="pct"/>
            <w:tcBorders>
              <w:top w:val="nil"/>
              <w:left w:val="nil"/>
              <w:bottom w:val="single" w:sz="4" w:space="0" w:color="auto"/>
              <w:right w:val="single" w:sz="4" w:space="0" w:color="auto"/>
            </w:tcBorders>
            <w:shd w:val="clear" w:color="auto" w:fill="auto"/>
            <w:vAlign w:val="center"/>
            <w:hideMark/>
          </w:tcPr>
          <w:p w14:paraId="1E604C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73CE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B6A9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29200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2436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4D2EA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1,32</w:t>
            </w:r>
          </w:p>
        </w:tc>
        <w:tc>
          <w:tcPr>
            <w:tcW w:w="373" w:type="pct"/>
            <w:tcBorders>
              <w:top w:val="nil"/>
              <w:left w:val="nil"/>
              <w:bottom w:val="single" w:sz="4" w:space="0" w:color="auto"/>
              <w:right w:val="single" w:sz="4" w:space="0" w:color="auto"/>
            </w:tcBorders>
            <w:shd w:val="clear" w:color="auto" w:fill="auto"/>
            <w:vAlign w:val="center"/>
            <w:hideMark/>
          </w:tcPr>
          <w:p w14:paraId="1A0404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2.271,36</w:t>
            </w:r>
          </w:p>
        </w:tc>
      </w:tr>
      <w:tr w:rsidR="002C5DDC" w:rsidRPr="007C7E81" w14:paraId="78AD69B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228D8F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43" w:type="pct"/>
            <w:tcBorders>
              <w:top w:val="nil"/>
              <w:left w:val="nil"/>
              <w:bottom w:val="single" w:sz="4" w:space="0" w:color="auto"/>
              <w:right w:val="single" w:sz="4" w:space="0" w:color="auto"/>
            </w:tcBorders>
            <w:shd w:val="clear" w:color="auto" w:fill="auto"/>
            <w:vAlign w:val="center"/>
            <w:hideMark/>
          </w:tcPr>
          <w:p w14:paraId="241914C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i/>
                <w:iCs/>
                <w:sz w:val="24"/>
                <w:szCs w:val="24"/>
              </w:rPr>
              <w:t>Trong đó: Đất rừng sản xuất là rừng tự nhiên</w:t>
            </w:r>
          </w:p>
        </w:tc>
        <w:tc>
          <w:tcPr>
            <w:tcW w:w="270" w:type="pct"/>
            <w:tcBorders>
              <w:top w:val="nil"/>
              <w:left w:val="nil"/>
              <w:bottom w:val="single" w:sz="4" w:space="0" w:color="auto"/>
              <w:right w:val="single" w:sz="4" w:space="0" w:color="auto"/>
            </w:tcBorders>
            <w:shd w:val="clear" w:color="auto" w:fill="auto"/>
            <w:vAlign w:val="center"/>
            <w:hideMark/>
          </w:tcPr>
          <w:p w14:paraId="713F49B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w:t>
            </w:r>
          </w:p>
        </w:tc>
        <w:tc>
          <w:tcPr>
            <w:tcW w:w="496" w:type="pct"/>
            <w:tcBorders>
              <w:top w:val="nil"/>
              <w:left w:val="nil"/>
              <w:bottom w:val="single" w:sz="4" w:space="0" w:color="auto"/>
              <w:right w:val="single" w:sz="4" w:space="0" w:color="auto"/>
            </w:tcBorders>
            <w:shd w:val="clear" w:color="auto" w:fill="auto"/>
            <w:vAlign w:val="center"/>
            <w:hideMark/>
          </w:tcPr>
          <w:p w14:paraId="23FCFF5A"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3BDCE6F4"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94EE84"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8F098F"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6E70FE"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9F18309"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3CCF8A"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F2CC6F"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997600"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7508FE7"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r>
      <w:tr w:rsidR="002C5DDC" w:rsidRPr="007C7E81" w14:paraId="036A201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FBD27F6"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1.7</w:t>
            </w:r>
          </w:p>
        </w:tc>
        <w:tc>
          <w:tcPr>
            <w:tcW w:w="843" w:type="pct"/>
            <w:tcBorders>
              <w:top w:val="nil"/>
              <w:left w:val="nil"/>
              <w:bottom w:val="single" w:sz="4" w:space="0" w:color="auto"/>
              <w:right w:val="single" w:sz="4" w:space="0" w:color="auto"/>
            </w:tcBorders>
            <w:shd w:val="clear" w:color="auto" w:fill="auto"/>
            <w:vAlign w:val="center"/>
            <w:hideMark/>
          </w:tcPr>
          <w:p w14:paraId="06B2CEB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270" w:type="pct"/>
            <w:tcBorders>
              <w:top w:val="nil"/>
              <w:left w:val="nil"/>
              <w:bottom w:val="single" w:sz="4" w:space="0" w:color="auto"/>
              <w:right w:val="single" w:sz="4" w:space="0" w:color="auto"/>
            </w:tcBorders>
            <w:shd w:val="clear" w:color="auto" w:fill="auto"/>
            <w:vAlign w:val="center"/>
            <w:hideMark/>
          </w:tcPr>
          <w:p w14:paraId="14B17E8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w:t>
            </w:r>
          </w:p>
        </w:tc>
        <w:tc>
          <w:tcPr>
            <w:tcW w:w="496" w:type="pct"/>
            <w:tcBorders>
              <w:top w:val="nil"/>
              <w:left w:val="nil"/>
              <w:bottom w:val="single" w:sz="4" w:space="0" w:color="auto"/>
              <w:right w:val="single" w:sz="4" w:space="0" w:color="auto"/>
            </w:tcBorders>
            <w:shd w:val="clear" w:color="auto" w:fill="auto"/>
            <w:vAlign w:val="center"/>
            <w:hideMark/>
          </w:tcPr>
          <w:p w14:paraId="7850BD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175,11</w:t>
            </w:r>
          </w:p>
        </w:tc>
        <w:tc>
          <w:tcPr>
            <w:tcW w:w="373" w:type="pct"/>
            <w:tcBorders>
              <w:top w:val="nil"/>
              <w:left w:val="nil"/>
              <w:bottom w:val="single" w:sz="4" w:space="0" w:color="auto"/>
              <w:right w:val="single" w:sz="4" w:space="0" w:color="auto"/>
            </w:tcBorders>
            <w:shd w:val="clear" w:color="auto" w:fill="auto"/>
            <w:vAlign w:val="center"/>
            <w:hideMark/>
          </w:tcPr>
          <w:p w14:paraId="4C9299E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53,25</w:t>
            </w:r>
          </w:p>
        </w:tc>
        <w:tc>
          <w:tcPr>
            <w:tcW w:w="342" w:type="pct"/>
            <w:tcBorders>
              <w:top w:val="nil"/>
              <w:left w:val="nil"/>
              <w:bottom w:val="single" w:sz="4" w:space="0" w:color="auto"/>
              <w:right w:val="single" w:sz="4" w:space="0" w:color="auto"/>
            </w:tcBorders>
            <w:shd w:val="clear" w:color="auto" w:fill="auto"/>
            <w:vAlign w:val="center"/>
            <w:hideMark/>
          </w:tcPr>
          <w:p w14:paraId="2F2793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3,46</w:t>
            </w:r>
          </w:p>
        </w:tc>
        <w:tc>
          <w:tcPr>
            <w:tcW w:w="342" w:type="pct"/>
            <w:tcBorders>
              <w:top w:val="nil"/>
              <w:left w:val="nil"/>
              <w:bottom w:val="single" w:sz="4" w:space="0" w:color="auto"/>
              <w:right w:val="single" w:sz="4" w:space="0" w:color="auto"/>
            </w:tcBorders>
            <w:shd w:val="clear" w:color="auto" w:fill="auto"/>
            <w:vAlign w:val="center"/>
            <w:hideMark/>
          </w:tcPr>
          <w:p w14:paraId="1C40586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w:t>
            </w:r>
          </w:p>
        </w:tc>
        <w:tc>
          <w:tcPr>
            <w:tcW w:w="342" w:type="pct"/>
            <w:tcBorders>
              <w:top w:val="nil"/>
              <w:left w:val="nil"/>
              <w:bottom w:val="single" w:sz="4" w:space="0" w:color="auto"/>
              <w:right w:val="single" w:sz="4" w:space="0" w:color="auto"/>
            </w:tcBorders>
            <w:shd w:val="clear" w:color="auto" w:fill="auto"/>
            <w:vAlign w:val="center"/>
            <w:hideMark/>
          </w:tcPr>
          <w:p w14:paraId="6B8C074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4,08</w:t>
            </w:r>
          </w:p>
        </w:tc>
        <w:tc>
          <w:tcPr>
            <w:tcW w:w="342" w:type="pct"/>
            <w:tcBorders>
              <w:top w:val="nil"/>
              <w:left w:val="nil"/>
              <w:bottom w:val="single" w:sz="4" w:space="0" w:color="auto"/>
              <w:right w:val="single" w:sz="4" w:space="0" w:color="auto"/>
            </w:tcBorders>
            <w:shd w:val="clear" w:color="auto" w:fill="auto"/>
            <w:vAlign w:val="center"/>
            <w:hideMark/>
          </w:tcPr>
          <w:p w14:paraId="75FF76B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342" w:type="pct"/>
            <w:tcBorders>
              <w:top w:val="nil"/>
              <w:left w:val="nil"/>
              <w:bottom w:val="single" w:sz="4" w:space="0" w:color="auto"/>
              <w:right w:val="single" w:sz="4" w:space="0" w:color="auto"/>
            </w:tcBorders>
            <w:shd w:val="clear" w:color="auto" w:fill="auto"/>
            <w:vAlign w:val="center"/>
            <w:hideMark/>
          </w:tcPr>
          <w:p w14:paraId="647B5C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30,28</w:t>
            </w:r>
          </w:p>
        </w:tc>
        <w:tc>
          <w:tcPr>
            <w:tcW w:w="342" w:type="pct"/>
            <w:tcBorders>
              <w:top w:val="nil"/>
              <w:left w:val="nil"/>
              <w:bottom w:val="single" w:sz="4" w:space="0" w:color="auto"/>
              <w:right w:val="single" w:sz="4" w:space="0" w:color="auto"/>
            </w:tcBorders>
            <w:shd w:val="clear" w:color="auto" w:fill="auto"/>
            <w:vAlign w:val="center"/>
            <w:hideMark/>
          </w:tcPr>
          <w:p w14:paraId="6B91950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12,82</w:t>
            </w:r>
          </w:p>
        </w:tc>
        <w:tc>
          <w:tcPr>
            <w:tcW w:w="342" w:type="pct"/>
            <w:tcBorders>
              <w:top w:val="nil"/>
              <w:left w:val="nil"/>
              <w:bottom w:val="single" w:sz="4" w:space="0" w:color="auto"/>
              <w:right w:val="single" w:sz="4" w:space="0" w:color="auto"/>
            </w:tcBorders>
            <w:shd w:val="clear" w:color="auto" w:fill="auto"/>
            <w:vAlign w:val="center"/>
            <w:hideMark/>
          </w:tcPr>
          <w:p w14:paraId="4B0EDB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73" w:type="pct"/>
            <w:tcBorders>
              <w:top w:val="nil"/>
              <w:left w:val="nil"/>
              <w:bottom w:val="single" w:sz="4" w:space="0" w:color="auto"/>
              <w:right w:val="single" w:sz="4" w:space="0" w:color="auto"/>
            </w:tcBorders>
            <w:shd w:val="clear" w:color="auto" w:fill="auto"/>
            <w:vAlign w:val="center"/>
            <w:hideMark/>
          </w:tcPr>
          <w:p w14:paraId="1414F7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65,47</w:t>
            </w:r>
          </w:p>
        </w:tc>
      </w:tr>
      <w:tr w:rsidR="002C5DDC" w:rsidRPr="007C7E81" w14:paraId="0F75CD9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5DBE7E"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1.8</w:t>
            </w:r>
          </w:p>
        </w:tc>
        <w:tc>
          <w:tcPr>
            <w:tcW w:w="843" w:type="pct"/>
            <w:tcBorders>
              <w:top w:val="nil"/>
              <w:left w:val="nil"/>
              <w:bottom w:val="single" w:sz="4" w:space="0" w:color="auto"/>
              <w:right w:val="single" w:sz="4" w:space="0" w:color="auto"/>
            </w:tcBorders>
            <w:shd w:val="clear" w:color="auto" w:fill="auto"/>
            <w:vAlign w:val="center"/>
            <w:hideMark/>
          </w:tcPr>
          <w:p w14:paraId="3C619AB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chăn nuôi tập trung</w:t>
            </w:r>
          </w:p>
        </w:tc>
        <w:tc>
          <w:tcPr>
            <w:tcW w:w="270" w:type="pct"/>
            <w:tcBorders>
              <w:top w:val="nil"/>
              <w:left w:val="nil"/>
              <w:bottom w:val="single" w:sz="4" w:space="0" w:color="auto"/>
              <w:right w:val="single" w:sz="4" w:space="0" w:color="auto"/>
            </w:tcBorders>
            <w:shd w:val="clear" w:color="auto" w:fill="auto"/>
            <w:vAlign w:val="center"/>
            <w:hideMark/>
          </w:tcPr>
          <w:p w14:paraId="077998D5"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CNT</w:t>
            </w:r>
          </w:p>
        </w:tc>
        <w:tc>
          <w:tcPr>
            <w:tcW w:w="496" w:type="pct"/>
            <w:tcBorders>
              <w:top w:val="nil"/>
              <w:left w:val="nil"/>
              <w:bottom w:val="single" w:sz="4" w:space="0" w:color="auto"/>
              <w:right w:val="single" w:sz="4" w:space="0" w:color="auto"/>
            </w:tcBorders>
            <w:shd w:val="clear" w:color="auto" w:fill="auto"/>
            <w:vAlign w:val="center"/>
            <w:hideMark/>
          </w:tcPr>
          <w:p w14:paraId="5EE8CC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7,90</w:t>
            </w:r>
          </w:p>
        </w:tc>
        <w:tc>
          <w:tcPr>
            <w:tcW w:w="373" w:type="pct"/>
            <w:tcBorders>
              <w:top w:val="nil"/>
              <w:left w:val="nil"/>
              <w:bottom w:val="single" w:sz="4" w:space="0" w:color="auto"/>
              <w:right w:val="single" w:sz="4" w:space="0" w:color="auto"/>
            </w:tcBorders>
            <w:shd w:val="clear" w:color="auto" w:fill="auto"/>
            <w:vAlign w:val="center"/>
            <w:hideMark/>
          </w:tcPr>
          <w:p w14:paraId="240912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7,90</w:t>
            </w:r>
          </w:p>
        </w:tc>
        <w:tc>
          <w:tcPr>
            <w:tcW w:w="342" w:type="pct"/>
            <w:tcBorders>
              <w:top w:val="nil"/>
              <w:left w:val="nil"/>
              <w:bottom w:val="single" w:sz="4" w:space="0" w:color="auto"/>
              <w:right w:val="single" w:sz="4" w:space="0" w:color="auto"/>
            </w:tcBorders>
            <w:shd w:val="clear" w:color="auto" w:fill="auto"/>
            <w:vAlign w:val="center"/>
            <w:hideMark/>
          </w:tcPr>
          <w:p w14:paraId="0B14EA5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6FDA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A2DF06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6CEF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211F1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B28B9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2A2490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6D90A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E564DB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55CC697"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1.9</w:t>
            </w:r>
          </w:p>
        </w:tc>
        <w:tc>
          <w:tcPr>
            <w:tcW w:w="843" w:type="pct"/>
            <w:tcBorders>
              <w:top w:val="nil"/>
              <w:left w:val="nil"/>
              <w:bottom w:val="single" w:sz="4" w:space="0" w:color="auto"/>
              <w:right w:val="single" w:sz="4" w:space="0" w:color="auto"/>
            </w:tcBorders>
            <w:shd w:val="clear" w:color="auto" w:fill="auto"/>
            <w:vAlign w:val="center"/>
            <w:hideMark/>
          </w:tcPr>
          <w:p w14:paraId="433B533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55F34B7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w:t>
            </w:r>
          </w:p>
        </w:tc>
        <w:tc>
          <w:tcPr>
            <w:tcW w:w="496" w:type="pct"/>
            <w:tcBorders>
              <w:top w:val="nil"/>
              <w:left w:val="nil"/>
              <w:bottom w:val="single" w:sz="4" w:space="0" w:color="auto"/>
              <w:right w:val="single" w:sz="4" w:space="0" w:color="auto"/>
            </w:tcBorders>
            <w:shd w:val="clear" w:color="auto" w:fill="auto"/>
            <w:vAlign w:val="center"/>
            <w:hideMark/>
          </w:tcPr>
          <w:p w14:paraId="71A274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1,99</w:t>
            </w:r>
          </w:p>
        </w:tc>
        <w:tc>
          <w:tcPr>
            <w:tcW w:w="373" w:type="pct"/>
            <w:tcBorders>
              <w:top w:val="nil"/>
              <w:left w:val="nil"/>
              <w:bottom w:val="single" w:sz="4" w:space="0" w:color="auto"/>
              <w:right w:val="single" w:sz="4" w:space="0" w:color="auto"/>
            </w:tcBorders>
            <w:shd w:val="clear" w:color="auto" w:fill="auto"/>
            <w:vAlign w:val="center"/>
            <w:hideMark/>
          </w:tcPr>
          <w:p w14:paraId="00496C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0,58</w:t>
            </w:r>
          </w:p>
        </w:tc>
        <w:tc>
          <w:tcPr>
            <w:tcW w:w="342" w:type="pct"/>
            <w:tcBorders>
              <w:top w:val="nil"/>
              <w:left w:val="nil"/>
              <w:bottom w:val="single" w:sz="4" w:space="0" w:color="auto"/>
              <w:right w:val="single" w:sz="4" w:space="0" w:color="auto"/>
            </w:tcBorders>
            <w:shd w:val="clear" w:color="auto" w:fill="auto"/>
            <w:vAlign w:val="center"/>
            <w:hideMark/>
          </w:tcPr>
          <w:p w14:paraId="1BE2F3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9877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2DED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D000C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5ED4EA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6BEEBB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89C00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F98A74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r>
      <w:tr w:rsidR="002C5DDC" w:rsidRPr="007C7E81" w14:paraId="7BCBFBBE"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FF080A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2</w:t>
            </w:r>
          </w:p>
        </w:tc>
        <w:tc>
          <w:tcPr>
            <w:tcW w:w="843" w:type="pct"/>
            <w:tcBorders>
              <w:top w:val="nil"/>
              <w:left w:val="nil"/>
              <w:bottom w:val="single" w:sz="4" w:space="0" w:color="auto"/>
              <w:right w:val="single" w:sz="4" w:space="0" w:color="auto"/>
            </w:tcBorders>
            <w:shd w:val="clear" w:color="auto" w:fill="auto"/>
            <w:vAlign w:val="center"/>
            <w:hideMark/>
          </w:tcPr>
          <w:p w14:paraId="78848DB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103C7F1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PNN</w:t>
            </w:r>
          </w:p>
        </w:tc>
        <w:tc>
          <w:tcPr>
            <w:tcW w:w="496" w:type="pct"/>
            <w:tcBorders>
              <w:top w:val="nil"/>
              <w:left w:val="nil"/>
              <w:bottom w:val="single" w:sz="4" w:space="0" w:color="auto"/>
              <w:right w:val="single" w:sz="4" w:space="0" w:color="auto"/>
            </w:tcBorders>
            <w:shd w:val="clear" w:color="auto" w:fill="auto"/>
            <w:vAlign w:val="center"/>
            <w:hideMark/>
          </w:tcPr>
          <w:p w14:paraId="7BE378D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4.038,70</w:t>
            </w:r>
          </w:p>
        </w:tc>
        <w:tc>
          <w:tcPr>
            <w:tcW w:w="373" w:type="pct"/>
            <w:tcBorders>
              <w:top w:val="nil"/>
              <w:left w:val="nil"/>
              <w:bottom w:val="single" w:sz="4" w:space="0" w:color="auto"/>
              <w:right w:val="single" w:sz="4" w:space="0" w:color="auto"/>
            </w:tcBorders>
            <w:shd w:val="clear" w:color="auto" w:fill="auto"/>
            <w:vAlign w:val="center"/>
            <w:hideMark/>
          </w:tcPr>
          <w:p w14:paraId="609F4C0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400,77</w:t>
            </w:r>
          </w:p>
        </w:tc>
        <w:tc>
          <w:tcPr>
            <w:tcW w:w="342" w:type="pct"/>
            <w:tcBorders>
              <w:top w:val="nil"/>
              <w:left w:val="nil"/>
              <w:bottom w:val="single" w:sz="4" w:space="0" w:color="auto"/>
              <w:right w:val="single" w:sz="4" w:space="0" w:color="auto"/>
            </w:tcBorders>
            <w:shd w:val="clear" w:color="auto" w:fill="auto"/>
            <w:vAlign w:val="center"/>
            <w:hideMark/>
          </w:tcPr>
          <w:p w14:paraId="5A35BCC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202,15</w:t>
            </w:r>
          </w:p>
        </w:tc>
        <w:tc>
          <w:tcPr>
            <w:tcW w:w="342" w:type="pct"/>
            <w:tcBorders>
              <w:top w:val="nil"/>
              <w:left w:val="nil"/>
              <w:bottom w:val="single" w:sz="4" w:space="0" w:color="auto"/>
              <w:right w:val="single" w:sz="4" w:space="0" w:color="auto"/>
            </w:tcBorders>
            <w:shd w:val="clear" w:color="auto" w:fill="auto"/>
            <w:vAlign w:val="center"/>
            <w:hideMark/>
          </w:tcPr>
          <w:p w14:paraId="5A981C9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156,25</w:t>
            </w:r>
          </w:p>
        </w:tc>
        <w:tc>
          <w:tcPr>
            <w:tcW w:w="342" w:type="pct"/>
            <w:tcBorders>
              <w:top w:val="nil"/>
              <w:left w:val="nil"/>
              <w:bottom w:val="single" w:sz="4" w:space="0" w:color="auto"/>
              <w:right w:val="single" w:sz="4" w:space="0" w:color="auto"/>
            </w:tcBorders>
            <w:shd w:val="clear" w:color="auto" w:fill="auto"/>
            <w:vAlign w:val="center"/>
            <w:hideMark/>
          </w:tcPr>
          <w:p w14:paraId="188EE30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267,85</w:t>
            </w:r>
          </w:p>
        </w:tc>
        <w:tc>
          <w:tcPr>
            <w:tcW w:w="342" w:type="pct"/>
            <w:tcBorders>
              <w:top w:val="nil"/>
              <w:left w:val="nil"/>
              <w:bottom w:val="single" w:sz="4" w:space="0" w:color="auto"/>
              <w:right w:val="single" w:sz="4" w:space="0" w:color="auto"/>
            </w:tcBorders>
            <w:shd w:val="clear" w:color="auto" w:fill="auto"/>
            <w:vAlign w:val="center"/>
            <w:hideMark/>
          </w:tcPr>
          <w:p w14:paraId="3CA8EA5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480,39</w:t>
            </w:r>
          </w:p>
        </w:tc>
        <w:tc>
          <w:tcPr>
            <w:tcW w:w="342" w:type="pct"/>
            <w:tcBorders>
              <w:top w:val="nil"/>
              <w:left w:val="nil"/>
              <w:bottom w:val="single" w:sz="4" w:space="0" w:color="auto"/>
              <w:right w:val="single" w:sz="4" w:space="0" w:color="auto"/>
            </w:tcBorders>
            <w:shd w:val="clear" w:color="auto" w:fill="auto"/>
            <w:vAlign w:val="center"/>
            <w:hideMark/>
          </w:tcPr>
          <w:p w14:paraId="3732370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411,36</w:t>
            </w:r>
          </w:p>
        </w:tc>
        <w:tc>
          <w:tcPr>
            <w:tcW w:w="342" w:type="pct"/>
            <w:tcBorders>
              <w:top w:val="nil"/>
              <w:left w:val="nil"/>
              <w:bottom w:val="single" w:sz="4" w:space="0" w:color="auto"/>
              <w:right w:val="single" w:sz="4" w:space="0" w:color="auto"/>
            </w:tcBorders>
            <w:shd w:val="clear" w:color="auto" w:fill="auto"/>
            <w:vAlign w:val="center"/>
            <w:hideMark/>
          </w:tcPr>
          <w:p w14:paraId="1C75452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181,98</w:t>
            </w:r>
          </w:p>
        </w:tc>
        <w:tc>
          <w:tcPr>
            <w:tcW w:w="342" w:type="pct"/>
            <w:tcBorders>
              <w:top w:val="nil"/>
              <w:left w:val="nil"/>
              <w:bottom w:val="single" w:sz="4" w:space="0" w:color="auto"/>
              <w:right w:val="single" w:sz="4" w:space="0" w:color="auto"/>
            </w:tcBorders>
            <w:shd w:val="clear" w:color="auto" w:fill="auto"/>
            <w:vAlign w:val="center"/>
            <w:hideMark/>
          </w:tcPr>
          <w:p w14:paraId="59EAEBE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276,26</w:t>
            </w:r>
          </w:p>
        </w:tc>
        <w:tc>
          <w:tcPr>
            <w:tcW w:w="373" w:type="pct"/>
            <w:tcBorders>
              <w:top w:val="nil"/>
              <w:left w:val="nil"/>
              <w:bottom w:val="single" w:sz="4" w:space="0" w:color="auto"/>
              <w:right w:val="single" w:sz="4" w:space="0" w:color="auto"/>
            </w:tcBorders>
            <w:shd w:val="clear" w:color="auto" w:fill="auto"/>
            <w:vAlign w:val="center"/>
            <w:hideMark/>
          </w:tcPr>
          <w:p w14:paraId="24696EC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1.661,69</w:t>
            </w:r>
          </w:p>
        </w:tc>
      </w:tr>
      <w:tr w:rsidR="002C5DDC" w:rsidRPr="007C7E81" w14:paraId="75FBE31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B85A95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2.1</w:t>
            </w:r>
          </w:p>
        </w:tc>
        <w:tc>
          <w:tcPr>
            <w:tcW w:w="843" w:type="pct"/>
            <w:tcBorders>
              <w:top w:val="nil"/>
              <w:left w:val="nil"/>
              <w:bottom w:val="single" w:sz="4" w:space="0" w:color="auto"/>
              <w:right w:val="single" w:sz="4" w:space="0" w:color="auto"/>
            </w:tcBorders>
            <w:shd w:val="clear" w:color="auto" w:fill="auto"/>
            <w:vAlign w:val="center"/>
            <w:hideMark/>
          </w:tcPr>
          <w:p w14:paraId="31BEA8F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nông thôn</w:t>
            </w:r>
          </w:p>
        </w:tc>
        <w:tc>
          <w:tcPr>
            <w:tcW w:w="270" w:type="pct"/>
            <w:tcBorders>
              <w:top w:val="nil"/>
              <w:left w:val="nil"/>
              <w:bottom w:val="single" w:sz="4" w:space="0" w:color="auto"/>
              <w:right w:val="single" w:sz="4" w:space="0" w:color="auto"/>
            </w:tcBorders>
            <w:shd w:val="clear" w:color="auto" w:fill="auto"/>
            <w:vAlign w:val="center"/>
            <w:hideMark/>
          </w:tcPr>
          <w:p w14:paraId="7A64688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ONT</w:t>
            </w:r>
          </w:p>
        </w:tc>
        <w:tc>
          <w:tcPr>
            <w:tcW w:w="496" w:type="pct"/>
            <w:tcBorders>
              <w:top w:val="nil"/>
              <w:left w:val="nil"/>
              <w:bottom w:val="single" w:sz="4" w:space="0" w:color="auto"/>
              <w:right w:val="single" w:sz="4" w:space="0" w:color="auto"/>
            </w:tcBorders>
            <w:shd w:val="clear" w:color="auto" w:fill="auto"/>
            <w:vAlign w:val="center"/>
            <w:hideMark/>
          </w:tcPr>
          <w:p w14:paraId="790A5B8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678,64</w:t>
            </w:r>
          </w:p>
        </w:tc>
        <w:tc>
          <w:tcPr>
            <w:tcW w:w="373" w:type="pct"/>
            <w:tcBorders>
              <w:top w:val="nil"/>
              <w:left w:val="nil"/>
              <w:bottom w:val="single" w:sz="4" w:space="0" w:color="auto"/>
              <w:right w:val="single" w:sz="4" w:space="0" w:color="auto"/>
            </w:tcBorders>
            <w:shd w:val="clear" w:color="auto" w:fill="auto"/>
            <w:vAlign w:val="center"/>
            <w:hideMark/>
          </w:tcPr>
          <w:p w14:paraId="1D673B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189,80</w:t>
            </w:r>
          </w:p>
        </w:tc>
        <w:tc>
          <w:tcPr>
            <w:tcW w:w="342" w:type="pct"/>
            <w:tcBorders>
              <w:top w:val="nil"/>
              <w:left w:val="nil"/>
              <w:bottom w:val="single" w:sz="4" w:space="0" w:color="auto"/>
              <w:right w:val="single" w:sz="4" w:space="0" w:color="auto"/>
            </w:tcBorders>
            <w:shd w:val="clear" w:color="auto" w:fill="auto"/>
            <w:vAlign w:val="center"/>
            <w:hideMark/>
          </w:tcPr>
          <w:p w14:paraId="1C51C4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FEA7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783C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B279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E3CA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4C92B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49F74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44855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488,84</w:t>
            </w:r>
          </w:p>
        </w:tc>
      </w:tr>
      <w:tr w:rsidR="002C5DDC" w:rsidRPr="007C7E81" w14:paraId="2BF501C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B4333C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2.2</w:t>
            </w:r>
          </w:p>
        </w:tc>
        <w:tc>
          <w:tcPr>
            <w:tcW w:w="843" w:type="pct"/>
            <w:tcBorders>
              <w:top w:val="nil"/>
              <w:left w:val="nil"/>
              <w:bottom w:val="single" w:sz="4" w:space="0" w:color="auto"/>
              <w:right w:val="single" w:sz="4" w:space="0" w:color="auto"/>
            </w:tcBorders>
            <w:shd w:val="clear" w:color="auto" w:fill="auto"/>
            <w:vAlign w:val="center"/>
            <w:hideMark/>
          </w:tcPr>
          <w:p w14:paraId="3C265E7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đô thị</w:t>
            </w:r>
          </w:p>
        </w:tc>
        <w:tc>
          <w:tcPr>
            <w:tcW w:w="270" w:type="pct"/>
            <w:tcBorders>
              <w:top w:val="nil"/>
              <w:left w:val="nil"/>
              <w:bottom w:val="single" w:sz="4" w:space="0" w:color="auto"/>
              <w:right w:val="single" w:sz="4" w:space="0" w:color="auto"/>
            </w:tcBorders>
            <w:shd w:val="clear" w:color="auto" w:fill="auto"/>
            <w:vAlign w:val="center"/>
            <w:hideMark/>
          </w:tcPr>
          <w:p w14:paraId="2701E64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ODT</w:t>
            </w:r>
          </w:p>
        </w:tc>
        <w:tc>
          <w:tcPr>
            <w:tcW w:w="496" w:type="pct"/>
            <w:tcBorders>
              <w:top w:val="nil"/>
              <w:left w:val="nil"/>
              <w:bottom w:val="single" w:sz="4" w:space="0" w:color="auto"/>
              <w:right w:val="single" w:sz="4" w:space="0" w:color="auto"/>
            </w:tcBorders>
            <w:shd w:val="clear" w:color="auto" w:fill="auto"/>
            <w:vAlign w:val="center"/>
            <w:hideMark/>
          </w:tcPr>
          <w:p w14:paraId="0EEBE16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647,69</w:t>
            </w:r>
          </w:p>
        </w:tc>
        <w:tc>
          <w:tcPr>
            <w:tcW w:w="373" w:type="pct"/>
            <w:tcBorders>
              <w:top w:val="nil"/>
              <w:left w:val="nil"/>
              <w:bottom w:val="single" w:sz="4" w:space="0" w:color="auto"/>
              <w:right w:val="single" w:sz="4" w:space="0" w:color="auto"/>
            </w:tcBorders>
            <w:shd w:val="clear" w:color="auto" w:fill="auto"/>
            <w:vAlign w:val="center"/>
            <w:hideMark/>
          </w:tcPr>
          <w:p w14:paraId="0A31E07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67CFE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85,45</w:t>
            </w:r>
          </w:p>
        </w:tc>
        <w:tc>
          <w:tcPr>
            <w:tcW w:w="342" w:type="pct"/>
            <w:tcBorders>
              <w:top w:val="nil"/>
              <w:left w:val="nil"/>
              <w:bottom w:val="single" w:sz="4" w:space="0" w:color="auto"/>
              <w:right w:val="single" w:sz="4" w:space="0" w:color="auto"/>
            </w:tcBorders>
            <w:shd w:val="clear" w:color="auto" w:fill="auto"/>
            <w:vAlign w:val="center"/>
            <w:hideMark/>
          </w:tcPr>
          <w:p w14:paraId="7445536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66,79</w:t>
            </w:r>
          </w:p>
        </w:tc>
        <w:tc>
          <w:tcPr>
            <w:tcW w:w="342" w:type="pct"/>
            <w:tcBorders>
              <w:top w:val="nil"/>
              <w:left w:val="nil"/>
              <w:bottom w:val="single" w:sz="4" w:space="0" w:color="auto"/>
              <w:right w:val="single" w:sz="4" w:space="0" w:color="auto"/>
            </w:tcBorders>
            <w:shd w:val="clear" w:color="auto" w:fill="auto"/>
            <w:vAlign w:val="center"/>
            <w:hideMark/>
          </w:tcPr>
          <w:p w14:paraId="229D7F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77,74</w:t>
            </w:r>
          </w:p>
        </w:tc>
        <w:tc>
          <w:tcPr>
            <w:tcW w:w="342" w:type="pct"/>
            <w:tcBorders>
              <w:top w:val="nil"/>
              <w:left w:val="nil"/>
              <w:bottom w:val="single" w:sz="4" w:space="0" w:color="auto"/>
              <w:right w:val="single" w:sz="4" w:space="0" w:color="auto"/>
            </w:tcBorders>
            <w:shd w:val="clear" w:color="auto" w:fill="auto"/>
            <w:vAlign w:val="center"/>
            <w:hideMark/>
          </w:tcPr>
          <w:p w14:paraId="0F3E4AD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72,47</w:t>
            </w:r>
          </w:p>
        </w:tc>
        <w:tc>
          <w:tcPr>
            <w:tcW w:w="342" w:type="pct"/>
            <w:tcBorders>
              <w:top w:val="nil"/>
              <w:left w:val="nil"/>
              <w:bottom w:val="single" w:sz="4" w:space="0" w:color="auto"/>
              <w:right w:val="single" w:sz="4" w:space="0" w:color="auto"/>
            </w:tcBorders>
            <w:shd w:val="clear" w:color="auto" w:fill="auto"/>
            <w:vAlign w:val="center"/>
            <w:hideMark/>
          </w:tcPr>
          <w:p w14:paraId="63C953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152,72</w:t>
            </w:r>
          </w:p>
        </w:tc>
        <w:tc>
          <w:tcPr>
            <w:tcW w:w="342" w:type="pct"/>
            <w:tcBorders>
              <w:top w:val="nil"/>
              <w:left w:val="nil"/>
              <w:bottom w:val="single" w:sz="4" w:space="0" w:color="auto"/>
              <w:right w:val="single" w:sz="4" w:space="0" w:color="auto"/>
            </w:tcBorders>
            <w:shd w:val="clear" w:color="auto" w:fill="auto"/>
            <w:vAlign w:val="center"/>
            <w:hideMark/>
          </w:tcPr>
          <w:p w14:paraId="3DA190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71,59</w:t>
            </w:r>
          </w:p>
        </w:tc>
        <w:tc>
          <w:tcPr>
            <w:tcW w:w="342" w:type="pct"/>
            <w:tcBorders>
              <w:top w:val="nil"/>
              <w:left w:val="nil"/>
              <w:bottom w:val="single" w:sz="4" w:space="0" w:color="auto"/>
              <w:right w:val="single" w:sz="4" w:space="0" w:color="auto"/>
            </w:tcBorders>
            <w:shd w:val="clear" w:color="auto" w:fill="auto"/>
            <w:vAlign w:val="center"/>
            <w:hideMark/>
          </w:tcPr>
          <w:p w14:paraId="7A42CF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120,94</w:t>
            </w:r>
          </w:p>
        </w:tc>
        <w:tc>
          <w:tcPr>
            <w:tcW w:w="373" w:type="pct"/>
            <w:tcBorders>
              <w:top w:val="nil"/>
              <w:left w:val="nil"/>
              <w:bottom w:val="single" w:sz="4" w:space="0" w:color="auto"/>
              <w:right w:val="single" w:sz="4" w:space="0" w:color="auto"/>
            </w:tcBorders>
            <w:shd w:val="clear" w:color="auto" w:fill="auto"/>
            <w:vAlign w:val="center"/>
            <w:hideMark/>
          </w:tcPr>
          <w:p w14:paraId="70208E0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6DD6B83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152E0E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2.3</w:t>
            </w:r>
          </w:p>
        </w:tc>
        <w:tc>
          <w:tcPr>
            <w:tcW w:w="843" w:type="pct"/>
            <w:tcBorders>
              <w:top w:val="nil"/>
              <w:left w:val="nil"/>
              <w:bottom w:val="single" w:sz="4" w:space="0" w:color="auto"/>
              <w:right w:val="single" w:sz="4" w:space="0" w:color="auto"/>
            </w:tcBorders>
            <w:shd w:val="clear" w:color="auto" w:fill="auto"/>
            <w:vAlign w:val="center"/>
            <w:hideMark/>
          </w:tcPr>
          <w:p w14:paraId="138BBA9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trụ sở cơ quan</w:t>
            </w:r>
          </w:p>
        </w:tc>
        <w:tc>
          <w:tcPr>
            <w:tcW w:w="270" w:type="pct"/>
            <w:tcBorders>
              <w:top w:val="nil"/>
              <w:left w:val="nil"/>
              <w:bottom w:val="single" w:sz="4" w:space="0" w:color="auto"/>
              <w:right w:val="single" w:sz="4" w:space="0" w:color="auto"/>
            </w:tcBorders>
            <w:shd w:val="clear" w:color="auto" w:fill="auto"/>
            <w:vAlign w:val="center"/>
            <w:hideMark/>
          </w:tcPr>
          <w:p w14:paraId="728117D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TSC</w:t>
            </w:r>
          </w:p>
        </w:tc>
        <w:tc>
          <w:tcPr>
            <w:tcW w:w="496" w:type="pct"/>
            <w:tcBorders>
              <w:top w:val="nil"/>
              <w:left w:val="nil"/>
              <w:bottom w:val="single" w:sz="4" w:space="0" w:color="auto"/>
              <w:right w:val="single" w:sz="4" w:space="0" w:color="auto"/>
            </w:tcBorders>
            <w:shd w:val="clear" w:color="auto" w:fill="auto"/>
            <w:vAlign w:val="center"/>
            <w:hideMark/>
          </w:tcPr>
          <w:p w14:paraId="5D7C00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24,40</w:t>
            </w:r>
          </w:p>
        </w:tc>
        <w:tc>
          <w:tcPr>
            <w:tcW w:w="373" w:type="pct"/>
            <w:tcBorders>
              <w:top w:val="nil"/>
              <w:left w:val="nil"/>
              <w:bottom w:val="single" w:sz="4" w:space="0" w:color="auto"/>
              <w:right w:val="single" w:sz="4" w:space="0" w:color="auto"/>
            </w:tcBorders>
            <w:shd w:val="clear" w:color="auto" w:fill="auto"/>
            <w:vAlign w:val="center"/>
            <w:hideMark/>
          </w:tcPr>
          <w:p w14:paraId="793E2C1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42" w:type="pct"/>
            <w:tcBorders>
              <w:top w:val="nil"/>
              <w:left w:val="nil"/>
              <w:bottom w:val="single" w:sz="4" w:space="0" w:color="auto"/>
              <w:right w:val="single" w:sz="4" w:space="0" w:color="auto"/>
            </w:tcBorders>
            <w:shd w:val="clear" w:color="auto" w:fill="auto"/>
            <w:vAlign w:val="center"/>
            <w:hideMark/>
          </w:tcPr>
          <w:p w14:paraId="612E742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4E2BCC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w:t>
            </w:r>
          </w:p>
        </w:tc>
        <w:tc>
          <w:tcPr>
            <w:tcW w:w="342" w:type="pct"/>
            <w:tcBorders>
              <w:top w:val="nil"/>
              <w:left w:val="nil"/>
              <w:bottom w:val="single" w:sz="4" w:space="0" w:color="auto"/>
              <w:right w:val="single" w:sz="4" w:space="0" w:color="auto"/>
            </w:tcBorders>
            <w:shd w:val="clear" w:color="auto" w:fill="auto"/>
            <w:vAlign w:val="center"/>
            <w:hideMark/>
          </w:tcPr>
          <w:p w14:paraId="0140B3B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0,26</w:t>
            </w:r>
          </w:p>
        </w:tc>
        <w:tc>
          <w:tcPr>
            <w:tcW w:w="342" w:type="pct"/>
            <w:tcBorders>
              <w:top w:val="nil"/>
              <w:left w:val="nil"/>
              <w:bottom w:val="single" w:sz="4" w:space="0" w:color="auto"/>
              <w:right w:val="single" w:sz="4" w:space="0" w:color="auto"/>
            </w:tcBorders>
            <w:shd w:val="clear" w:color="auto" w:fill="auto"/>
            <w:vAlign w:val="center"/>
            <w:hideMark/>
          </w:tcPr>
          <w:p w14:paraId="2A3A6F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2,46</w:t>
            </w:r>
          </w:p>
        </w:tc>
        <w:tc>
          <w:tcPr>
            <w:tcW w:w="342" w:type="pct"/>
            <w:tcBorders>
              <w:top w:val="nil"/>
              <w:left w:val="nil"/>
              <w:bottom w:val="single" w:sz="4" w:space="0" w:color="auto"/>
              <w:right w:val="single" w:sz="4" w:space="0" w:color="auto"/>
            </w:tcBorders>
            <w:shd w:val="clear" w:color="auto" w:fill="auto"/>
            <w:vAlign w:val="center"/>
            <w:hideMark/>
          </w:tcPr>
          <w:p w14:paraId="1ECFD38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0,73</w:t>
            </w:r>
          </w:p>
        </w:tc>
        <w:tc>
          <w:tcPr>
            <w:tcW w:w="342" w:type="pct"/>
            <w:tcBorders>
              <w:top w:val="nil"/>
              <w:left w:val="nil"/>
              <w:bottom w:val="single" w:sz="4" w:space="0" w:color="auto"/>
              <w:right w:val="single" w:sz="4" w:space="0" w:color="auto"/>
            </w:tcBorders>
            <w:shd w:val="clear" w:color="auto" w:fill="auto"/>
            <w:vAlign w:val="center"/>
            <w:hideMark/>
          </w:tcPr>
          <w:p w14:paraId="25F2A79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4,75</w:t>
            </w:r>
          </w:p>
        </w:tc>
        <w:tc>
          <w:tcPr>
            <w:tcW w:w="342" w:type="pct"/>
            <w:tcBorders>
              <w:top w:val="nil"/>
              <w:left w:val="nil"/>
              <w:bottom w:val="single" w:sz="4" w:space="0" w:color="auto"/>
              <w:right w:val="single" w:sz="4" w:space="0" w:color="auto"/>
            </w:tcBorders>
            <w:shd w:val="clear" w:color="auto" w:fill="auto"/>
            <w:vAlign w:val="center"/>
            <w:hideMark/>
          </w:tcPr>
          <w:p w14:paraId="691511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0,89</w:t>
            </w:r>
          </w:p>
        </w:tc>
        <w:tc>
          <w:tcPr>
            <w:tcW w:w="373" w:type="pct"/>
            <w:tcBorders>
              <w:top w:val="nil"/>
              <w:left w:val="nil"/>
              <w:bottom w:val="single" w:sz="4" w:space="0" w:color="auto"/>
              <w:right w:val="single" w:sz="4" w:space="0" w:color="auto"/>
            </w:tcBorders>
            <w:shd w:val="clear" w:color="auto" w:fill="auto"/>
            <w:vAlign w:val="center"/>
            <w:hideMark/>
          </w:tcPr>
          <w:p w14:paraId="685707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12,22</w:t>
            </w:r>
          </w:p>
        </w:tc>
      </w:tr>
      <w:tr w:rsidR="002C5DDC" w:rsidRPr="007C7E81" w14:paraId="6899A67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657ED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2.4</w:t>
            </w:r>
          </w:p>
        </w:tc>
        <w:tc>
          <w:tcPr>
            <w:tcW w:w="843" w:type="pct"/>
            <w:tcBorders>
              <w:top w:val="nil"/>
              <w:left w:val="nil"/>
              <w:bottom w:val="single" w:sz="4" w:space="0" w:color="auto"/>
              <w:right w:val="single" w:sz="4" w:space="0" w:color="auto"/>
            </w:tcBorders>
            <w:shd w:val="clear" w:color="auto" w:fill="auto"/>
            <w:vAlign w:val="center"/>
            <w:hideMark/>
          </w:tcPr>
          <w:p w14:paraId="0DBF601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quốc phòng</w:t>
            </w:r>
          </w:p>
        </w:tc>
        <w:tc>
          <w:tcPr>
            <w:tcW w:w="270" w:type="pct"/>
            <w:tcBorders>
              <w:top w:val="nil"/>
              <w:left w:val="nil"/>
              <w:bottom w:val="single" w:sz="4" w:space="0" w:color="auto"/>
              <w:right w:val="single" w:sz="4" w:space="0" w:color="auto"/>
            </w:tcBorders>
            <w:shd w:val="clear" w:color="auto" w:fill="auto"/>
            <w:vAlign w:val="center"/>
            <w:hideMark/>
          </w:tcPr>
          <w:p w14:paraId="01D4FF8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CQP</w:t>
            </w:r>
          </w:p>
        </w:tc>
        <w:tc>
          <w:tcPr>
            <w:tcW w:w="496" w:type="pct"/>
            <w:tcBorders>
              <w:top w:val="nil"/>
              <w:left w:val="nil"/>
              <w:bottom w:val="single" w:sz="4" w:space="0" w:color="auto"/>
              <w:right w:val="single" w:sz="4" w:space="0" w:color="auto"/>
            </w:tcBorders>
            <w:shd w:val="clear" w:color="auto" w:fill="auto"/>
            <w:vAlign w:val="center"/>
            <w:hideMark/>
          </w:tcPr>
          <w:p w14:paraId="635AF2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193,29</w:t>
            </w:r>
          </w:p>
        </w:tc>
        <w:tc>
          <w:tcPr>
            <w:tcW w:w="373" w:type="pct"/>
            <w:tcBorders>
              <w:top w:val="nil"/>
              <w:left w:val="nil"/>
              <w:bottom w:val="single" w:sz="4" w:space="0" w:color="auto"/>
              <w:right w:val="single" w:sz="4" w:space="0" w:color="auto"/>
            </w:tcBorders>
            <w:shd w:val="clear" w:color="auto" w:fill="auto"/>
            <w:vAlign w:val="center"/>
            <w:hideMark/>
          </w:tcPr>
          <w:p w14:paraId="33223EE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5,30</w:t>
            </w:r>
          </w:p>
        </w:tc>
        <w:tc>
          <w:tcPr>
            <w:tcW w:w="342" w:type="pct"/>
            <w:tcBorders>
              <w:top w:val="nil"/>
              <w:left w:val="nil"/>
              <w:bottom w:val="single" w:sz="4" w:space="0" w:color="auto"/>
              <w:right w:val="single" w:sz="4" w:space="0" w:color="auto"/>
            </w:tcBorders>
            <w:shd w:val="clear" w:color="auto" w:fill="auto"/>
            <w:vAlign w:val="center"/>
            <w:hideMark/>
          </w:tcPr>
          <w:p w14:paraId="43D401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39,10</w:t>
            </w:r>
          </w:p>
        </w:tc>
        <w:tc>
          <w:tcPr>
            <w:tcW w:w="342" w:type="pct"/>
            <w:tcBorders>
              <w:top w:val="nil"/>
              <w:left w:val="nil"/>
              <w:bottom w:val="single" w:sz="4" w:space="0" w:color="auto"/>
              <w:right w:val="single" w:sz="4" w:space="0" w:color="auto"/>
            </w:tcBorders>
            <w:shd w:val="clear" w:color="auto" w:fill="auto"/>
            <w:vAlign w:val="center"/>
            <w:hideMark/>
          </w:tcPr>
          <w:p w14:paraId="3758E6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687DC42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DBFB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14DCD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0CCB97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F3B8A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6,77</w:t>
            </w:r>
          </w:p>
        </w:tc>
        <w:tc>
          <w:tcPr>
            <w:tcW w:w="373" w:type="pct"/>
            <w:tcBorders>
              <w:top w:val="nil"/>
              <w:left w:val="nil"/>
              <w:bottom w:val="single" w:sz="4" w:space="0" w:color="auto"/>
              <w:right w:val="single" w:sz="4" w:space="0" w:color="auto"/>
            </w:tcBorders>
            <w:shd w:val="clear" w:color="auto" w:fill="auto"/>
            <w:vAlign w:val="center"/>
            <w:hideMark/>
          </w:tcPr>
          <w:p w14:paraId="69010E9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141,26</w:t>
            </w:r>
          </w:p>
        </w:tc>
      </w:tr>
      <w:tr w:rsidR="002C5DDC" w:rsidRPr="007C7E81" w14:paraId="513AF4D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99548B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2.5</w:t>
            </w:r>
          </w:p>
        </w:tc>
        <w:tc>
          <w:tcPr>
            <w:tcW w:w="843" w:type="pct"/>
            <w:tcBorders>
              <w:top w:val="nil"/>
              <w:left w:val="nil"/>
              <w:bottom w:val="single" w:sz="4" w:space="0" w:color="auto"/>
              <w:right w:val="single" w:sz="4" w:space="0" w:color="auto"/>
            </w:tcBorders>
            <w:shd w:val="clear" w:color="auto" w:fill="auto"/>
            <w:vAlign w:val="center"/>
            <w:hideMark/>
          </w:tcPr>
          <w:p w14:paraId="1F12F0D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an ninh</w:t>
            </w:r>
          </w:p>
        </w:tc>
        <w:tc>
          <w:tcPr>
            <w:tcW w:w="270" w:type="pct"/>
            <w:tcBorders>
              <w:top w:val="nil"/>
              <w:left w:val="nil"/>
              <w:bottom w:val="single" w:sz="4" w:space="0" w:color="auto"/>
              <w:right w:val="single" w:sz="4" w:space="0" w:color="auto"/>
            </w:tcBorders>
            <w:shd w:val="clear" w:color="auto" w:fill="auto"/>
            <w:vAlign w:val="center"/>
            <w:hideMark/>
          </w:tcPr>
          <w:p w14:paraId="34AD4A15"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CAN</w:t>
            </w:r>
          </w:p>
        </w:tc>
        <w:tc>
          <w:tcPr>
            <w:tcW w:w="496" w:type="pct"/>
            <w:tcBorders>
              <w:top w:val="nil"/>
              <w:left w:val="nil"/>
              <w:bottom w:val="single" w:sz="4" w:space="0" w:color="auto"/>
              <w:right w:val="single" w:sz="4" w:space="0" w:color="auto"/>
            </w:tcBorders>
            <w:shd w:val="clear" w:color="auto" w:fill="auto"/>
            <w:vAlign w:val="center"/>
            <w:hideMark/>
          </w:tcPr>
          <w:p w14:paraId="76FFDE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3,84</w:t>
            </w:r>
          </w:p>
        </w:tc>
        <w:tc>
          <w:tcPr>
            <w:tcW w:w="373" w:type="pct"/>
            <w:tcBorders>
              <w:top w:val="nil"/>
              <w:left w:val="nil"/>
              <w:bottom w:val="single" w:sz="4" w:space="0" w:color="auto"/>
              <w:right w:val="single" w:sz="4" w:space="0" w:color="auto"/>
            </w:tcBorders>
            <w:shd w:val="clear" w:color="auto" w:fill="auto"/>
            <w:vAlign w:val="center"/>
            <w:hideMark/>
          </w:tcPr>
          <w:p w14:paraId="5103AF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0,13</w:t>
            </w:r>
          </w:p>
        </w:tc>
        <w:tc>
          <w:tcPr>
            <w:tcW w:w="342" w:type="pct"/>
            <w:tcBorders>
              <w:top w:val="nil"/>
              <w:left w:val="nil"/>
              <w:bottom w:val="single" w:sz="4" w:space="0" w:color="auto"/>
              <w:right w:val="single" w:sz="4" w:space="0" w:color="auto"/>
            </w:tcBorders>
            <w:shd w:val="clear" w:color="auto" w:fill="auto"/>
            <w:vAlign w:val="center"/>
            <w:hideMark/>
          </w:tcPr>
          <w:p w14:paraId="157336A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0,35</w:t>
            </w:r>
          </w:p>
        </w:tc>
        <w:tc>
          <w:tcPr>
            <w:tcW w:w="342" w:type="pct"/>
            <w:tcBorders>
              <w:top w:val="nil"/>
              <w:left w:val="nil"/>
              <w:bottom w:val="single" w:sz="4" w:space="0" w:color="auto"/>
              <w:right w:val="single" w:sz="4" w:space="0" w:color="auto"/>
            </w:tcBorders>
            <w:shd w:val="clear" w:color="auto" w:fill="auto"/>
            <w:vAlign w:val="center"/>
            <w:hideMark/>
          </w:tcPr>
          <w:p w14:paraId="00046A8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42" w:type="pct"/>
            <w:tcBorders>
              <w:top w:val="nil"/>
              <w:left w:val="nil"/>
              <w:bottom w:val="single" w:sz="4" w:space="0" w:color="auto"/>
              <w:right w:val="single" w:sz="4" w:space="0" w:color="auto"/>
            </w:tcBorders>
            <w:shd w:val="clear" w:color="auto" w:fill="auto"/>
            <w:vAlign w:val="center"/>
            <w:hideMark/>
          </w:tcPr>
          <w:p w14:paraId="4476956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1,33</w:t>
            </w:r>
          </w:p>
        </w:tc>
        <w:tc>
          <w:tcPr>
            <w:tcW w:w="342" w:type="pct"/>
            <w:tcBorders>
              <w:top w:val="nil"/>
              <w:left w:val="nil"/>
              <w:bottom w:val="single" w:sz="4" w:space="0" w:color="auto"/>
              <w:right w:val="single" w:sz="4" w:space="0" w:color="auto"/>
            </w:tcBorders>
            <w:shd w:val="clear" w:color="auto" w:fill="auto"/>
            <w:vAlign w:val="center"/>
            <w:hideMark/>
          </w:tcPr>
          <w:p w14:paraId="144F6A2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45A7ABD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42" w:type="pct"/>
            <w:tcBorders>
              <w:top w:val="nil"/>
              <w:left w:val="nil"/>
              <w:bottom w:val="single" w:sz="4" w:space="0" w:color="auto"/>
              <w:right w:val="single" w:sz="4" w:space="0" w:color="auto"/>
            </w:tcBorders>
            <w:shd w:val="clear" w:color="auto" w:fill="auto"/>
            <w:vAlign w:val="center"/>
            <w:hideMark/>
          </w:tcPr>
          <w:p w14:paraId="4C790D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0,20</w:t>
            </w:r>
          </w:p>
        </w:tc>
        <w:tc>
          <w:tcPr>
            <w:tcW w:w="342" w:type="pct"/>
            <w:tcBorders>
              <w:top w:val="nil"/>
              <w:left w:val="nil"/>
              <w:bottom w:val="single" w:sz="4" w:space="0" w:color="auto"/>
              <w:right w:val="single" w:sz="4" w:space="0" w:color="auto"/>
            </w:tcBorders>
            <w:shd w:val="clear" w:color="auto" w:fill="auto"/>
            <w:vAlign w:val="center"/>
            <w:hideMark/>
          </w:tcPr>
          <w:p w14:paraId="5B03491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73" w:type="pct"/>
            <w:tcBorders>
              <w:top w:val="nil"/>
              <w:left w:val="nil"/>
              <w:bottom w:val="single" w:sz="4" w:space="0" w:color="auto"/>
              <w:right w:val="single" w:sz="4" w:space="0" w:color="auto"/>
            </w:tcBorders>
            <w:shd w:val="clear" w:color="auto" w:fill="auto"/>
            <w:vAlign w:val="center"/>
            <w:hideMark/>
          </w:tcPr>
          <w:p w14:paraId="28188F3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r>
      <w:tr w:rsidR="002C5DDC" w:rsidRPr="007C7E81" w14:paraId="5FC2286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DD0B1D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2.6</w:t>
            </w:r>
          </w:p>
        </w:tc>
        <w:tc>
          <w:tcPr>
            <w:tcW w:w="843" w:type="pct"/>
            <w:tcBorders>
              <w:top w:val="nil"/>
              <w:left w:val="nil"/>
              <w:bottom w:val="single" w:sz="4" w:space="0" w:color="auto"/>
              <w:right w:val="single" w:sz="4" w:space="0" w:color="auto"/>
            </w:tcBorders>
            <w:shd w:val="clear" w:color="auto" w:fill="auto"/>
            <w:vAlign w:val="center"/>
            <w:hideMark/>
          </w:tcPr>
          <w:p w14:paraId="2A43E3C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w:t>
            </w:r>
          </w:p>
        </w:tc>
        <w:tc>
          <w:tcPr>
            <w:tcW w:w="270" w:type="pct"/>
            <w:tcBorders>
              <w:top w:val="nil"/>
              <w:left w:val="nil"/>
              <w:bottom w:val="single" w:sz="4" w:space="0" w:color="auto"/>
              <w:right w:val="single" w:sz="4" w:space="0" w:color="auto"/>
            </w:tcBorders>
            <w:shd w:val="clear" w:color="auto" w:fill="auto"/>
            <w:vAlign w:val="center"/>
            <w:hideMark/>
          </w:tcPr>
          <w:p w14:paraId="0986B64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DSN</w:t>
            </w:r>
          </w:p>
        </w:tc>
        <w:tc>
          <w:tcPr>
            <w:tcW w:w="496" w:type="pct"/>
            <w:tcBorders>
              <w:top w:val="nil"/>
              <w:left w:val="nil"/>
              <w:bottom w:val="single" w:sz="4" w:space="0" w:color="auto"/>
              <w:right w:val="single" w:sz="4" w:space="0" w:color="auto"/>
            </w:tcBorders>
            <w:shd w:val="clear" w:color="auto" w:fill="auto"/>
            <w:vAlign w:val="center"/>
            <w:hideMark/>
          </w:tcPr>
          <w:p w14:paraId="100C23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230,00</w:t>
            </w:r>
          </w:p>
        </w:tc>
        <w:tc>
          <w:tcPr>
            <w:tcW w:w="373" w:type="pct"/>
            <w:tcBorders>
              <w:top w:val="nil"/>
              <w:left w:val="nil"/>
              <w:bottom w:val="single" w:sz="4" w:space="0" w:color="auto"/>
              <w:right w:val="single" w:sz="4" w:space="0" w:color="auto"/>
            </w:tcBorders>
            <w:shd w:val="clear" w:color="auto" w:fill="auto"/>
            <w:vAlign w:val="center"/>
            <w:hideMark/>
          </w:tcPr>
          <w:p w14:paraId="3CA89DD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12,29</w:t>
            </w:r>
          </w:p>
        </w:tc>
        <w:tc>
          <w:tcPr>
            <w:tcW w:w="342" w:type="pct"/>
            <w:tcBorders>
              <w:top w:val="nil"/>
              <w:left w:val="nil"/>
              <w:bottom w:val="single" w:sz="4" w:space="0" w:color="auto"/>
              <w:right w:val="single" w:sz="4" w:space="0" w:color="auto"/>
            </w:tcBorders>
            <w:shd w:val="clear" w:color="auto" w:fill="auto"/>
            <w:vAlign w:val="center"/>
            <w:hideMark/>
          </w:tcPr>
          <w:p w14:paraId="2BBBC98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9,27</w:t>
            </w:r>
          </w:p>
        </w:tc>
        <w:tc>
          <w:tcPr>
            <w:tcW w:w="342" w:type="pct"/>
            <w:tcBorders>
              <w:top w:val="nil"/>
              <w:left w:val="nil"/>
              <w:bottom w:val="single" w:sz="4" w:space="0" w:color="auto"/>
              <w:right w:val="single" w:sz="4" w:space="0" w:color="auto"/>
            </w:tcBorders>
            <w:shd w:val="clear" w:color="auto" w:fill="auto"/>
            <w:vAlign w:val="center"/>
            <w:hideMark/>
          </w:tcPr>
          <w:p w14:paraId="5E2DF4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21,92</w:t>
            </w:r>
          </w:p>
        </w:tc>
        <w:tc>
          <w:tcPr>
            <w:tcW w:w="342" w:type="pct"/>
            <w:tcBorders>
              <w:top w:val="nil"/>
              <w:left w:val="nil"/>
              <w:bottom w:val="single" w:sz="4" w:space="0" w:color="auto"/>
              <w:right w:val="single" w:sz="4" w:space="0" w:color="auto"/>
            </w:tcBorders>
            <w:shd w:val="clear" w:color="auto" w:fill="auto"/>
            <w:vAlign w:val="center"/>
            <w:hideMark/>
          </w:tcPr>
          <w:p w14:paraId="23FCBF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11,28</w:t>
            </w:r>
          </w:p>
        </w:tc>
        <w:tc>
          <w:tcPr>
            <w:tcW w:w="342" w:type="pct"/>
            <w:tcBorders>
              <w:top w:val="nil"/>
              <w:left w:val="nil"/>
              <w:bottom w:val="single" w:sz="4" w:space="0" w:color="auto"/>
              <w:right w:val="single" w:sz="4" w:space="0" w:color="auto"/>
            </w:tcBorders>
            <w:shd w:val="clear" w:color="auto" w:fill="auto"/>
            <w:vAlign w:val="center"/>
            <w:hideMark/>
          </w:tcPr>
          <w:p w14:paraId="325445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8,71</w:t>
            </w:r>
          </w:p>
        </w:tc>
        <w:tc>
          <w:tcPr>
            <w:tcW w:w="342" w:type="pct"/>
            <w:tcBorders>
              <w:top w:val="nil"/>
              <w:left w:val="nil"/>
              <w:bottom w:val="single" w:sz="4" w:space="0" w:color="auto"/>
              <w:right w:val="single" w:sz="4" w:space="0" w:color="auto"/>
            </w:tcBorders>
            <w:shd w:val="clear" w:color="auto" w:fill="auto"/>
            <w:vAlign w:val="center"/>
            <w:hideMark/>
          </w:tcPr>
          <w:p w14:paraId="660B322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17,62</w:t>
            </w:r>
          </w:p>
        </w:tc>
        <w:tc>
          <w:tcPr>
            <w:tcW w:w="342" w:type="pct"/>
            <w:tcBorders>
              <w:top w:val="nil"/>
              <w:left w:val="nil"/>
              <w:bottom w:val="single" w:sz="4" w:space="0" w:color="auto"/>
              <w:right w:val="single" w:sz="4" w:space="0" w:color="auto"/>
            </w:tcBorders>
            <w:shd w:val="clear" w:color="auto" w:fill="auto"/>
            <w:vAlign w:val="center"/>
            <w:hideMark/>
          </w:tcPr>
          <w:p w14:paraId="569087B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19,25</w:t>
            </w:r>
          </w:p>
        </w:tc>
        <w:tc>
          <w:tcPr>
            <w:tcW w:w="342" w:type="pct"/>
            <w:tcBorders>
              <w:top w:val="nil"/>
              <w:left w:val="nil"/>
              <w:bottom w:val="single" w:sz="4" w:space="0" w:color="auto"/>
              <w:right w:val="single" w:sz="4" w:space="0" w:color="auto"/>
            </w:tcBorders>
            <w:shd w:val="clear" w:color="auto" w:fill="auto"/>
            <w:vAlign w:val="center"/>
            <w:hideMark/>
          </w:tcPr>
          <w:p w14:paraId="01B461F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39,43</w:t>
            </w:r>
          </w:p>
        </w:tc>
        <w:tc>
          <w:tcPr>
            <w:tcW w:w="373" w:type="pct"/>
            <w:tcBorders>
              <w:top w:val="nil"/>
              <w:left w:val="nil"/>
              <w:bottom w:val="single" w:sz="4" w:space="0" w:color="auto"/>
              <w:right w:val="single" w:sz="4" w:space="0" w:color="auto"/>
            </w:tcBorders>
            <w:shd w:val="clear" w:color="auto" w:fill="auto"/>
            <w:vAlign w:val="center"/>
            <w:hideMark/>
          </w:tcPr>
          <w:p w14:paraId="001FD1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90,24</w:t>
            </w:r>
          </w:p>
        </w:tc>
      </w:tr>
      <w:tr w:rsidR="002C5DDC" w:rsidRPr="007C7E81" w14:paraId="104BE02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6940B1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2.6.1</w:t>
            </w:r>
          </w:p>
        </w:tc>
        <w:tc>
          <w:tcPr>
            <w:tcW w:w="843" w:type="pct"/>
            <w:tcBorders>
              <w:top w:val="nil"/>
              <w:left w:val="nil"/>
              <w:bottom w:val="single" w:sz="4" w:space="0" w:color="auto"/>
              <w:right w:val="single" w:sz="4" w:space="0" w:color="auto"/>
            </w:tcBorders>
            <w:shd w:val="clear" w:color="auto" w:fill="auto"/>
            <w:vAlign w:val="center"/>
            <w:hideMark/>
          </w:tcPr>
          <w:p w14:paraId="6879621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văn hóa</w:t>
            </w:r>
          </w:p>
        </w:tc>
        <w:tc>
          <w:tcPr>
            <w:tcW w:w="270" w:type="pct"/>
            <w:tcBorders>
              <w:top w:val="nil"/>
              <w:left w:val="nil"/>
              <w:bottom w:val="single" w:sz="4" w:space="0" w:color="auto"/>
              <w:right w:val="single" w:sz="4" w:space="0" w:color="auto"/>
            </w:tcBorders>
            <w:shd w:val="clear" w:color="auto" w:fill="auto"/>
            <w:vAlign w:val="center"/>
            <w:hideMark/>
          </w:tcPr>
          <w:p w14:paraId="13B5012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DVH</w:t>
            </w:r>
          </w:p>
        </w:tc>
        <w:tc>
          <w:tcPr>
            <w:tcW w:w="496" w:type="pct"/>
            <w:tcBorders>
              <w:top w:val="nil"/>
              <w:left w:val="nil"/>
              <w:bottom w:val="single" w:sz="4" w:space="0" w:color="auto"/>
              <w:right w:val="single" w:sz="4" w:space="0" w:color="auto"/>
            </w:tcBorders>
            <w:shd w:val="clear" w:color="auto" w:fill="auto"/>
            <w:vAlign w:val="center"/>
            <w:hideMark/>
          </w:tcPr>
          <w:p w14:paraId="21FAAF4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18,92</w:t>
            </w:r>
          </w:p>
        </w:tc>
        <w:tc>
          <w:tcPr>
            <w:tcW w:w="373" w:type="pct"/>
            <w:tcBorders>
              <w:top w:val="nil"/>
              <w:left w:val="nil"/>
              <w:bottom w:val="single" w:sz="4" w:space="0" w:color="auto"/>
              <w:right w:val="single" w:sz="4" w:space="0" w:color="auto"/>
            </w:tcBorders>
            <w:shd w:val="clear" w:color="auto" w:fill="auto"/>
            <w:vAlign w:val="center"/>
            <w:hideMark/>
          </w:tcPr>
          <w:p w14:paraId="29231CC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2,03</w:t>
            </w:r>
          </w:p>
        </w:tc>
        <w:tc>
          <w:tcPr>
            <w:tcW w:w="342" w:type="pct"/>
            <w:tcBorders>
              <w:top w:val="nil"/>
              <w:left w:val="nil"/>
              <w:bottom w:val="single" w:sz="4" w:space="0" w:color="auto"/>
              <w:right w:val="single" w:sz="4" w:space="0" w:color="auto"/>
            </w:tcBorders>
            <w:shd w:val="clear" w:color="auto" w:fill="auto"/>
            <w:vAlign w:val="center"/>
            <w:hideMark/>
          </w:tcPr>
          <w:p w14:paraId="431393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42" w:type="pct"/>
            <w:tcBorders>
              <w:top w:val="nil"/>
              <w:left w:val="nil"/>
              <w:bottom w:val="single" w:sz="4" w:space="0" w:color="auto"/>
              <w:right w:val="single" w:sz="4" w:space="0" w:color="auto"/>
            </w:tcBorders>
            <w:shd w:val="clear" w:color="auto" w:fill="auto"/>
            <w:vAlign w:val="center"/>
            <w:hideMark/>
          </w:tcPr>
          <w:p w14:paraId="611138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1,09</w:t>
            </w:r>
          </w:p>
        </w:tc>
        <w:tc>
          <w:tcPr>
            <w:tcW w:w="342" w:type="pct"/>
            <w:tcBorders>
              <w:top w:val="nil"/>
              <w:left w:val="nil"/>
              <w:bottom w:val="single" w:sz="4" w:space="0" w:color="auto"/>
              <w:right w:val="single" w:sz="4" w:space="0" w:color="auto"/>
            </w:tcBorders>
            <w:shd w:val="clear" w:color="auto" w:fill="auto"/>
            <w:vAlign w:val="center"/>
            <w:hideMark/>
          </w:tcPr>
          <w:p w14:paraId="6CABDF9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42" w:type="pct"/>
            <w:tcBorders>
              <w:top w:val="nil"/>
              <w:left w:val="nil"/>
              <w:bottom w:val="single" w:sz="4" w:space="0" w:color="auto"/>
              <w:right w:val="single" w:sz="4" w:space="0" w:color="auto"/>
            </w:tcBorders>
            <w:shd w:val="clear" w:color="auto" w:fill="auto"/>
            <w:vAlign w:val="center"/>
            <w:hideMark/>
          </w:tcPr>
          <w:p w14:paraId="18AE5A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2,71</w:t>
            </w:r>
          </w:p>
        </w:tc>
        <w:tc>
          <w:tcPr>
            <w:tcW w:w="342" w:type="pct"/>
            <w:tcBorders>
              <w:top w:val="nil"/>
              <w:left w:val="nil"/>
              <w:bottom w:val="single" w:sz="4" w:space="0" w:color="auto"/>
              <w:right w:val="single" w:sz="4" w:space="0" w:color="auto"/>
            </w:tcBorders>
            <w:shd w:val="clear" w:color="auto" w:fill="auto"/>
            <w:vAlign w:val="center"/>
            <w:hideMark/>
          </w:tcPr>
          <w:p w14:paraId="73DBA9E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3,00</w:t>
            </w:r>
          </w:p>
        </w:tc>
        <w:tc>
          <w:tcPr>
            <w:tcW w:w="342" w:type="pct"/>
            <w:tcBorders>
              <w:top w:val="nil"/>
              <w:left w:val="nil"/>
              <w:bottom w:val="single" w:sz="4" w:space="0" w:color="auto"/>
              <w:right w:val="single" w:sz="4" w:space="0" w:color="auto"/>
            </w:tcBorders>
            <w:shd w:val="clear" w:color="auto" w:fill="auto"/>
            <w:vAlign w:val="center"/>
            <w:hideMark/>
          </w:tcPr>
          <w:p w14:paraId="4D11C0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2,52</w:t>
            </w:r>
          </w:p>
        </w:tc>
        <w:tc>
          <w:tcPr>
            <w:tcW w:w="342" w:type="pct"/>
            <w:tcBorders>
              <w:top w:val="nil"/>
              <w:left w:val="nil"/>
              <w:bottom w:val="single" w:sz="4" w:space="0" w:color="auto"/>
              <w:right w:val="single" w:sz="4" w:space="0" w:color="auto"/>
            </w:tcBorders>
            <w:shd w:val="clear" w:color="auto" w:fill="auto"/>
            <w:vAlign w:val="center"/>
            <w:hideMark/>
          </w:tcPr>
          <w:p w14:paraId="3D2460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2,86</w:t>
            </w:r>
          </w:p>
        </w:tc>
        <w:tc>
          <w:tcPr>
            <w:tcW w:w="373" w:type="pct"/>
            <w:tcBorders>
              <w:top w:val="nil"/>
              <w:left w:val="nil"/>
              <w:bottom w:val="single" w:sz="4" w:space="0" w:color="auto"/>
              <w:right w:val="single" w:sz="4" w:space="0" w:color="auto"/>
            </w:tcBorders>
            <w:shd w:val="clear" w:color="auto" w:fill="auto"/>
            <w:vAlign w:val="center"/>
            <w:hideMark/>
          </w:tcPr>
          <w:p w14:paraId="3788A5C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2,96</w:t>
            </w:r>
          </w:p>
        </w:tc>
      </w:tr>
      <w:tr w:rsidR="002C5DDC" w:rsidRPr="007C7E81" w14:paraId="06588E4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9E3792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843" w:type="pct"/>
            <w:tcBorders>
              <w:top w:val="nil"/>
              <w:left w:val="nil"/>
              <w:bottom w:val="single" w:sz="4" w:space="0" w:color="auto"/>
              <w:right w:val="single" w:sz="4" w:space="0" w:color="auto"/>
            </w:tcBorders>
            <w:shd w:val="clear" w:color="auto" w:fill="auto"/>
            <w:vAlign w:val="center"/>
            <w:hideMark/>
          </w:tcPr>
          <w:p w14:paraId="36ACD65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xã hội</w:t>
            </w:r>
          </w:p>
        </w:tc>
        <w:tc>
          <w:tcPr>
            <w:tcW w:w="270" w:type="pct"/>
            <w:tcBorders>
              <w:top w:val="nil"/>
              <w:left w:val="nil"/>
              <w:bottom w:val="single" w:sz="4" w:space="0" w:color="auto"/>
              <w:right w:val="single" w:sz="4" w:space="0" w:color="auto"/>
            </w:tcBorders>
            <w:shd w:val="clear" w:color="auto" w:fill="auto"/>
            <w:vAlign w:val="center"/>
            <w:hideMark/>
          </w:tcPr>
          <w:p w14:paraId="1FA6BDE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DXH</w:t>
            </w:r>
          </w:p>
        </w:tc>
        <w:tc>
          <w:tcPr>
            <w:tcW w:w="496" w:type="pct"/>
            <w:tcBorders>
              <w:top w:val="nil"/>
              <w:left w:val="nil"/>
              <w:bottom w:val="single" w:sz="4" w:space="0" w:color="auto"/>
              <w:right w:val="single" w:sz="4" w:space="0" w:color="auto"/>
            </w:tcBorders>
            <w:shd w:val="clear" w:color="auto" w:fill="auto"/>
            <w:vAlign w:val="center"/>
            <w:hideMark/>
          </w:tcPr>
          <w:p w14:paraId="5ACF8C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8,96</w:t>
            </w:r>
          </w:p>
        </w:tc>
        <w:tc>
          <w:tcPr>
            <w:tcW w:w="373" w:type="pct"/>
            <w:tcBorders>
              <w:top w:val="nil"/>
              <w:left w:val="nil"/>
              <w:bottom w:val="single" w:sz="4" w:space="0" w:color="auto"/>
              <w:right w:val="single" w:sz="4" w:space="0" w:color="auto"/>
            </w:tcBorders>
            <w:shd w:val="clear" w:color="auto" w:fill="auto"/>
            <w:vAlign w:val="center"/>
            <w:hideMark/>
          </w:tcPr>
          <w:p w14:paraId="675B43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36FB0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F48FF2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7068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6CD7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8C2A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3F551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2BB119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42CD0F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8,93</w:t>
            </w:r>
          </w:p>
        </w:tc>
      </w:tr>
      <w:tr w:rsidR="002C5DDC" w:rsidRPr="007C7E81" w14:paraId="32693F4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E574D1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2.6.3</w:t>
            </w:r>
          </w:p>
        </w:tc>
        <w:tc>
          <w:tcPr>
            <w:tcW w:w="843" w:type="pct"/>
            <w:tcBorders>
              <w:top w:val="nil"/>
              <w:left w:val="nil"/>
              <w:bottom w:val="single" w:sz="4" w:space="0" w:color="auto"/>
              <w:right w:val="single" w:sz="4" w:space="0" w:color="auto"/>
            </w:tcBorders>
            <w:shd w:val="clear" w:color="auto" w:fill="auto"/>
            <w:vAlign w:val="center"/>
            <w:hideMark/>
          </w:tcPr>
          <w:p w14:paraId="4635BC5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y tế</w:t>
            </w:r>
          </w:p>
        </w:tc>
        <w:tc>
          <w:tcPr>
            <w:tcW w:w="270" w:type="pct"/>
            <w:tcBorders>
              <w:top w:val="nil"/>
              <w:left w:val="nil"/>
              <w:bottom w:val="single" w:sz="4" w:space="0" w:color="auto"/>
              <w:right w:val="single" w:sz="4" w:space="0" w:color="auto"/>
            </w:tcBorders>
            <w:shd w:val="clear" w:color="auto" w:fill="auto"/>
            <w:vAlign w:val="center"/>
            <w:hideMark/>
          </w:tcPr>
          <w:p w14:paraId="1686D33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DYT</w:t>
            </w:r>
          </w:p>
        </w:tc>
        <w:tc>
          <w:tcPr>
            <w:tcW w:w="496" w:type="pct"/>
            <w:tcBorders>
              <w:top w:val="nil"/>
              <w:left w:val="nil"/>
              <w:bottom w:val="single" w:sz="4" w:space="0" w:color="auto"/>
              <w:right w:val="single" w:sz="4" w:space="0" w:color="auto"/>
            </w:tcBorders>
            <w:shd w:val="clear" w:color="auto" w:fill="auto"/>
            <w:vAlign w:val="center"/>
            <w:hideMark/>
          </w:tcPr>
          <w:p w14:paraId="4D6179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14,03</w:t>
            </w:r>
          </w:p>
        </w:tc>
        <w:tc>
          <w:tcPr>
            <w:tcW w:w="373" w:type="pct"/>
            <w:tcBorders>
              <w:top w:val="nil"/>
              <w:left w:val="nil"/>
              <w:bottom w:val="single" w:sz="4" w:space="0" w:color="auto"/>
              <w:right w:val="single" w:sz="4" w:space="0" w:color="auto"/>
            </w:tcBorders>
            <w:shd w:val="clear" w:color="auto" w:fill="auto"/>
            <w:vAlign w:val="center"/>
            <w:hideMark/>
          </w:tcPr>
          <w:p w14:paraId="2F76C7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7AE28F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609D49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9,06</w:t>
            </w:r>
          </w:p>
        </w:tc>
        <w:tc>
          <w:tcPr>
            <w:tcW w:w="342" w:type="pct"/>
            <w:tcBorders>
              <w:top w:val="nil"/>
              <w:left w:val="nil"/>
              <w:bottom w:val="single" w:sz="4" w:space="0" w:color="auto"/>
              <w:right w:val="single" w:sz="4" w:space="0" w:color="auto"/>
            </w:tcBorders>
            <w:shd w:val="clear" w:color="auto" w:fill="auto"/>
            <w:vAlign w:val="center"/>
            <w:hideMark/>
          </w:tcPr>
          <w:p w14:paraId="0D1ADFB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w:t>
            </w:r>
          </w:p>
        </w:tc>
        <w:tc>
          <w:tcPr>
            <w:tcW w:w="342" w:type="pct"/>
            <w:tcBorders>
              <w:top w:val="nil"/>
              <w:left w:val="nil"/>
              <w:bottom w:val="single" w:sz="4" w:space="0" w:color="auto"/>
              <w:right w:val="single" w:sz="4" w:space="0" w:color="auto"/>
            </w:tcBorders>
            <w:shd w:val="clear" w:color="auto" w:fill="auto"/>
            <w:vAlign w:val="center"/>
            <w:hideMark/>
          </w:tcPr>
          <w:p w14:paraId="5B054C3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754ABB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w:t>
            </w:r>
          </w:p>
        </w:tc>
        <w:tc>
          <w:tcPr>
            <w:tcW w:w="342" w:type="pct"/>
            <w:tcBorders>
              <w:top w:val="nil"/>
              <w:left w:val="nil"/>
              <w:bottom w:val="single" w:sz="4" w:space="0" w:color="auto"/>
              <w:right w:val="single" w:sz="4" w:space="0" w:color="auto"/>
            </w:tcBorders>
            <w:shd w:val="clear" w:color="auto" w:fill="auto"/>
            <w:vAlign w:val="center"/>
            <w:hideMark/>
          </w:tcPr>
          <w:p w14:paraId="4F04C9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0,32</w:t>
            </w:r>
          </w:p>
        </w:tc>
        <w:tc>
          <w:tcPr>
            <w:tcW w:w="342" w:type="pct"/>
            <w:tcBorders>
              <w:top w:val="nil"/>
              <w:left w:val="nil"/>
              <w:bottom w:val="single" w:sz="4" w:space="0" w:color="auto"/>
              <w:right w:val="single" w:sz="4" w:space="0" w:color="auto"/>
            </w:tcBorders>
            <w:shd w:val="clear" w:color="auto" w:fill="auto"/>
            <w:vAlign w:val="center"/>
            <w:hideMark/>
          </w:tcPr>
          <w:p w14:paraId="05C5F2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0,65</w:t>
            </w:r>
          </w:p>
        </w:tc>
        <w:tc>
          <w:tcPr>
            <w:tcW w:w="373" w:type="pct"/>
            <w:tcBorders>
              <w:top w:val="nil"/>
              <w:left w:val="nil"/>
              <w:bottom w:val="single" w:sz="4" w:space="0" w:color="auto"/>
              <w:right w:val="single" w:sz="4" w:space="0" w:color="auto"/>
            </w:tcBorders>
            <w:shd w:val="clear" w:color="auto" w:fill="auto"/>
            <w:vAlign w:val="center"/>
            <w:hideMark/>
          </w:tcPr>
          <w:p w14:paraId="15E5F8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0,69</w:t>
            </w:r>
          </w:p>
        </w:tc>
      </w:tr>
      <w:tr w:rsidR="002C5DDC" w:rsidRPr="007C7E81" w14:paraId="595676B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AAD174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2.6.4</w:t>
            </w:r>
          </w:p>
        </w:tc>
        <w:tc>
          <w:tcPr>
            <w:tcW w:w="843" w:type="pct"/>
            <w:tcBorders>
              <w:top w:val="nil"/>
              <w:left w:val="nil"/>
              <w:bottom w:val="single" w:sz="4" w:space="0" w:color="auto"/>
              <w:right w:val="single" w:sz="4" w:space="0" w:color="auto"/>
            </w:tcBorders>
            <w:shd w:val="clear" w:color="auto" w:fill="auto"/>
            <w:vAlign w:val="center"/>
            <w:hideMark/>
          </w:tcPr>
          <w:p w14:paraId="2D62D72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giáo dục và đào tạo</w:t>
            </w:r>
          </w:p>
        </w:tc>
        <w:tc>
          <w:tcPr>
            <w:tcW w:w="270" w:type="pct"/>
            <w:tcBorders>
              <w:top w:val="nil"/>
              <w:left w:val="nil"/>
              <w:bottom w:val="single" w:sz="4" w:space="0" w:color="auto"/>
              <w:right w:val="single" w:sz="4" w:space="0" w:color="auto"/>
            </w:tcBorders>
            <w:shd w:val="clear" w:color="auto" w:fill="auto"/>
            <w:vAlign w:val="center"/>
            <w:hideMark/>
          </w:tcPr>
          <w:p w14:paraId="43E4131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DGD</w:t>
            </w:r>
          </w:p>
        </w:tc>
        <w:tc>
          <w:tcPr>
            <w:tcW w:w="496" w:type="pct"/>
            <w:tcBorders>
              <w:top w:val="nil"/>
              <w:left w:val="nil"/>
              <w:bottom w:val="single" w:sz="4" w:space="0" w:color="auto"/>
              <w:right w:val="single" w:sz="4" w:space="0" w:color="auto"/>
            </w:tcBorders>
            <w:shd w:val="clear" w:color="auto" w:fill="auto"/>
            <w:vAlign w:val="center"/>
            <w:hideMark/>
          </w:tcPr>
          <w:p w14:paraId="1FBDF8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114,48</w:t>
            </w:r>
          </w:p>
        </w:tc>
        <w:tc>
          <w:tcPr>
            <w:tcW w:w="373" w:type="pct"/>
            <w:tcBorders>
              <w:top w:val="nil"/>
              <w:left w:val="nil"/>
              <w:bottom w:val="single" w:sz="4" w:space="0" w:color="auto"/>
              <w:right w:val="single" w:sz="4" w:space="0" w:color="auto"/>
            </w:tcBorders>
            <w:shd w:val="clear" w:color="auto" w:fill="auto"/>
            <w:vAlign w:val="center"/>
            <w:hideMark/>
          </w:tcPr>
          <w:p w14:paraId="55E9C2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9,93</w:t>
            </w:r>
          </w:p>
        </w:tc>
        <w:tc>
          <w:tcPr>
            <w:tcW w:w="342" w:type="pct"/>
            <w:tcBorders>
              <w:top w:val="nil"/>
              <w:left w:val="nil"/>
              <w:bottom w:val="single" w:sz="4" w:space="0" w:color="auto"/>
              <w:right w:val="single" w:sz="4" w:space="0" w:color="auto"/>
            </w:tcBorders>
            <w:shd w:val="clear" w:color="auto" w:fill="auto"/>
            <w:vAlign w:val="center"/>
            <w:hideMark/>
          </w:tcPr>
          <w:p w14:paraId="03DF85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6,42</w:t>
            </w:r>
          </w:p>
        </w:tc>
        <w:tc>
          <w:tcPr>
            <w:tcW w:w="342" w:type="pct"/>
            <w:tcBorders>
              <w:top w:val="nil"/>
              <w:left w:val="nil"/>
              <w:bottom w:val="single" w:sz="4" w:space="0" w:color="auto"/>
              <w:right w:val="single" w:sz="4" w:space="0" w:color="auto"/>
            </w:tcBorders>
            <w:shd w:val="clear" w:color="auto" w:fill="auto"/>
            <w:vAlign w:val="center"/>
            <w:hideMark/>
          </w:tcPr>
          <w:p w14:paraId="311440D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9,09</w:t>
            </w:r>
          </w:p>
        </w:tc>
        <w:tc>
          <w:tcPr>
            <w:tcW w:w="342" w:type="pct"/>
            <w:tcBorders>
              <w:top w:val="nil"/>
              <w:left w:val="nil"/>
              <w:bottom w:val="single" w:sz="4" w:space="0" w:color="auto"/>
              <w:right w:val="single" w:sz="4" w:space="0" w:color="auto"/>
            </w:tcBorders>
            <w:shd w:val="clear" w:color="auto" w:fill="auto"/>
            <w:vAlign w:val="center"/>
            <w:hideMark/>
          </w:tcPr>
          <w:p w14:paraId="7108CC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8,65</w:t>
            </w:r>
          </w:p>
        </w:tc>
        <w:tc>
          <w:tcPr>
            <w:tcW w:w="342" w:type="pct"/>
            <w:tcBorders>
              <w:top w:val="nil"/>
              <w:left w:val="nil"/>
              <w:bottom w:val="single" w:sz="4" w:space="0" w:color="auto"/>
              <w:right w:val="single" w:sz="4" w:space="0" w:color="auto"/>
            </w:tcBorders>
            <w:shd w:val="clear" w:color="auto" w:fill="auto"/>
            <w:vAlign w:val="center"/>
            <w:hideMark/>
          </w:tcPr>
          <w:p w14:paraId="79AC6E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4,73</w:t>
            </w:r>
          </w:p>
        </w:tc>
        <w:tc>
          <w:tcPr>
            <w:tcW w:w="342" w:type="pct"/>
            <w:tcBorders>
              <w:top w:val="nil"/>
              <w:left w:val="nil"/>
              <w:bottom w:val="single" w:sz="4" w:space="0" w:color="auto"/>
              <w:right w:val="single" w:sz="4" w:space="0" w:color="auto"/>
            </w:tcBorders>
            <w:shd w:val="clear" w:color="auto" w:fill="auto"/>
            <w:vAlign w:val="center"/>
            <w:hideMark/>
          </w:tcPr>
          <w:p w14:paraId="670DBE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13,57</w:t>
            </w:r>
          </w:p>
        </w:tc>
        <w:tc>
          <w:tcPr>
            <w:tcW w:w="342" w:type="pct"/>
            <w:tcBorders>
              <w:top w:val="nil"/>
              <w:left w:val="nil"/>
              <w:bottom w:val="single" w:sz="4" w:space="0" w:color="auto"/>
              <w:right w:val="single" w:sz="4" w:space="0" w:color="auto"/>
            </w:tcBorders>
            <w:shd w:val="clear" w:color="auto" w:fill="auto"/>
            <w:vAlign w:val="center"/>
            <w:hideMark/>
          </w:tcPr>
          <w:p w14:paraId="154C52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16,37</w:t>
            </w:r>
          </w:p>
        </w:tc>
        <w:tc>
          <w:tcPr>
            <w:tcW w:w="342" w:type="pct"/>
            <w:tcBorders>
              <w:top w:val="nil"/>
              <w:left w:val="nil"/>
              <w:bottom w:val="single" w:sz="4" w:space="0" w:color="auto"/>
              <w:right w:val="single" w:sz="4" w:space="0" w:color="auto"/>
            </w:tcBorders>
            <w:shd w:val="clear" w:color="auto" w:fill="auto"/>
            <w:vAlign w:val="center"/>
            <w:hideMark/>
          </w:tcPr>
          <w:p w14:paraId="2BFFD7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35,66</w:t>
            </w:r>
          </w:p>
        </w:tc>
        <w:tc>
          <w:tcPr>
            <w:tcW w:w="373" w:type="pct"/>
            <w:tcBorders>
              <w:top w:val="nil"/>
              <w:left w:val="nil"/>
              <w:bottom w:val="single" w:sz="4" w:space="0" w:color="auto"/>
              <w:right w:val="single" w:sz="4" w:space="0" w:color="auto"/>
            </w:tcBorders>
            <w:shd w:val="clear" w:color="auto" w:fill="auto"/>
            <w:vAlign w:val="center"/>
            <w:hideMark/>
          </w:tcPr>
          <w:p w14:paraId="10E9185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10,07</w:t>
            </w:r>
          </w:p>
        </w:tc>
      </w:tr>
      <w:tr w:rsidR="002C5DDC" w:rsidRPr="007C7E81" w14:paraId="4B6FD56A"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5148F5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843" w:type="pct"/>
            <w:tcBorders>
              <w:top w:val="nil"/>
              <w:left w:val="nil"/>
              <w:bottom w:val="single" w:sz="4" w:space="0" w:color="auto"/>
              <w:right w:val="single" w:sz="4" w:space="0" w:color="auto"/>
            </w:tcBorders>
            <w:shd w:val="clear" w:color="auto" w:fill="auto"/>
            <w:vAlign w:val="center"/>
            <w:hideMark/>
          </w:tcPr>
          <w:p w14:paraId="60CCB08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thể dục, thể thao</w:t>
            </w:r>
          </w:p>
        </w:tc>
        <w:tc>
          <w:tcPr>
            <w:tcW w:w="270" w:type="pct"/>
            <w:tcBorders>
              <w:top w:val="nil"/>
              <w:left w:val="nil"/>
              <w:bottom w:val="single" w:sz="4" w:space="0" w:color="auto"/>
              <w:right w:val="single" w:sz="4" w:space="0" w:color="auto"/>
            </w:tcBorders>
            <w:shd w:val="clear" w:color="auto" w:fill="auto"/>
            <w:vAlign w:val="center"/>
            <w:hideMark/>
          </w:tcPr>
          <w:p w14:paraId="279E4C9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DTT</w:t>
            </w:r>
          </w:p>
        </w:tc>
        <w:tc>
          <w:tcPr>
            <w:tcW w:w="496" w:type="pct"/>
            <w:tcBorders>
              <w:top w:val="nil"/>
              <w:left w:val="nil"/>
              <w:bottom w:val="single" w:sz="4" w:space="0" w:color="auto"/>
              <w:right w:val="single" w:sz="4" w:space="0" w:color="auto"/>
            </w:tcBorders>
            <w:shd w:val="clear" w:color="auto" w:fill="auto"/>
            <w:vAlign w:val="center"/>
            <w:hideMark/>
          </w:tcPr>
          <w:p w14:paraId="7EEE2E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72,64</w:t>
            </w:r>
          </w:p>
        </w:tc>
        <w:tc>
          <w:tcPr>
            <w:tcW w:w="373" w:type="pct"/>
            <w:tcBorders>
              <w:top w:val="nil"/>
              <w:left w:val="nil"/>
              <w:bottom w:val="single" w:sz="4" w:space="0" w:color="auto"/>
              <w:right w:val="single" w:sz="4" w:space="0" w:color="auto"/>
            </w:tcBorders>
            <w:shd w:val="clear" w:color="auto" w:fill="auto"/>
            <w:vAlign w:val="center"/>
            <w:hideMark/>
          </w:tcPr>
          <w:p w14:paraId="126B7A1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0,16</w:t>
            </w:r>
          </w:p>
        </w:tc>
        <w:tc>
          <w:tcPr>
            <w:tcW w:w="342" w:type="pct"/>
            <w:tcBorders>
              <w:top w:val="nil"/>
              <w:left w:val="nil"/>
              <w:bottom w:val="single" w:sz="4" w:space="0" w:color="auto"/>
              <w:right w:val="single" w:sz="4" w:space="0" w:color="auto"/>
            </w:tcBorders>
            <w:shd w:val="clear" w:color="auto" w:fill="auto"/>
            <w:vAlign w:val="center"/>
            <w:hideMark/>
          </w:tcPr>
          <w:p w14:paraId="40373AF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342" w:type="pct"/>
            <w:tcBorders>
              <w:top w:val="nil"/>
              <w:left w:val="nil"/>
              <w:bottom w:val="single" w:sz="4" w:space="0" w:color="auto"/>
              <w:right w:val="single" w:sz="4" w:space="0" w:color="auto"/>
            </w:tcBorders>
            <w:shd w:val="clear" w:color="auto" w:fill="auto"/>
            <w:vAlign w:val="center"/>
            <w:hideMark/>
          </w:tcPr>
          <w:p w14:paraId="21DEE1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42" w:type="pct"/>
            <w:tcBorders>
              <w:top w:val="nil"/>
              <w:left w:val="nil"/>
              <w:bottom w:val="single" w:sz="4" w:space="0" w:color="auto"/>
              <w:right w:val="single" w:sz="4" w:space="0" w:color="auto"/>
            </w:tcBorders>
            <w:shd w:val="clear" w:color="auto" w:fill="auto"/>
            <w:vAlign w:val="center"/>
            <w:hideMark/>
          </w:tcPr>
          <w:p w14:paraId="7E6D04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6196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w:t>
            </w:r>
          </w:p>
        </w:tc>
        <w:tc>
          <w:tcPr>
            <w:tcW w:w="342" w:type="pct"/>
            <w:tcBorders>
              <w:top w:val="nil"/>
              <w:left w:val="nil"/>
              <w:bottom w:val="single" w:sz="4" w:space="0" w:color="auto"/>
              <w:right w:val="single" w:sz="4" w:space="0" w:color="auto"/>
            </w:tcBorders>
            <w:shd w:val="clear" w:color="auto" w:fill="auto"/>
            <w:vAlign w:val="center"/>
            <w:hideMark/>
          </w:tcPr>
          <w:p w14:paraId="35C8B6F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20192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724EA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0,25</w:t>
            </w:r>
          </w:p>
        </w:tc>
        <w:tc>
          <w:tcPr>
            <w:tcW w:w="373" w:type="pct"/>
            <w:tcBorders>
              <w:top w:val="nil"/>
              <w:left w:val="nil"/>
              <w:bottom w:val="single" w:sz="4" w:space="0" w:color="auto"/>
              <w:right w:val="single" w:sz="4" w:space="0" w:color="auto"/>
            </w:tcBorders>
            <w:shd w:val="clear" w:color="auto" w:fill="auto"/>
            <w:vAlign w:val="center"/>
            <w:hideMark/>
          </w:tcPr>
          <w:p w14:paraId="2E3F3F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67,59</w:t>
            </w:r>
          </w:p>
        </w:tc>
      </w:tr>
      <w:tr w:rsidR="002C5DDC" w:rsidRPr="007C7E81" w14:paraId="306A3F1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C5B278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843" w:type="pct"/>
            <w:tcBorders>
              <w:top w:val="nil"/>
              <w:left w:val="nil"/>
              <w:bottom w:val="single" w:sz="4" w:space="0" w:color="auto"/>
              <w:right w:val="single" w:sz="4" w:space="0" w:color="auto"/>
            </w:tcBorders>
            <w:shd w:val="clear" w:color="auto" w:fill="auto"/>
            <w:vAlign w:val="center"/>
            <w:hideMark/>
          </w:tcPr>
          <w:p w14:paraId="70089F6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 khác</w:t>
            </w:r>
          </w:p>
        </w:tc>
        <w:tc>
          <w:tcPr>
            <w:tcW w:w="270" w:type="pct"/>
            <w:tcBorders>
              <w:top w:val="nil"/>
              <w:left w:val="nil"/>
              <w:bottom w:val="single" w:sz="4" w:space="0" w:color="auto"/>
              <w:right w:val="single" w:sz="4" w:space="0" w:color="auto"/>
            </w:tcBorders>
            <w:shd w:val="clear" w:color="auto" w:fill="auto"/>
            <w:vAlign w:val="center"/>
            <w:hideMark/>
          </w:tcPr>
          <w:p w14:paraId="15D88DE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DSK</w:t>
            </w:r>
          </w:p>
        </w:tc>
        <w:tc>
          <w:tcPr>
            <w:tcW w:w="496" w:type="pct"/>
            <w:tcBorders>
              <w:top w:val="nil"/>
              <w:left w:val="nil"/>
              <w:bottom w:val="single" w:sz="4" w:space="0" w:color="auto"/>
              <w:right w:val="single" w:sz="4" w:space="0" w:color="auto"/>
            </w:tcBorders>
            <w:shd w:val="clear" w:color="auto" w:fill="auto"/>
            <w:vAlign w:val="center"/>
            <w:hideMark/>
          </w:tcPr>
          <w:p w14:paraId="2FC7F1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0,97</w:t>
            </w:r>
          </w:p>
        </w:tc>
        <w:tc>
          <w:tcPr>
            <w:tcW w:w="373" w:type="pct"/>
            <w:tcBorders>
              <w:top w:val="nil"/>
              <w:left w:val="nil"/>
              <w:bottom w:val="single" w:sz="4" w:space="0" w:color="auto"/>
              <w:right w:val="single" w:sz="4" w:space="0" w:color="auto"/>
            </w:tcBorders>
            <w:shd w:val="clear" w:color="auto" w:fill="auto"/>
            <w:vAlign w:val="center"/>
            <w:hideMark/>
          </w:tcPr>
          <w:p w14:paraId="249B5D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5B71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0,46</w:t>
            </w:r>
          </w:p>
        </w:tc>
        <w:tc>
          <w:tcPr>
            <w:tcW w:w="342" w:type="pct"/>
            <w:tcBorders>
              <w:top w:val="nil"/>
              <w:left w:val="nil"/>
              <w:bottom w:val="single" w:sz="4" w:space="0" w:color="auto"/>
              <w:right w:val="single" w:sz="4" w:space="0" w:color="auto"/>
            </w:tcBorders>
            <w:shd w:val="clear" w:color="auto" w:fill="auto"/>
            <w:vAlign w:val="center"/>
            <w:hideMark/>
          </w:tcPr>
          <w:p w14:paraId="0A209B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0,45</w:t>
            </w:r>
          </w:p>
        </w:tc>
        <w:tc>
          <w:tcPr>
            <w:tcW w:w="342" w:type="pct"/>
            <w:tcBorders>
              <w:top w:val="nil"/>
              <w:left w:val="nil"/>
              <w:bottom w:val="single" w:sz="4" w:space="0" w:color="auto"/>
              <w:right w:val="single" w:sz="4" w:space="0" w:color="auto"/>
            </w:tcBorders>
            <w:shd w:val="clear" w:color="auto" w:fill="auto"/>
            <w:vAlign w:val="center"/>
            <w:hideMark/>
          </w:tcPr>
          <w:p w14:paraId="1FECC1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D2688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1B01B5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A5658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42" w:type="pct"/>
            <w:tcBorders>
              <w:top w:val="nil"/>
              <w:left w:val="nil"/>
              <w:bottom w:val="single" w:sz="4" w:space="0" w:color="auto"/>
              <w:right w:val="single" w:sz="4" w:space="0" w:color="auto"/>
            </w:tcBorders>
            <w:shd w:val="clear" w:color="auto" w:fill="auto"/>
            <w:vAlign w:val="center"/>
            <w:hideMark/>
          </w:tcPr>
          <w:p w14:paraId="0333E3E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8BAC6D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24D683E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702DC7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w:t>
            </w:r>
          </w:p>
        </w:tc>
        <w:tc>
          <w:tcPr>
            <w:tcW w:w="843" w:type="pct"/>
            <w:tcBorders>
              <w:top w:val="nil"/>
              <w:left w:val="nil"/>
              <w:bottom w:val="single" w:sz="4" w:space="0" w:color="auto"/>
              <w:right w:val="single" w:sz="4" w:space="0" w:color="auto"/>
            </w:tcBorders>
            <w:shd w:val="clear" w:color="auto" w:fill="auto"/>
            <w:vAlign w:val="center"/>
            <w:hideMark/>
          </w:tcPr>
          <w:p w14:paraId="43D0F19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sản xuất, kinh doanh phi nông nghiệp</w:t>
            </w:r>
          </w:p>
        </w:tc>
        <w:tc>
          <w:tcPr>
            <w:tcW w:w="270" w:type="pct"/>
            <w:tcBorders>
              <w:top w:val="nil"/>
              <w:left w:val="nil"/>
              <w:bottom w:val="single" w:sz="4" w:space="0" w:color="auto"/>
              <w:right w:val="single" w:sz="4" w:space="0" w:color="auto"/>
            </w:tcBorders>
            <w:shd w:val="clear" w:color="auto" w:fill="auto"/>
            <w:vAlign w:val="center"/>
            <w:hideMark/>
          </w:tcPr>
          <w:p w14:paraId="41D1DDF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CSK</w:t>
            </w:r>
          </w:p>
        </w:tc>
        <w:tc>
          <w:tcPr>
            <w:tcW w:w="496" w:type="pct"/>
            <w:tcBorders>
              <w:top w:val="nil"/>
              <w:left w:val="nil"/>
              <w:bottom w:val="single" w:sz="4" w:space="0" w:color="auto"/>
              <w:right w:val="single" w:sz="4" w:space="0" w:color="auto"/>
            </w:tcBorders>
            <w:shd w:val="clear" w:color="auto" w:fill="auto"/>
            <w:vAlign w:val="center"/>
            <w:hideMark/>
          </w:tcPr>
          <w:p w14:paraId="2B3E177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504,40</w:t>
            </w:r>
          </w:p>
        </w:tc>
        <w:tc>
          <w:tcPr>
            <w:tcW w:w="373" w:type="pct"/>
            <w:tcBorders>
              <w:top w:val="nil"/>
              <w:left w:val="nil"/>
              <w:bottom w:val="single" w:sz="4" w:space="0" w:color="auto"/>
              <w:right w:val="single" w:sz="4" w:space="0" w:color="auto"/>
            </w:tcBorders>
            <w:shd w:val="clear" w:color="auto" w:fill="auto"/>
            <w:vAlign w:val="center"/>
            <w:hideMark/>
          </w:tcPr>
          <w:p w14:paraId="081700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19,74</w:t>
            </w:r>
          </w:p>
        </w:tc>
        <w:tc>
          <w:tcPr>
            <w:tcW w:w="342" w:type="pct"/>
            <w:tcBorders>
              <w:top w:val="nil"/>
              <w:left w:val="nil"/>
              <w:bottom w:val="single" w:sz="4" w:space="0" w:color="auto"/>
              <w:right w:val="single" w:sz="4" w:space="0" w:color="auto"/>
            </w:tcBorders>
            <w:shd w:val="clear" w:color="auto" w:fill="auto"/>
            <w:vAlign w:val="center"/>
            <w:hideMark/>
          </w:tcPr>
          <w:p w14:paraId="758B75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6,94</w:t>
            </w:r>
          </w:p>
        </w:tc>
        <w:tc>
          <w:tcPr>
            <w:tcW w:w="342" w:type="pct"/>
            <w:tcBorders>
              <w:top w:val="nil"/>
              <w:left w:val="nil"/>
              <w:bottom w:val="single" w:sz="4" w:space="0" w:color="auto"/>
              <w:right w:val="single" w:sz="4" w:space="0" w:color="auto"/>
            </w:tcBorders>
            <w:shd w:val="clear" w:color="auto" w:fill="auto"/>
            <w:vAlign w:val="center"/>
            <w:hideMark/>
          </w:tcPr>
          <w:p w14:paraId="023A48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11,41</w:t>
            </w:r>
          </w:p>
        </w:tc>
        <w:tc>
          <w:tcPr>
            <w:tcW w:w="342" w:type="pct"/>
            <w:tcBorders>
              <w:top w:val="nil"/>
              <w:left w:val="nil"/>
              <w:bottom w:val="single" w:sz="4" w:space="0" w:color="auto"/>
              <w:right w:val="single" w:sz="4" w:space="0" w:color="auto"/>
            </w:tcBorders>
            <w:shd w:val="clear" w:color="auto" w:fill="auto"/>
            <w:vAlign w:val="center"/>
            <w:hideMark/>
          </w:tcPr>
          <w:p w14:paraId="10F645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12,70</w:t>
            </w:r>
          </w:p>
        </w:tc>
        <w:tc>
          <w:tcPr>
            <w:tcW w:w="342" w:type="pct"/>
            <w:tcBorders>
              <w:top w:val="nil"/>
              <w:left w:val="nil"/>
              <w:bottom w:val="single" w:sz="4" w:space="0" w:color="auto"/>
              <w:right w:val="single" w:sz="4" w:space="0" w:color="auto"/>
            </w:tcBorders>
            <w:shd w:val="clear" w:color="auto" w:fill="auto"/>
            <w:vAlign w:val="center"/>
            <w:hideMark/>
          </w:tcPr>
          <w:p w14:paraId="52CD023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293,14</w:t>
            </w:r>
          </w:p>
        </w:tc>
        <w:tc>
          <w:tcPr>
            <w:tcW w:w="342" w:type="pct"/>
            <w:tcBorders>
              <w:top w:val="nil"/>
              <w:left w:val="nil"/>
              <w:bottom w:val="single" w:sz="4" w:space="0" w:color="auto"/>
              <w:right w:val="single" w:sz="4" w:space="0" w:color="auto"/>
            </w:tcBorders>
            <w:shd w:val="clear" w:color="auto" w:fill="auto"/>
            <w:vAlign w:val="center"/>
            <w:hideMark/>
          </w:tcPr>
          <w:p w14:paraId="1DDC1D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10,60</w:t>
            </w:r>
          </w:p>
        </w:tc>
        <w:tc>
          <w:tcPr>
            <w:tcW w:w="342" w:type="pct"/>
            <w:tcBorders>
              <w:top w:val="nil"/>
              <w:left w:val="nil"/>
              <w:bottom w:val="single" w:sz="4" w:space="0" w:color="auto"/>
              <w:right w:val="single" w:sz="4" w:space="0" w:color="auto"/>
            </w:tcBorders>
            <w:shd w:val="clear" w:color="auto" w:fill="auto"/>
            <w:vAlign w:val="center"/>
            <w:hideMark/>
          </w:tcPr>
          <w:p w14:paraId="2076D9A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13,06</w:t>
            </w:r>
          </w:p>
        </w:tc>
        <w:tc>
          <w:tcPr>
            <w:tcW w:w="342" w:type="pct"/>
            <w:tcBorders>
              <w:top w:val="nil"/>
              <w:left w:val="nil"/>
              <w:bottom w:val="single" w:sz="4" w:space="0" w:color="auto"/>
              <w:right w:val="single" w:sz="4" w:space="0" w:color="auto"/>
            </w:tcBorders>
            <w:shd w:val="clear" w:color="auto" w:fill="auto"/>
            <w:vAlign w:val="center"/>
            <w:hideMark/>
          </w:tcPr>
          <w:p w14:paraId="0A88FA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29,78</w:t>
            </w:r>
          </w:p>
        </w:tc>
        <w:tc>
          <w:tcPr>
            <w:tcW w:w="373" w:type="pct"/>
            <w:tcBorders>
              <w:top w:val="nil"/>
              <w:left w:val="nil"/>
              <w:bottom w:val="single" w:sz="4" w:space="0" w:color="auto"/>
              <w:right w:val="single" w:sz="4" w:space="0" w:color="auto"/>
            </w:tcBorders>
            <w:shd w:val="clear" w:color="auto" w:fill="auto"/>
            <w:vAlign w:val="center"/>
            <w:hideMark/>
          </w:tcPr>
          <w:p w14:paraId="43EE37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107,02</w:t>
            </w:r>
          </w:p>
        </w:tc>
      </w:tr>
      <w:tr w:rsidR="002C5DDC" w:rsidRPr="007C7E81" w14:paraId="54AACC1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48F00AB"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2.7.1</w:t>
            </w:r>
          </w:p>
        </w:tc>
        <w:tc>
          <w:tcPr>
            <w:tcW w:w="843" w:type="pct"/>
            <w:tcBorders>
              <w:top w:val="nil"/>
              <w:left w:val="nil"/>
              <w:bottom w:val="single" w:sz="4" w:space="0" w:color="auto"/>
              <w:right w:val="single" w:sz="4" w:space="0" w:color="auto"/>
            </w:tcBorders>
            <w:shd w:val="clear" w:color="auto" w:fill="auto"/>
            <w:vAlign w:val="center"/>
            <w:hideMark/>
          </w:tcPr>
          <w:p w14:paraId="0D19927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khu công nghiệp</w:t>
            </w:r>
          </w:p>
        </w:tc>
        <w:tc>
          <w:tcPr>
            <w:tcW w:w="270" w:type="pct"/>
            <w:tcBorders>
              <w:top w:val="nil"/>
              <w:left w:val="nil"/>
              <w:bottom w:val="single" w:sz="4" w:space="0" w:color="auto"/>
              <w:right w:val="single" w:sz="4" w:space="0" w:color="auto"/>
            </w:tcBorders>
            <w:shd w:val="clear" w:color="auto" w:fill="auto"/>
            <w:vAlign w:val="center"/>
            <w:hideMark/>
          </w:tcPr>
          <w:p w14:paraId="291499C0"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SKK</w:t>
            </w:r>
          </w:p>
        </w:tc>
        <w:tc>
          <w:tcPr>
            <w:tcW w:w="496" w:type="pct"/>
            <w:tcBorders>
              <w:top w:val="nil"/>
              <w:left w:val="nil"/>
              <w:bottom w:val="single" w:sz="4" w:space="0" w:color="auto"/>
              <w:right w:val="single" w:sz="4" w:space="0" w:color="auto"/>
            </w:tcBorders>
            <w:shd w:val="clear" w:color="auto" w:fill="auto"/>
            <w:vAlign w:val="center"/>
            <w:hideMark/>
          </w:tcPr>
          <w:p w14:paraId="165B2F4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161,34</w:t>
            </w:r>
          </w:p>
        </w:tc>
        <w:tc>
          <w:tcPr>
            <w:tcW w:w="373" w:type="pct"/>
            <w:tcBorders>
              <w:top w:val="nil"/>
              <w:left w:val="nil"/>
              <w:bottom w:val="single" w:sz="4" w:space="0" w:color="auto"/>
              <w:right w:val="single" w:sz="4" w:space="0" w:color="auto"/>
            </w:tcBorders>
            <w:shd w:val="clear" w:color="auto" w:fill="auto"/>
            <w:vAlign w:val="center"/>
            <w:hideMark/>
          </w:tcPr>
          <w:p w14:paraId="43313FB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65F4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55FC2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2B743C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8,99</w:t>
            </w:r>
          </w:p>
        </w:tc>
        <w:tc>
          <w:tcPr>
            <w:tcW w:w="342" w:type="pct"/>
            <w:tcBorders>
              <w:top w:val="nil"/>
              <w:left w:val="nil"/>
              <w:bottom w:val="single" w:sz="4" w:space="0" w:color="auto"/>
              <w:right w:val="single" w:sz="4" w:space="0" w:color="auto"/>
            </w:tcBorders>
            <w:shd w:val="clear" w:color="auto" w:fill="auto"/>
            <w:vAlign w:val="center"/>
            <w:hideMark/>
          </w:tcPr>
          <w:p w14:paraId="0BAFFA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152,35</w:t>
            </w:r>
          </w:p>
        </w:tc>
        <w:tc>
          <w:tcPr>
            <w:tcW w:w="342" w:type="pct"/>
            <w:tcBorders>
              <w:top w:val="nil"/>
              <w:left w:val="nil"/>
              <w:bottom w:val="single" w:sz="4" w:space="0" w:color="auto"/>
              <w:right w:val="single" w:sz="4" w:space="0" w:color="auto"/>
            </w:tcBorders>
            <w:shd w:val="clear" w:color="auto" w:fill="auto"/>
            <w:vAlign w:val="center"/>
            <w:hideMark/>
          </w:tcPr>
          <w:p w14:paraId="792790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CD214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8183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20AAD49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4147A00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7649EBE"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2.7.2</w:t>
            </w:r>
          </w:p>
        </w:tc>
        <w:tc>
          <w:tcPr>
            <w:tcW w:w="843" w:type="pct"/>
            <w:tcBorders>
              <w:top w:val="nil"/>
              <w:left w:val="nil"/>
              <w:bottom w:val="single" w:sz="4" w:space="0" w:color="auto"/>
              <w:right w:val="single" w:sz="4" w:space="0" w:color="auto"/>
            </w:tcBorders>
            <w:shd w:val="clear" w:color="auto" w:fill="auto"/>
            <w:vAlign w:val="center"/>
            <w:hideMark/>
          </w:tcPr>
          <w:p w14:paraId="2A2AB9B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cụm công nghiệp</w:t>
            </w:r>
          </w:p>
        </w:tc>
        <w:tc>
          <w:tcPr>
            <w:tcW w:w="270" w:type="pct"/>
            <w:tcBorders>
              <w:top w:val="nil"/>
              <w:left w:val="nil"/>
              <w:bottom w:val="single" w:sz="4" w:space="0" w:color="auto"/>
              <w:right w:val="single" w:sz="4" w:space="0" w:color="auto"/>
            </w:tcBorders>
            <w:shd w:val="clear" w:color="auto" w:fill="auto"/>
            <w:vAlign w:val="center"/>
            <w:hideMark/>
          </w:tcPr>
          <w:p w14:paraId="4422668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SKN</w:t>
            </w:r>
          </w:p>
        </w:tc>
        <w:tc>
          <w:tcPr>
            <w:tcW w:w="496" w:type="pct"/>
            <w:tcBorders>
              <w:top w:val="nil"/>
              <w:left w:val="nil"/>
              <w:bottom w:val="single" w:sz="4" w:space="0" w:color="auto"/>
              <w:right w:val="single" w:sz="4" w:space="0" w:color="auto"/>
            </w:tcBorders>
            <w:shd w:val="clear" w:color="auto" w:fill="auto"/>
            <w:vAlign w:val="center"/>
            <w:hideMark/>
          </w:tcPr>
          <w:p w14:paraId="76C468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10,96</w:t>
            </w:r>
          </w:p>
        </w:tc>
        <w:tc>
          <w:tcPr>
            <w:tcW w:w="373" w:type="pct"/>
            <w:tcBorders>
              <w:top w:val="nil"/>
              <w:left w:val="nil"/>
              <w:bottom w:val="single" w:sz="4" w:space="0" w:color="auto"/>
              <w:right w:val="single" w:sz="4" w:space="0" w:color="auto"/>
            </w:tcBorders>
            <w:shd w:val="clear" w:color="auto" w:fill="auto"/>
            <w:vAlign w:val="center"/>
            <w:hideMark/>
          </w:tcPr>
          <w:p w14:paraId="67DDF22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9F67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4925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0,96</w:t>
            </w:r>
          </w:p>
        </w:tc>
        <w:tc>
          <w:tcPr>
            <w:tcW w:w="342" w:type="pct"/>
            <w:tcBorders>
              <w:top w:val="nil"/>
              <w:left w:val="nil"/>
              <w:bottom w:val="single" w:sz="4" w:space="0" w:color="auto"/>
              <w:right w:val="single" w:sz="4" w:space="0" w:color="auto"/>
            </w:tcBorders>
            <w:shd w:val="clear" w:color="auto" w:fill="auto"/>
            <w:vAlign w:val="center"/>
            <w:hideMark/>
          </w:tcPr>
          <w:p w14:paraId="5F2E51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F648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10,00</w:t>
            </w:r>
          </w:p>
        </w:tc>
        <w:tc>
          <w:tcPr>
            <w:tcW w:w="342" w:type="pct"/>
            <w:tcBorders>
              <w:top w:val="nil"/>
              <w:left w:val="nil"/>
              <w:bottom w:val="single" w:sz="4" w:space="0" w:color="auto"/>
              <w:right w:val="single" w:sz="4" w:space="0" w:color="auto"/>
            </w:tcBorders>
            <w:shd w:val="clear" w:color="auto" w:fill="auto"/>
            <w:vAlign w:val="center"/>
            <w:hideMark/>
          </w:tcPr>
          <w:p w14:paraId="195736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D4DCB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E2477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8110DB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935004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3D2630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2.7.3</w:t>
            </w:r>
          </w:p>
        </w:tc>
        <w:tc>
          <w:tcPr>
            <w:tcW w:w="843" w:type="pct"/>
            <w:tcBorders>
              <w:top w:val="nil"/>
              <w:left w:val="nil"/>
              <w:bottom w:val="single" w:sz="4" w:space="0" w:color="auto"/>
              <w:right w:val="single" w:sz="4" w:space="0" w:color="auto"/>
            </w:tcBorders>
            <w:shd w:val="clear" w:color="auto" w:fill="auto"/>
            <w:vAlign w:val="center"/>
            <w:hideMark/>
          </w:tcPr>
          <w:p w14:paraId="692E493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thương mại, dịch vụ</w:t>
            </w:r>
          </w:p>
        </w:tc>
        <w:tc>
          <w:tcPr>
            <w:tcW w:w="270" w:type="pct"/>
            <w:tcBorders>
              <w:top w:val="nil"/>
              <w:left w:val="nil"/>
              <w:bottom w:val="single" w:sz="4" w:space="0" w:color="auto"/>
              <w:right w:val="single" w:sz="4" w:space="0" w:color="auto"/>
            </w:tcBorders>
            <w:shd w:val="clear" w:color="auto" w:fill="auto"/>
            <w:vAlign w:val="center"/>
            <w:hideMark/>
          </w:tcPr>
          <w:p w14:paraId="2FBB305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TMD</w:t>
            </w:r>
          </w:p>
        </w:tc>
        <w:tc>
          <w:tcPr>
            <w:tcW w:w="496" w:type="pct"/>
            <w:tcBorders>
              <w:top w:val="nil"/>
              <w:left w:val="nil"/>
              <w:bottom w:val="single" w:sz="4" w:space="0" w:color="auto"/>
              <w:right w:val="single" w:sz="4" w:space="0" w:color="auto"/>
            </w:tcBorders>
            <w:shd w:val="clear" w:color="auto" w:fill="auto"/>
            <w:vAlign w:val="center"/>
            <w:hideMark/>
          </w:tcPr>
          <w:p w14:paraId="3B39B13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141,43</w:t>
            </w:r>
          </w:p>
        </w:tc>
        <w:tc>
          <w:tcPr>
            <w:tcW w:w="373" w:type="pct"/>
            <w:tcBorders>
              <w:top w:val="nil"/>
              <w:left w:val="nil"/>
              <w:bottom w:val="single" w:sz="4" w:space="0" w:color="auto"/>
              <w:right w:val="single" w:sz="4" w:space="0" w:color="auto"/>
            </w:tcBorders>
            <w:shd w:val="clear" w:color="auto" w:fill="auto"/>
            <w:vAlign w:val="center"/>
            <w:hideMark/>
          </w:tcPr>
          <w:p w14:paraId="2F50C6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6,70</w:t>
            </w:r>
          </w:p>
        </w:tc>
        <w:tc>
          <w:tcPr>
            <w:tcW w:w="342" w:type="pct"/>
            <w:tcBorders>
              <w:top w:val="nil"/>
              <w:left w:val="nil"/>
              <w:bottom w:val="single" w:sz="4" w:space="0" w:color="auto"/>
              <w:right w:val="single" w:sz="4" w:space="0" w:color="auto"/>
            </w:tcBorders>
            <w:shd w:val="clear" w:color="auto" w:fill="auto"/>
            <w:vAlign w:val="center"/>
            <w:hideMark/>
          </w:tcPr>
          <w:p w14:paraId="48CBB6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3,05</w:t>
            </w:r>
          </w:p>
        </w:tc>
        <w:tc>
          <w:tcPr>
            <w:tcW w:w="342" w:type="pct"/>
            <w:tcBorders>
              <w:top w:val="nil"/>
              <w:left w:val="nil"/>
              <w:bottom w:val="single" w:sz="4" w:space="0" w:color="auto"/>
              <w:right w:val="single" w:sz="4" w:space="0" w:color="auto"/>
            </w:tcBorders>
            <w:shd w:val="clear" w:color="auto" w:fill="auto"/>
            <w:vAlign w:val="center"/>
            <w:hideMark/>
          </w:tcPr>
          <w:p w14:paraId="4A15A5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3,20</w:t>
            </w:r>
          </w:p>
        </w:tc>
        <w:tc>
          <w:tcPr>
            <w:tcW w:w="342" w:type="pct"/>
            <w:tcBorders>
              <w:top w:val="nil"/>
              <w:left w:val="nil"/>
              <w:bottom w:val="single" w:sz="4" w:space="0" w:color="auto"/>
              <w:right w:val="single" w:sz="4" w:space="0" w:color="auto"/>
            </w:tcBorders>
            <w:shd w:val="clear" w:color="auto" w:fill="auto"/>
            <w:vAlign w:val="center"/>
            <w:hideMark/>
          </w:tcPr>
          <w:p w14:paraId="3B87EA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3,32</w:t>
            </w:r>
          </w:p>
        </w:tc>
        <w:tc>
          <w:tcPr>
            <w:tcW w:w="342" w:type="pct"/>
            <w:tcBorders>
              <w:top w:val="nil"/>
              <w:left w:val="nil"/>
              <w:bottom w:val="single" w:sz="4" w:space="0" w:color="auto"/>
              <w:right w:val="single" w:sz="4" w:space="0" w:color="auto"/>
            </w:tcBorders>
            <w:shd w:val="clear" w:color="auto" w:fill="auto"/>
            <w:vAlign w:val="center"/>
            <w:hideMark/>
          </w:tcPr>
          <w:p w14:paraId="684B19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5,49</w:t>
            </w:r>
          </w:p>
        </w:tc>
        <w:tc>
          <w:tcPr>
            <w:tcW w:w="342" w:type="pct"/>
            <w:tcBorders>
              <w:top w:val="nil"/>
              <w:left w:val="nil"/>
              <w:bottom w:val="single" w:sz="4" w:space="0" w:color="auto"/>
              <w:right w:val="single" w:sz="4" w:space="0" w:color="auto"/>
            </w:tcBorders>
            <w:shd w:val="clear" w:color="auto" w:fill="auto"/>
            <w:vAlign w:val="center"/>
            <w:hideMark/>
          </w:tcPr>
          <w:p w14:paraId="240EBF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10,37</w:t>
            </w:r>
          </w:p>
        </w:tc>
        <w:tc>
          <w:tcPr>
            <w:tcW w:w="342" w:type="pct"/>
            <w:tcBorders>
              <w:top w:val="nil"/>
              <w:left w:val="nil"/>
              <w:bottom w:val="single" w:sz="4" w:space="0" w:color="auto"/>
              <w:right w:val="single" w:sz="4" w:space="0" w:color="auto"/>
            </w:tcBorders>
            <w:shd w:val="clear" w:color="auto" w:fill="auto"/>
            <w:vAlign w:val="center"/>
            <w:hideMark/>
          </w:tcPr>
          <w:p w14:paraId="64E7C93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1,77</w:t>
            </w:r>
          </w:p>
        </w:tc>
        <w:tc>
          <w:tcPr>
            <w:tcW w:w="342" w:type="pct"/>
            <w:tcBorders>
              <w:top w:val="nil"/>
              <w:left w:val="nil"/>
              <w:bottom w:val="single" w:sz="4" w:space="0" w:color="auto"/>
              <w:right w:val="single" w:sz="4" w:space="0" w:color="auto"/>
            </w:tcBorders>
            <w:shd w:val="clear" w:color="auto" w:fill="auto"/>
            <w:vAlign w:val="center"/>
            <w:hideMark/>
          </w:tcPr>
          <w:p w14:paraId="2B2006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4,38</w:t>
            </w:r>
          </w:p>
        </w:tc>
        <w:tc>
          <w:tcPr>
            <w:tcW w:w="373" w:type="pct"/>
            <w:tcBorders>
              <w:top w:val="nil"/>
              <w:left w:val="nil"/>
              <w:bottom w:val="single" w:sz="4" w:space="0" w:color="auto"/>
              <w:right w:val="single" w:sz="4" w:space="0" w:color="auto"/>
            </w:tcBorders>
            <w:shd w:val="clear" w:color="auto" w:fill="auto"/>
            <w:vAlign w:val="center"/>
            <w:hideMark/>
          </w:tcPr>
          <w:p w14:paraId="06B282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103,14</w:t>
            </w:r>
          </w:p>
        </w:tc>
      </w:tr>
      <w:tr w:rsidR="002C5DDC" w:rsidRPr="007C7E81" w14:paraId="40A5CA8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15944F1"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2.7.4</w:t>
            </w:r>
          </w:p>
        </w:tc>
        <w:tc>
          <w:tcPr>
            <w:tcW w:w="843" w:type="pct"/>
            <w:tcBorders>
              <w:top w:val="nil"/>
              <w:left w:val="nil"/>
              <w:bottom w:val="single" w:sz="4" w:space="0" w:color="auto"/>
              <w:right w:val="single" w:sz="4" w:space="0" w:color="auto"/>
            </w:tcBorders>
            <w:shd w:val="clear" w:color="auto" w:fill="auto"/>
            <w:vAlign w:val="center"/>
            <w:hideMark/>
          </w:tcPr>
          <w:p w14:paraId="68B6A98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cơ sở sản xuất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4292103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SKC</w:t>
            </w:r>
          </w:p>
        </w:tc>
        <w:tc>
          <w:tcPr>
            <w:tcW w:w="496" w:type="pct"/>
            <w:tcBorders>
              <w:top w:val="nil"/>
              <w:left w:val="nil"/>
              <w:bottom w:val="single" w:sz="4" w:space="0" w:color="auto"/>
              <w:right w:val="single" w:sz="4" w:space="0" w:color="auto"/>
            </w:tcBorders>
            <w:shd w:val="clear" w:color="auto" w:fill="auto"/>
            <w:vAlign w:val="center"/>
            <w:hideMark/>
          </w:tcPr>
          <w:p w14:paraId="78859B1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181,98</w:t>
            </w:r>
          </w:p>
        </w:tc>
        <w:tc>
          <w:tcPr>
            <w:tcW w:w="373" w:type="pct"/>
            <w:tcBorders>
              <w:top w:val="nil"/>
              <w:left w:val="nil"/>
              <w:bottom w:val="single" w:sz="4" w:space="0" w:color="auto"/>
              <w:right w:val="single" w:sz="4" w:space="0" w:color="auto"/>
            </w:tcBorders>
            <w:shd w:val="clear" w:color="auto" w:fill="auto"/>
            <w:vAlign w:val="center"/>
            <w:hideMark/>
          </w:tcPr>
          <w:p w14:paraId="389CDF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4,36</w:t>
            </w:r>
          </w:p>
        </w:tc>
        <w:tc>
          <w:tcPr>
            <w:tcW w:w="342" w:type="pct"/>
            <w:tcBorders>
              <w:top w:val="nil"/>
              <w:left w:val="nil"/>
              <w:bottom w:val="single" w:sz="4" w:space="0" w:color="auto"/>
              <w:right w:val="single" w:sz="4" w:space="0" w:color="auto"/>
            </w:tcBorders>
            <w:shd w:val="clear" w:color="auto" w:fill="auto"/>
            <w:vAlign w:val="center"/>
            <w:hideMark/>
          </w:tcPr>
          <w:p w14:paraId="75366F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3,89</w:t>
            </w:r>
          </w:p>
        </w:tc>
        <w:tc>
          <w:tcPr>
            <w:tcW w:w="342" w:type="pct"/>
            <w:tcBorders>
              <w:top w:val="nil"/>
              <w:left w:val="nil"/>
              <w:bottom w:val="single" w:sz="4" w:space="0" w:color="auto"/>
              <w:right w:val="single" w:sz="4" w:space="0" w:color="auto"/>
            </w:tcBorders>
            <w:shd w:val="clear" w:color="auto" w:fill="auto"/>
            <w:vAlign w:val="center"/>
            <w:hideMark/>
          </w:tcPr>
          <w:p w14:paraId="445467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7,26</w:t>
            </w:r>
          </w:p>
        </w:tc>
        <w:tc>
          <w:tcPr>
            <w:tcW w:w="342" w:type="pct"/>
            <w:tcBorders>
              <w:top w:val="nil"/>
              <w:left w:val="nil"/>
              <w:bottom w:val="single" w:sz="4" w:space="0" w:color="auto"/>
              <w:right w:val="single" w:sz="4" w:space="0" w:color="auto"/>
            </w:tcBorders>
            <w:shd w:val="clear" w:color="auto" w:fill="auto"/>
            <w:vAlign w:val="center"/>
            <w:hideMark/>
          </w:tcPr>
          <w:p w14:paraId="751EAB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0,39</w:t>
            </w:r>
          </w:p>
        </w:tc>
        <w:tc>
          <w:tcPr>
            <w:tcW w:w="342" w:type="pct"/>
            <w:tcBorders>
              <w:top w:val="nil"/>
              <w:left w:val="nil"/>
              <w:bottom w:val="single" w:sz="4" w:space="0" w:color="auto"/>
              <w:right w:val="single" w:sz="4" w:space="0" w:color="auto"/>
            </w:tcBorders>
            <w:shd w:val="clear" w:color="auto" w:fill="auto"/>
            <w:vAlign w:val="center"/>
            <w:hideMark/>
          </w:tcPr>
          <w:p w14:paraId="349A45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125,30</w:t>
            </w:r>
          </w:p>
        </w:tc>
        <w:tc>
          <w:tcPr>
            <w:tcW w:w="342" w:type="pct"/>
            <w:tcBorders>
              <w:top w:val="nil"/>
              <w:left w:val="nil"/>
              <w:bottom w:val="single" w:sz="4" w:space="0" w:color="auto"/>
              <w:right w:val="single" w:sz="4" w:space="0" w:color="auto"/>
            </w:tcBorders>
            <w:shd w:val="clear" w:color="auto" w:fill="auto"/>
            <w:vAlign w:val="center"/>
            <w:hideMark/>
          </w:tcPr>
          <w:p w14:paraId="1D6828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0,22</w:t>
            </w:r>
          </w:p>
        </w:tc>
        <w:tc>
          <w:tcPr>
            <w:tcW w:w="342" w:type="pct"/>
            <w:tcBorders>
              <w:top w:val="nil"/>
              <w:left w:val="nil"/>
              <w:bottom w:val="single" w:sz="4" w:space="0" w:color="auto"/>
              <w:right w:val="single" w:sz="4" w:space="0" w:color="auto"/>
            </w:tcBorders>
            <w:shd w:val="clear" w:color="auto" w:fill="auto"/>
            <w:vAlign w:val="center"/>
            <w:hideMark/>
          </w:tcPr>
          <w:p w14:paraId="3FED0F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11,29</w:t>
            </w:r>
          </w:p>
        </w:tc>
        <w:tc>
          <w:tcPr>
            <w:tcW w:w="342" w:type="pct"/>
            <w:tcBorders>
              <w:top w:val="nil"/>
              <w:left w:val="nil"/>
              <w:bottom w:val="single" w:sz="4" w:space="0" w:color="auto"/>
              <w:right w:val="single" w:sz="4" w:space="0" w:color="auto"/>
            </w:tcBorders>
            <w:shd w:val="clear" w:color="auto" w:fill="auto"/>
            <w:vAlign w:val="center"/>
            <w:hideMark/>
          </w:tcPr>
          <w:p w14:paraId="047F146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25,40</w:t>
            </w:r>
          </w:p>
        </w:tc>
        <w:tc>
          <w:tcPr>
            <w:tcW w:w="373" w:type="pct"/>
            <w:tcBorders>
              <w:top w:val="nil"/>
              <w:left w:val="nil"/>
              <w:bottom w:val="single" w:sz="4" w:space="0" w:color="auto"/>
              <w:right w:val="single" w:sz="4" w:space="0" w:color="auto"/>
            </w:tcBorders>
            <w:shd w:val="clear" w:color="auto" w:fill="auto"/>
            <w:vAlign w:val="center"/>
            <w:hideMark/>
          </w:tcPr>
          <w:p w14:paraId="1A3D670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3,88</w:t>
            </w:r>
          </w:p>
        </w:tc>
      </w:tr>
      <w:tr w:rsidR="002C5DDC" w:rsidRPr="007C7E81" w14:paraId="1A4BB17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356D71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2.7.5</w:t>
            </w:r>
          </w:p>
        </w:tc>
        <w:tc>
          <w:tcPr>
            <w:tcW w:w="843" w:type="pct"/>
            <w:tcBorders>
              <w:top w:val="nil"/>
              <w:left w:val="nil"/>
              <w:bottom w:val="single" w:sz="4" w:space="0" w:color="auto"/>
              <w:right w:val="single" w:sz="4" w:space="0" w:color="auto"/>
            </w:tcBorders>
            <w:shd w:val="clear" w:color="auto" w:fill="auto"/>
            <w:vAlign w:val="center"/>
            <w:hideMark/>
          </w:tcPr>
          <w:p w14:paraId="258541A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cho hoạt động khoáng sản</w:t>
            </w:r>
          </w:p>
        </w:tc>
        <w:tc>
          <w:tcPr>
            <w:tcW w:w="270" w:type="pct"/>
            <w:tcBorders>
              <w:top w:val="nil"/>
              <w:left w:val="nil"/>
              <w:bottom w:val="single" w:sz="4" w:space="0" w:color="auto"/>
              <w:right w:val="single" w:sz="4" w:space="0" w:color="auto"/>
            </w:tcBorders>
            <w:shd w:val="clear" w:color="auto" w:fill="auto"/>
            <w:vAlign w:val="center"/>
            <w:hideMark/>
          </w:tcPr>
          <w:p w14:paraId="0433758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SKS</w:t>
            </w:r>
          </w:p>
        </w:tc>
        <w:tc>
          <w:tcPr>
            <w:tcW w:w="496" w:type="pct"/>
            <w:tcBorders>
              <w:top w:val="nil"/>
              <w:left w:val="nil"/>
              <w:bottom w:val="single" w:sz="4" w:space="0" w:color="auto"/>
              <w:right w:val="single" w:sz="4" w:space="0" w:color="auto"/>
            </w:tcBorders>
            <w:shd w:val="clear" w:color="auto" w:fill="auto"/>
            <w:vAlign w:val="center"/>
            <w:hideMark/>
          </w:tcPr>
          <w:p w14:paraId="4530DD8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8,68</w:t>
            </w:r>
          </w:p>
        </w:tc>
        <w:tc>
          <w:tcPr>
            <w:tcW w:w="373" w:type="pct"/>
            <w:tcBorders>
              <w:top w:val="nil"/>
              <w:left w:val="nil"/>
              <w:bottom w:val="single" w:sz="4" w:space="0" w:color="auto"/>
              <w:right w:val="single" w:sz="4" w:space="0" w:color="auto"/>
            </w:tcBorders>
            <w:shd w:val="clear" w:color="auto" w:fill="auto"/>
            <w:vAlign w:val="center"/>
            <w:hideMark/>
          </w:tcPr>
          <w:p w14:paraId="7EAED52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8,68</w:t>
            </w:r>
          </w:p>
        </w:tc>
        <w:tc>
          <w:tcPr>
            <w:tcW w:w="342" w:type="pct"/>
            <w:tcBorders>
              <w:top w:val="nil"/>
              <w:left w:val="nil"/>
              <w:bottom w:val="single" w:sz="4" w:space="0" w:color="auto"/>
              <w:right w:val="single" w:sz="4" w:space="0" w:color="auto"/>
            </w:tcBorders>
            <w:shd w:val="clear" w:color="auto" w:fill="auto"/>
            <w:vAlign w:val="center"/>
            <w:hideMark/>
          </w:tcPr>
          <w:p w14:paraId="143384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7A3AF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33BE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2CF3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8D2F2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57D0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F221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FF021C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67FD449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4E51A72"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w:t>
            </w:r>
          </w:p>
        </w:tc>
        <w:tc>
          <w:tcPr>
            <w:tcW w:w="843" w:type="pct"/>
            <w:tcBorders>
              <w:top w:val="nil"/>
              <w:left w:val="nil"/>
              <w:bottom w:val="single" w:sz="4" w:space="0" w:color="auto"/>
              <w:right w:val="single" w:sz="4" w:space="0" w:color="auto"/>
            </w:tcBorders>
            <w:shd w:val="clear" w:color="auto" w:fill="auto"/>
            <w:vAlign w:val="center"/>
            <w:hideMark/>
          </w:tcPr>
          <w:p w14:paraId="443461E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vào mục đích công cộng</w:t>
            </w:r>
          </w:p>
        </w:tc>
        <w:tc>
          <w:tcPr>
            <w:tcW w:w="270" w:type="pct"/>
            <w:tcBorders>
              <w:top w:val="nil"/>
              <w:left w:val="nil"/>
              <w:bottom w:val="single" w:sz="4" w:space="0" w:color="auto"/>
              <w:right w:val="single" w:sz="4" w:space="0" w:color="auto"/>
            </w:tcBorders>
            <w:shd w:val="clear" w:color="auto" w:fill="auto"/>
            <w:vAlign w:val="center"/>
            <w:hideMark/>
          </w:tcPr>
          <w:p w14:paraId="289DAB1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CCC</w:t>
            </w:r>
          </w:p>
        </w:tc>
        <w:tc>
          <w:tcPr>
            <w:tcW w:w="496" w:type="pct"/>
            <w:tcBorders>
              <w:top w:val="nil"/>
              <w:left w:val="nil"/>
              <w:bottom w:val="single" w:sz="4" w:space="0" w:color="auto"/>
              <w:right w:val="single" w:sz="4" w:space="0" w:color="auto"/>
            </w:tcBorders>
            <w:shd w:val="clear" w:color="auto" w:fill="auto"/>
            <w:vAlign w:val="center"/>
            <w:hideMark/>
          </w:tcPr>
          <w:p w14:paraId="43BA9EE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1.354,23</w:t>
            </w:r>
          </w:p>
        </w:tc>
        <w:tc>
          <w:tcPr>
            <w:tcW w:w="373" w:type="pct"/>
            <w:tcBorders>
              <w:top w:val="nil"/>
              <w:left w:val="nil"/>
              <w:bottom w:val="single" w:sz="4" w:space="0" w:color="auto"/>
              <w:right w:val="single" w:sz="4" w:space="0" w:color="auto"/>
            </w:tcBorders>
            <w:shd w:val="clear" w:color="auto" w:fill="auto"/>
            <w:vAlign w:val="center"/>
            <w:hideMark/>
          </w:tcPr>
          <w:p w14:paraId="696FBBB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137,92</w:t>
            </w:r>
          </w:p>
        </w:tc>
        <w:tc>
          <w:tcPr>
            <w:tcW w:w="342" w:type="pct"/>
            <w:tcBorders>
              <w:top w:val="nil"/>
              <w:left w:val="nil"/>
              <w:bottom w:val="single" w:sz="4" w:space="0" w:color="auto"/>
              <w:right w:val="single" w:sz="4" w:space="0" w:color="auto"/>
            </w:tcBorders>
            <w:shd w:val="clear" w:color="auto" w:fill="auto"/>
            <w:vAlign w:val="center"/>
            <w:hideMark/>
          </w:tcPr>
          <w:p w14:paraId="7E806E1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38,36</w:t>
            </w:r>
          </w:p>
        </w:tc>
        <w:tc>
          <w:tcPr>
            <w:tcW w:w="342" w:type="pct"/>
            <w:tcBorders>
              <w:top w:val="nil"/>
              <w:left w:val="nil"/>
              <w:bottom w:val="single" w:sz="4" w:space="0" w:color="auto"/>
              <w:right w:val="single" w:sz="4" w:space="0" w:color="auto"/>
            </w:tcBorders>
            <w:shd w:val="clear" w:color="auto" w:fill="auto"/>
            <w:vAlign w:val="center"/>
            <w:hideMark/>
          </w:tcPr>
          <w:p w14:paraId="200C14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40,46</w:t>
            </w:r>
          </w:p>
        </w:tc>
        <w:tc>
          <w:tcPr>
            <w:tcW w:w="342" w:type="pct"/>
            <w:tcBorders>
              <w:top w:val="nil"/>
              <w:left w:val="nil"/>
              <w:bottom w:val="single" w:sz="4" w:space="0" w:color="auto"/>
              <w:right w:val="single" w:sz="4" w:space="0" w:color="auto"/>
            </w:tcBorders>
            <w:shd w:val="clear" w:color="auto" w:fill="auto"/>
            <w:vAlign w:val="center"/>
            <w:hideMark/>
          </w:tcPr>
          <w:p w14:paraId="0A7519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104,91</w:t>
            </w:r>
          </w:p>
        </w:tc>
        <w:tc>
          <w:tcPr>
            <w:tcW w:w="342" w:type="pct"/>
            <w:tcBorders>
              <w:top w:val="nil"/>
              <w:left w:val="nil"/>
              <w:bottom w:val="single" w:sz="4" w:space="0" w:color="auto"/>
              <w:right w:val="single" w:sz="4" w:space="0" w:color="auto"/>
            </w:tcBorders>
            <w:shd w:val="clear" w:color="auto" w:fill="auto"/>
            <w:vAlign w:val="center"/>
            <w:hideMark/>
          </w:tcPr>
          <w:p w14:paraId="494F2AE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79,63</w:t>
            </w:r>
          </w:p>
        </w:tc>
        <w:tc>
          <w:tcPr>
            <w:tcW w:w="342" w:type="pct"/>
            <w:tcBorders>
              <w:top w:val="nil"/>
              <w:left w:val="nil"/>
              <w:bottom w:val="single" w:sz="4" w:space="0" w:color="auto"/>
              <w:right w:val="single" w:sz="4" w:space="0" w:color="auto"/>
            </w:tcBorders>
            <w:shd w:val="clear" w:color="auto" w:fill="auto"/>
            <w:vAlign w:val="center"/>
            <w:hideMark/>
          </w:tcPr>
          <w:p w14:paraId="7D2E44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154,29</w:t>
            </w:r>
          </w:p>
        </w:tc>
        <w:tc>
          <w:tcPr>
            <w:tcW w:w="342" w:type="pct"/>
            <w:tcBorders>
              <w:top w:val="nil"/>
              <w:left w:val="nil"/>
              <w:bottom w:val="single" w:sz="4" w:space="0" w:color="auto"/>
              <w:right w:val="single" w:sz="4" w:space="0" w:color="auto"/>
            </w:tcBorders>
            <w:shd w:val="clear" w:color="auto" w:fill="auto"/>
            <w:vAlign w:val="center"/>
            <w:hideMark/>
          </w:tcPr>
          <w:p w14:paraId="7301E9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58,97</w:t>
            </w:r>
          </w:p>
        </w:tc>
        <w:tc>
          <w:tcPr>
            <w:tcW w:w="342" w:type="pct"/>
            <w:tcBorders>
              <w:top w:val="nil"/>
              <w:left w:val="nil"/>
              <w:bottom w:val="single" w:sz="4" w:space="0" w:color="auto"/>
              <w:right w:val="single" w:sz="4" w:space="0" w:color="auto"/>
            </w:tcBorders>
            <w:shd w:val="clear" w:color="auto" w:fill="auto"/>
            <w:vAlign w:val="center"/>
            <w:hideMark/>
          </w:tcPr>
          <w:p w14:paraId="2B76D9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67,04</w:t>
            </w:r>
          </w:p>
        </w:tc>
        <w:tc>
          <w:tcPr>
            <w:tcW w:w="373" w:type="pct"/>
            <w:tcBorders>
              <w:top w:val="nil"/>
              <w:left w:val="nil"/>
              <w:bottom w:val="single" w:sz="4" w:space="0" w:color="auto"/>
              <w:right w:val="single" w:sz="4" w:space="0" w:color="auto"/>
            </w:tcBorders>
            <w:shd w:val="clear" w:color="auto" w:fill="auto"/>
            <w:vAlign w:val="center"/>
            <w:hideMark/>
          </w:tcPr>
          <w:p w14:paraId="0993039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672,65</w:t>
            </w:r>
          </w:p>
        </w:tc>
      </w:tr>
      <w:tr w:rsidR="002C5DDC" w:rsidRPr="007C7E81" w14:paraId="0DA458F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A3D506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2.8.1</w:t>
            </w:r>
          </w:p>
        </w:tc>
        <w:tc>
          <w:tcPr>
            <w:tcW w:w="843" w:type="pct"/>
            <w:tcBorders>
              <w:top w:val="nil"/>
              <w:left w:val="nil"/>
              <w:bottom w:val="single" w:sz="4" w:space="0" w:color="auto"/>
              <w:right w:val="single" w:sz="4" w:space="0" w:color="auto"/>
            </w:tcBorders>
            <w:shd w:val="clear" w:color="auto" w:fill="auto"/>
            <w:vAlign w:val="center"/>
            <w:hideMark/>
          </w:tcPr>
          <w:p w14:paraId="1D42BA2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giao thông</w:t>
            </w:r>
          </w:p>
        </w:tc>
        <w:tc>
          <w:tcPr>
            <w:tcW w:w="270" w:type="pct"/>
            <w:tcBorders>
              <w:top w:val="nil"/>
              <w:left w:val="nil"/>
              <w:bottom w:val="single" w:sz="4" w:space="0" w:color="auto"/>
              <w:right w:val="single" w:sz="4" w:space="0" w:color="auto"/>
            </w:tcBorders>
            <w:shd w:val="clear" w:color="auto" w:fill="auto"/>
            <w:vAlign w:val="center"/>
            <w:hideMark/>
          </w:tcPr>
          <w:p w14:paraId="23EBC36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DGT</w:t>
            </w:r>
          </w:p>
        </w:tc>
        <w:tc>
          <w:tcPr>
            <w:tcW w:w="496" w:type="pct"/>
            <w:tcBorders>
              <w:top w:val="nil"/>
              <w:left w:val="nil"/>
              <w:bottom w:val="single" w:sz="4" w:space="0" w:color="auto"/>
              <w:right w:val="single" w:sz="4" w:space="0" w:color="auto"/>
            </w:tcBorders>
            <w:shd w:val="clear" w:color="auto" w:fill="auto"/>
            <w:vAlign w:val="center"/>
            <w:hideMark/>
          </w:tcPr>
          <w:p w14:paraId="26B53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831,97</w:t>
            </w:r>
          </w:p>
        </w:tc>
        <w:tc>
          <w:tcPr>
            <w:tcW w:w="373" w:type="pct"/>
            <w:tcBorders>
              <w:top w:val="nil"/>
              <w:left w:val="nil"/>
              <w:bottom w:val="single" w:sz="4" w:space="0" w:color="auto"/>
              <w:right w:val="single" w:sz="4" w:space="0" w:color="auto"/>
            </w:tcBorders>
            <w:shd w:val="clear" w:color="auto" w:fill="auto"/>
            <w:vAlign w:val="center"/>
            <w:hideMark/>
          </w:tcPr>
          <w:p w14:paraId="100BA0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110,77</w:t>
            </w:r>
          </w:p>
        </w:tc>
        <w:tc>
          <w:tcPr>
            <w:tcW w:w="342" w:type="pct"/>
            <w:tcBorders>
              <w:top w:val="nil"/>
              <w:left w:val="nil"/>
              <w:bottom w:val="single" w:sz="4" w:space="0" w:color="auto"/>
              <w:right w:val="single" w:sz="4" w:space="0" w:color="auto"/>
            </w:tcBorders>
            <w:shd w:val="clear" w:color="auto" w:fill="auto"/>
            <w:vAlign w:val="center"/>
            <w:hideMark/>
          </w:tcPr>
          <w:p w14:paraId="290883B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27,66</w:t>
            </w:r>
          </w:p>
        </w:tc>
        <w:tc>
          <w:tcPr>
            <w:tcW w:w="342" w:type="pct"/>
            <w:tcBorders>
              <w:top w:val="nil"/>
              <w:left w:val="nil"/>
              <w:bottom w:val="single" w:sz="4" w:space="0" w:color="auto"/>
              <w:right w:val="single" w:sz="4" w:space="0" w:color="auto"/>
            </w:tcBorders>
            <w:shd w:val="clear" w:color="auto" w:fill="auto"/>
            <w:vAlign w:val="center"/>
            <w:hideMark/>
          </w:tcPr>
          <w:p w14:paraId="46B0FD2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36,67</w:t>
            </w:r>
          </w:p>
        </w:tc>
        <w:tc>
          <w:tcPr>
            <w:tcW w:w="342" w:type="pct"/>
            <w:tcBorders>
              <w:top w:val="nil"/>
              <w:left w:val="nil"/>
              <w:bottom w:val="single" w:sz="4" w:space="0" w:color="auto"/>
              <w:right w:val="single" w:sz="4" w:space="0" w:color="auto"/>
            </w:tcBorders>
            <w:shd w:val="clear" w:color="auto" w:fill="auto"/>
            <w:vAlign w:val="center"/>
            <w:hideMark/>
          </w:tcPr>
          <w:p w14:paraId="0EEBE76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79,95</w:t>
            </w:r>
          </w:p>
        </w:tc>
        <w:tc>
          <w:tcPr>
            <w:tcW w:w="342" w:type="pct"/>
            <w:tcBorders>
              <w:top w:val="nil"/>
              <w:left w:val="nil"/>
              <w:bottom w:val="single" w:sz="4" w:space="0" w:color="auto"/>
              <w:right w:val="single" w:sz="4" w:space="0" w:color="auto"/>
            </w:tcBorders>
            <w:shd w:val="clear" w:color="auto" w:fill="auto"/>
            <w:vAlign w:val="center"/>
            <w:hideMark/>
          </w:tcPr>
          <w:p w14:paraId="0B1943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67,18</w:t>
            </w:r>
          </w:p>
        </w:tc>
        <w:tc>
          <w:tcPr>
            <w:tcW w:w="342" w:type="pct"/>
            <w:tcBorders>
              <w:top w:val="nil"/>
              <w:left w:val="nil"/>
              <w:bottom w:val="single" w:sz="4" w:space="0" w:color="auto"/>
              <w:right w:val="single" w:sz="4" w:space="0" w:color="auto"/>
            </w:tcBorders>
            <w:shd w:val="clear" w:color="auto" w:fill="auto"/>
            <w:vAlign w:val="center"/>
            <w:hideMark/>
          </w:tcPr>
          <w:p w14:paraId="633B3F8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119,98</w:t>
            </w:r>
          </w:p>
        </w:tc>
        <w:tc>
          <w:tcPr>
            <w:tcW w:w="342" w:type="pct"/>
            <w:tcBorders>
              <w:top w:val="nil"/>
              <w:left w:val="nil"/>
              <w:bottom w:val="single" w:sz="4" w:space="0" w:color="auto"/>
              <w:right w:val="single" w:sz="4" w:space="0" w:color="auto"/>
            </w:tcBorders>
            <w:shd w:val="clear" w:color="auto" w:fill="auto"/>
            <w:vAlign w:val="center"/>
            <w:hideMark/>
          </w:tcPr>
          <w:p w14:paraId="7300DC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52,07</w:t>
            </w:r>
          </w:p>
        </w:tc>
        <w:tc>
          <w:tcPr>
            <w:tcW w:w="342" w:type="pct"/>
            <w:tcBorders>
              <w:top w:val="nil"/>
              <w:left w:val="nil"/>
              <w:bottom w:val="single" w:sz="4" w:space="0" w:color="auto"/>
              <w:right w:val="single" w:sz="4" w:space="0" w:color="auto"/>
            </w:tcBorders>
            <w:shd w:val="clear" w:color="auto" w:fill="auto"/>
            <w:vAlign w:val="center"/>
            <w:hideMark/>
          </w:tcPr>
          <w:p w14:paraId="031C19D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57,18</w:t>
            </w:r>
          </w:p>
        </w:tc>
        <w:tc>
          <w:tcPr>
            <w:tcW w:w="373" w:type="pct"/>
            <w:tcBorders>
              <w:top w:val="nil"/>
              <w:left w:val="nil"/>
              <w:bottom w:val="single" w:sz="4" w:space="0" w:color="auto"/>
              <w:right w:val="single" w:sz="4" w:space="0" w:color="auto"/>
            </w:tcBorders>
            <w:shd w:val="clear" w:color="auto" w:fill="auto"/>
            <w:vAlign w:val="center"/>
            <w:hideMark/>
          </w:tcPr>
          <w:p w14:paraId="681877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280,51</w:t>
            </w:r>
          </w:p>
        </w:tc>
      </w:tr>
      <w:tr w:rsidR="002C5DDC" w:rsidRPr="007C7E81" w14:paraId="7D652A7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4F54CA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2.8.2</w:t>
            </w:r>
          </w:p>
        </w:tc>
        <w:tc>
          <w:tcPr>
            <w:tcW w:w="843" w:type="pct"/>
            <w:tcBorders>
              <w:top w:val="nil"/>
              <w:left w:val="nil"/>
              <w:bottom w:val="single" w:sz="4" w:space="0" w:color="auto"/>
              <w:right w:val="single" w:sz="4" w:space="0" w:color="auto"/>
            </w:tcBorders>
            <w:shd w:val="clear" w:color="auto" w:fill="auto"/>
            <w:vAlign w:val="center"/>
            <w:hideMark/>
          </w:tcPr>
          <w:p w14:paraId="018B5FFE"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thủy lợi</w:t>
            </w:r>
          </w:p>
        </w:tc>
        <w:tc>
          <w:tcPr>
            <w:tcW w:w="270" w:type="pct"/>
            <w:tcBorders>
              <w:top w:val="nil"/>
              <w:left w:val="nil"/>
              <w:bottom w:val="single" w:sz="4" w:space="0" w:color="auto"/>
              <w:right w:val="single" w:sz="4" w:space="0" w:color="auto"/>
            </w:tcBorders>
            <w:shd w:val="clear" w:color="auto" w:fill="auto"/>
            <w:vAlign w:val="center"/>
            <w:hideMark/>
          </w:tcPr>
          <w:p w14:paraId="5AEE505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DTL</w:t>
            </w:r>
          </w:p>
        </w:tc>
        <w:tc>
          <w:tcPr>
            <w:tcW w:w="496" w:type="pct"/>
            <w:tcBorders>
              <w:top w:val="nil"/>
              <w:left w:val="nil"/>
              <w:bottom w:val="single" w:sz="4" w:space="0" w:color="auto"/>
              <w:right w:val="single" w:sz="4" w:space="0" w:color="auto"/>
            </w:tcBorders>
            <w:shd w:val="clear" w:color="auto" w:fill="auto"/>
            <w:vAlign w:val="center"/>
            <w:hideMark/>
          </w:tcPr>
          <w:p w14:paraId="038CF4E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422,85</w:t>
            </w:r>
          </w:p>
        </w:tc>
        <w:tc>
          <w:tcPr>
            <w:tcW w:w="373" w:type="pct"/>
            <w:tcBorders>
              <w:top w:val="nil"/>
              <w:left w:val="nil"/>
              <w:bottom w:val="single" w:sz="4" w:space="0" w:color="auto"/>
              <w:right w:val="single" w:sz="4" w:space="0" w:color="auto"/>
            </w:tcBorders>
            <w:shd w:val="clear" w:color="auto" w:fill="auto"/>
            <w:vAlign w:val="center"/>
            <w:hideMark/>
          </w:tcPr>
          <w:p w14:paraId="519AD71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14,32</w:t>
            </w:r>
          </w:p>
        </w:tc>
        <w:tc>
          <w:tcPr>
            <w:tcW w:w="342" w:type="pct"/>
            <w:tcBorders>
              <w:top w:val="nil"/>
              <w:left w:val="nil"/>
              <w:bottom w:val="single" w:sz="4" w:space="0" w:color="auto"/>
              <w:right w:val="single" w:sz="4" w:space="0" w:color="auto"/>
            </w:tcBorders>
            <w:shd w:val="clear" w:color="auto" w:fill="auto"/>
            <w:vAlign w:val="center"/>
            <w:hideMark/>
          </w:tcPr>
          <w:p w14:paraId="3C3A83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4,90</w:t>
            </w:r>
          </w:p>
        </w:tc>
        <w:tc>
          <w:tcPr>
            <w:tcW w:w="342" w:type="pct"/>
            <w:tcBorders>
              <w:top w:val="nil"/>
              <w:left w:val="nil"/>
              <w:bottom w:val="single" w:sz="4" w:space="0" w:color="auto"/>
              <w:right w:val="single" w:sz="4" w:space="0" w:color="auto"/>
            </w:tcBorders>
            <w:shd w:val="clear" w:color="auto" w:fill="auto"/>
            <w:vAlign w:val="center"/>
            <w:hideMark/>
          </w:tcPr>
          <w:p w14:paraId="2BD449F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0,21</w:t>
            </w:r>
          </w:p>
        </w:tc>
        <w:tc>
          <w:tcPr>
            <w:tcW w:w="342" w:type="pct"/>
            <w:tcBorders>
              <w:top w:val="nil"/>
              <w:left w:val="nil"/>
              <w:bottom w:val="single" w:sz="4" w:space="0" w:color="auto"/>
              <w:right w:val="single" w:sz="4" w:space="0" w:color="auto"/>
            </w:tcBorders>
            <w:shd w:val="clear" w:color="auto" w:fill="auto"/>
            <w:vAlign w:val="center"/>
            <w:hideMark/>
          </w:tcPr>
          <w:p w14:paraId="0A25D7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10,09</w:t>
            </w:r>
          </w:p>
        </w:tc>
        <w:tc>
          <w:tcPr>
            <w:tcW w:w="342" w:type="pct"/>
            <w:tcBorders>
              <w:top w:val="nil"/>
              <w:left w:val="nil"/>
              <w:bottom w:val="single" w:sz="4" w:space="0" w:color="auto"/>
              <w:right w:val="single" w:sz="4" w:space="0" w:color="auto"/>
            </w:tcBorders>
            <w:shd w:val="clear" w:color="auto" w:fill="auto"/>
            <w:vAlign w:val="center"/>
            <w:hideMark/>
          </w:tcPr>
          <w:p w14:paraId="68D4BC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342" w:type="pct"/>
            <w:tcBorders>
              <w:top w:val="nil"/>
              <w:left w:val="nil"/>
              <w:bottom w:val="single" w:sz="4" w:space="0" w:color="auto"/>
              <w:right w:val="single" w:sz="4" w:space="0" w:color="auto"/>
            </w:tcBorders>
            <w:shd w:val="clear" w:color="auto" w:fill="auto"/>
            <w:vAlign w:val="center"/>
            <w:hideMark/>
          </w:tcPr>
          <w:p w14:paraId="4445AE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9,36</w:t>
            </w:r>
          </w:p>
        </w:tc>
        <w:tc>
          <w:tcPr>
            <w:tcW w:w="342" w:type="pct"/>
            <w:tcBorders>
              <w:top w:val="nil"/>
              <w:left w:val="nil"/>
              <w:bottom w:val="single" w:sz="4" w:space="0" w:color="auto"/>
              <w:right w:val="single" w:sz="4" w:space="0" w:color="auto"/>
            </w:tcBorders>
            <w:shd w:val="clear" w:color="auto" w:fill="auto"/>
            <w:vAlign w:val="center"/>
            <w:hideMark/>
          </w:tcPr>
          <w:p w14:paraId="403100E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2,41</w:t>
            </w:r>
          </w:p>
        </w:tc>
        <w:tc>
          <w:tcPr>
            <w:tcW w:w="342" w:type="pct"/>
            <w:tcBorders>
              <w:top w:val="nil"/>
              <w:left w:val="nil"/>
              <w:bottom w:val="single" w:sz="4" w:space="0" w:color="auto"/>
              <w:right w:val="single" w:sz="4" w:space="0" w:color="auto"/>
            </w:tcBorders>
            <w:shd w:val="clear" w:color="auto" w:fill="auto"/>
            <w:vAlign w:val="center"/>
            <w:hideMark/>
          </w:tcPr>
          <w:p w14:paraId="32FD76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0,65</w:t>
            </w:r>
          </w:p>
        </w:tc>
        <w:tc>
          <w:tcPr>
            <w:tcW w:w="373" w:type="pct"/>
            <w:tcBorders>
              <w:top w:val="nil"/>
              <w:left w:val="nil"/>
              <w:bottom w:val="single" w:sz="4" w:space="0" w:color="auto"/>
              <w:right w:val="single" w:sz="4" w:space="0" w:color="auto"/>
            </w:tcBorders>
            <w:shd w:val="clear" w:color="auto" w:fill="auto"/>
            <w:vAlign w:val="center"/>
            <w:hideMark/>
          </w:tcPr>
          <w:p w14:paraId="40B867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378,26</w:t>
            </w:r>
          </w:p>
        </w:tc>
      </w:tr>
      <w:tr w:rsidR="002C5DDC" w:rsidRPr="007C7E81" w14:paraId="3F31DE4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D1A53C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2.8.3</w:t>
            </w:r>
          </w:p>
        </w:tc>
        <w:tc>
          <w:tcPr>
            <w:tcW w:w="843" w:type="pct"/>
            <w:tcBorders>
              <w:top w:val="nil"/>
              <w:left w:val="nil"/>
              <w:bottom w:val="single" w:sz="4" w:space="0" w:color="auto"/>
              <w:right w:val="single" w:sz="4" w:space="0" w:color="auto"/>
            </w:tcBorders>
            <w:shd w:val="clear" w:color="auto" w:fill="auto"/>
            <w:vAlign w:val="center"/>
            <w:hideMark/>
          </w:tcPr>
          <w:p w14:paraId="660D80A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cấp nước, thoát nước</w:t>
            </w:r>
          </w:p>
        </w:tc>
        <w:tc>
          <w:tcPr>
            <w:tcW w:w="270" w:type="pct"/>
            <w:tcBorders>
              <w:top w:val="nil"/>
              <w:left w:val="nil"/>
              <w:bottom w:val="single" w:sz="4" w:space="0" w:color="auto"/>
              <w:right w:val="single" w:sz="4" w:space="0" w:color="auto"/>
            </w:tcBorders>
            <w:shd w:val="clear" w:color="auto" w:fill="auto"/>
            <w:vAlign w:val="center"/>
            <w:hideMark/>
          </w:tcPr>
          <w:p w14:paraId="2F0DE582"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DCT</w:t>
            </w:r>
          </w:p>
        </w:tc>
        <w:tc>
          <w:tcPr>
            <w:tcW w:w="496" w:type="pct"/>
            <w:tcBorders>
              <w:top w:val="nil"/>
              <w:left w:val="nil"/>
              <w:bottom w:val="single" w:sz="4" w:space="0" w:color="auto"/>
              <w:right w:val="single" w:sz="4" w:space="0" w:color="auto"/>
            </w:tcBorders>
            <w:shd w:val="clear" w:color="auto" w:fill="auto"/>
            <w:vAlign w:val="center"/>
            <w:hideMark/>
          </w:tcPr>
          <w:p w14:paraId="432A67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13,69</w:t>
            </w:r>
          </w:p>
        </w:tc>
        <w:tc>
          <w:tcPr>
            <w:tcW w:w="373" w:type="pct"/>
            <w:tcBorders>
              <w:top w:val="nil"/>
              <w:left w:val="nil"/>
              <w:bottom w:val="single" w:sz="4" w:space="0" w:color="auto"/>
              <w:right w:val="single" w:sz="4" w:space="0" w:color="auto"/>
            </w:tcBorders>
            <w:shd w:val="clear" w:color="auto" w:fill="auto"/>
            <w:vAlign w:val="center"/>
            <w:hideMark/>
          </w:tcPr>
          <w:p w14:paraId="4CCB80D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0,63</w:t>
            </w:r>
          </w:p>
        </w:tc>
        <w:tc>
          <w:tcPr>
            <w:tcW w:w="342" w:type="pct"/>
            <w:tcBorders>
              <w:top w:val="nil"/>
              <w:left w:val="nil"/>
              <w:bottom w:val="single" w:sz="4" w:space="0" w:color="auto"/>
              <w:right w:val="single" w:sz="4" w:space="0" w:color="auto"/>
            </w:tcBorders>
            <w:shd w:val="clear" w:color="auto" w:fill="auto"/>
            <w:vAlign w:val="center"/>
            <w:hideMark/>
          </w:tcPr>
          <w:p w14:paraId="361BC6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0,88</w:t>
            </w:r>
          </w:p>
        </w:tc>
        <w:tc>
          <w:tcPr>
            <w:tcW w:w="342" w:type="pct"/>
            <w:tcBorders>
              <w:top w:val="nil"/>
              <w:left w:val="nil"/>
              <w:bottom w:val="single" w:sz="4" w:space="0" w:color="auto"/>
              <w:right w:val="single" w:sz="4" w:space="0" w:color="auto"/>
            </w:tcBorders>
            <w:shd w:val="clear" w:color="auto" w:fill="auto"/>
            <w:vAlign w:val="center"/>
            <w:hideMark/>
          </w:tcPr>
          <w:p w14:paraId="6289AE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0,36</w:t>
            </w:r>
          </w:p>
        </w:tc>
        <w:tc>
          <w:tcPr>
            <w:tcW w:w="342" w:type="pct"/>
            <w:tcBorders>
              <w:top w:val="nil"/>
              <w:left w:val="nil"/>
              <w:bottom w:val="single" w:sz="4" w:space="0" w:color="auto"/>
              <w:right w:val="single" w:sz="4" w:space="0" w:color="auto"/>
            </w:tcBorders>
            <w:shd w:val="clear" w:color="auto" w:fill="auto"/>
            <w:vAlign w:val="center"/>
            <w:hideMark/>
          </w:tcPr>
          <w:p w14:paraId="5703AC4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42F567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3,23</w:t>
            </w:r>
          </w:p>
        </w:tc>
        <w:tc>
          <w:tcPr>
            <w:tcW w:w="342" w:type="pct"/>
            <w:tcBorders>
              <w:top w:val="nil"/>
              <w:left w:val="nil"/>
              <w:bottom w:val="single" w:sz="4" w:space="0" w:color="auto"/>
              <w:right w:val="single" w:sz="4" w:space="0" w:color="auto"/>
            </w:tcBorders>
            <w:shd w:val="clear" w:color="auto" w:fill="auto"/>
            <w:vAlign w:val="center"/>
            <w:hideMark/>
          </w:tcPr>
          <w:p w14:paraId="5B8130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w:t>
            </w:r>
          </w:p>
        </w:tc>
        <w:tc>
          <w:tcPr>
            <w:tcW w:w="342" w:type="pct"/>
            <w:tcBorders>
              <w:top w:val="nil"/>
              <w:left w:val="nil"/>
              <w:bottom w:val="single" w:sz="4" w:space="0" w:color="auto"/>
              <w:right w:val="single" w:sz="4" w:space="0" w:color="auto"/>
            </w:tcBorders>
            <w:shd w:val="clear" w:color="auto" w:fill="auto"/>
            <w:vAlign w:val="center"/>
            <w:hideMark/>
          </w:tcPr>
          <w:p w14:paraId="0631795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1,02</w:t>
            </w:r>
          </w:p>
        </w:tc>
        <w:tc>
          <w:tcPr>
            <w:tcW w:w="342" w:type="pct"/>
            <w:tcBorders>
              <w:top w:val="nil"/>
              <w:left w:val="nil"/>
              <w:bottom w:val="single" w:sz="4" w:space="0" w:color="auto"/>
              <w:right w:val="single" w:sz="4" w:space="0" w:color="auto"/>
            </w:tcBorders>
            <w:shd w:val="clear" w:color="auto" w:fill="auto"/>
            <w:vAlign w:val="center"/>
            <w:hideMark/>
          </w:tcPr>
          <w:p w14:paraId="330864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3,22</w:t>
            </w:r>
          </w:p>
        </w:tc>
        <w:tc>
          <w:tcPr>
            <w:tcW w:w="373" w:type="pct"/>
            <w:tcBorders>
              <w:top w:val="nil"/>
              <w:left w:val="nil"/>
              <w:bottom w:val="single" w:sz="4" w:space="0" w:color="auto"/>
              <w:right w:val="single" w:sz="4" w:space="0" w:color="auto"/>
            </w:tcBorders>
            <w:shd w:val="clear" w:color="auto" w:fill="auto"/>
            <w:vAlign w:val="center"/>
            <w:hideMark/>
          </w:tcPr>
          <w:p w14:paraId="63F1680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1,55</w:t>
            </w:r>
          </w:p>
        </w:tc>
      </w:tr>
      <w:tr w:rsidR="002C5DDC" w:rsidRPr="007C7E81" w14:paraId="23B3DD6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729AAB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2.8.4</w:t>
            </w:r>
          </w:p>
        </w:tc>
        <w:tc>
          <w:tcPr>
            <w:tcW w:w="843" w:type="pct"/>
            <w:tcBorders>
              <w:top w:val="nil"/>
              <w:left w:val="nil"/>
              <w:bottom w:val="single" w:sz="4" w:space="0" w:color="auto"/>
              <w:right w:val="single" w:sz="4" w:space="0" w:color="auto"/>
            </w:tcBorders>
            <w:shd w:val="clear" w:color="auto" w:fill="auto"/>
            <w:vAlign w:val="center"/>
            <w:hideMark/>
          </w:tcPr>
          <w:p w14:paraId="1487865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phòng, chống thiên tai</w:t>
            </w:r>
          </w:p>
        </w:tc>
        <w:tc>
          <w:tcPr>
            <w:tcW w:w="270" w:type="pct"/>
            <w:tcBorders>
              <w:top w:val="nil"/>
              <w:left w:val="nil"/>
              <w:bottom w:val="single" w:sz="4" w:space="0" w:color="auto"/>
              <w:right w:val="single" w:sz="4" w:space="0" w:color="auto"/>
            </w:tcBorders>
            <w:shd w:val="clear" w:color="auto" w:fill="auto"/>
            <w:vAlign w:val="center"/>
            <w:hideMark/>
          </w:tcPr>
          <w:p w14:paraId="2E39EA0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DPC</w:t>
            </w:r>
          </w:p>
        </w:tc>
        <w:tc>
          <w:tcPr>
            <w:tcW w:w="496" w:type="pct"/>
            <w:tcBorders>
              <w:top w:val="nil"/>
              <w:left w:val="nil"/>
              <w:bottom w:val="single" w:sz="4" w:space="0" w:color="auto"/>
              <w:right w:val="single" w:sz="4" w:space="0" w:color="auto"/>
            </w:tcBorders>
            <w:shd w:val="clear" w:color="auto" w:fill="auto"/>
            <w:vAlign w:val="center"/>
            <w:hideMark/>
          </w:tcPr>
          <w:p w14:paraId="7ED33B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37,36</w:t>
            </w:r>
          </w:p>
        </w:tc>
        <w:tc>
          <w:tcPr>
            <w:tcW w:w="373" w:type="pct"/>
            <w:tcBorders>
              <w:top w:val="nil"/>
              <w:left w:val="nil"/>
              <w:bottom w:val="single" w:sz="4" w:space="0" w:color="auto"/>
              <w:right w:val="single" w:sz="4" w:space="0" w:color="auto"/>
            </w:tcBorders>
            <w:shd w:val="clear" w:color="auto" w:fill="auto"/>
            <w:vAlign w:val="center"/>
            <w:hideMark/>
          </w:tcPr>
          <w:p w14:paraId="0893D4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7,19</w:t>
            </w:r>
          </w:p>
        </w:tc>
        <w:tc>
          <w:tcPr>
            <w:tcW w:w="342" w:type="pct"/>
            <w:tcBorders>
              <w:top w:val="nil"/>
              <w:left w:val="nil"/>
              <w:bottom w:val="single" w:sz="4" w:space="0" w:color="auto"/>
              <w:right w:val="single" w:sz="4" w:space="0" w:color="auto"/>
            </w:tcBorders>
            <w:shd w:val="clear" w:color="auto" w:fill="auto"/>
            <w:vAlign w:val="center"/>
            <w:hideMark/>
          </w:tcPr>
          <w:p w14:paraId="2A3E72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8BE30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62A8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11,49</w:t>
            </w:r>
          </w:p>
        </w:tc>
        <w:tc>
          <w:tcPr>
            <w:tcW w:w="342" w:type="pct"/>
            <w:tcBorders>
              <w:top w:val="nil"/>
              <w:left w:val="nil"/>
              <w:bottom w:val="single" w:sz="4" w:space="0" w:color="auto"/>
              <w:right w:val="single" w:sz="4" w:space="0" w:color="auto"/>
            </w:tcBorders>
            <w:shd w:val="clear" w:color="auto" w:fill="auto"/>
            <w:vAlign w:val="center"/>
            <w:hideMark/>
          </w:tcPr>
          <w:p w14:paraId="2AF463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342" w:type="pct"/>
            <w:tcBorders>
              <w:top w:val="nil"/>
              <w:left w:val="nil"/>
              <w:bottom w:val="single" w:sz="4" w:space="0" w:color="auto"/>
              <w:right w:val="single" w:sz="4" w:space="0" w:color="auto"/>
            </w:tcBorders>
            <w:shd w:val="clear" w:color="auto" w:fill="auto"/>
            <w:vAlign w:val="center"/>
            <w:hideMark/>
          </w:tcPr>
          <w:p w14:paraId="7C8C8C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14,59</w:t>
            </w:r>
          </w:p>
        </w:tc>
        <w:tc>
          <w:tcPr>
            <w:tcW w:w="342" w:type="pct"/>
            <w:tcBorders>
              <w:top w:val="nil"/>
              <w:left w:val="nil"/>
              <w:bottom w:val="single" w:sz="4" w:space="0" w:color="auto"/>
              <w:right w:val="single" w:sz="4" w:space="0" w:color="auto"/>
            </w:tcBorders>
            <w:shd w:val="clear" w:color="auto" w:fill="auto"/>
            <w:vAlign w:val="center"/>
            <w:hideMark/>
          </w:tcPr>
          <w:p w14:paraId="36ECB50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42" w:type="pct"/>
            <w:tcBorders>
              <w:top w:val="nil"/>
              <w:left w:val="nil"/>
              <w:bottom w:val="single" w:sz="4" w:space="0" w:color="auto"/>
              <w:right w:val="single" w:sz="4" w:space="0" w:color="auto"/>
            </w:tcBorders>
            <w:shd w:val="clear" w:color="auto" w:fill="auto"/>
            <w:vAlign w:val="center"/>
            <w:hideMark/>
          </w:tcPr>
          <w:p w14:paraId="31EAE3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1B298A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r>
      <w:tr w:rsidR="002C5DDC" w:rsidRPr="007C7E81" w14:paraId="6EF24C70"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642283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2.8.5</w:t>
            </w:r>
          </w:p>
        </w:tc>
        <w:tc>
          <w:tcPr>
            <w:tcW w:w="843" w:type="pct"/>
            <w:tcBorders>
              <w:top w:val="nil"/>
              <w:left w:val="nil"/>
              <w:bottom w:val="single" w:sz="4" w:space="0" w:color="auto"/>
              <w:right w:val="single" w:sz="4" w:space="0" w:color="auto"/>
            </w:tcBorders>
            <w:shd w:val="clear" w:color="auto" w:fill="auto"/>
            <w:vAlign w:val="center"/>
            <w:hideMark/>
          </w:tcPr>
          <w:p w14:paraId="730C9CD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di tích lịch sử - văn hóa danh lam thắng cảnh, di sản thiên nhiên</w:t>
            </w:r>
          </w:p>
        </w:tc>
        <w:tc>
          <w:tcPr>
            <w:tcW w:w="270" w:type="pct"/>
            <w:tcBorders>
              <w:top w:val="nil"/>
              <w:left w:val="nil"/>
              <w:bottom w:val="single" w:sz="4" w:space="0" w:color="auto"/>
              <w:right w:val="single" w:sz="4" w:space="0" w:color="auto"/>
            </w:tcBorders>
            <w:shd w:val="clear" w:color="auto" w:fill="auto"/>
            <w:vAlign w:val="center"/>
            <w:hideMark/>
          </w:tcPr>
          <w:p w14:paraId="45EACBE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DDD</w:t>
            </w:r>
          </w:p>
        </w:tc>
        <w:tc>
          <w:tcPr>
            <w:tcW w:w="496" w:type="pct"/>
            <w:tcBorders>
              <w:top w:val="nil"/>
              <w:left w:val="nil"/>
              <w:bottom w:val="single" w:sz="4" w:space="0" w:color="auto"/>
              <w:right w:val="single" w:sz="4" w:space="0" w:color="auto"/>
            </w:tcBorders>
            <w:shd w:val="clear" w:color="auto" w:fill="auto"/>
            <w:vAlign w:val="center"/>
            <w:hideMark/>
          </w:tcPr>
          <w:p w14:paraId="5B9D8CC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2,49</w:t>
            </w:r>
          </w:p>
        </w:tc>
        <w:tc>
          <w:tcPr>
            <w:tcW w:w="373" w:type="pct"/>
            <w:tcBorders>
              <w:top w:val="nil"/>
              <w:left w:val="nil"/>
              <w:bottom w:val="single" w:sz="4" w:space="0" w:color="auto"/>
              <w:right w:val="single" w:sz="4" w:space="0" w:color="auto"/>
            </w:tcBorders>
            <w:shd w:val="clear" w:color="auto" w:fill="auto"/>
            <w:vAlign w:val="center"/>
            <w:hideMark/>
          </w:tcPr>
          <w:p w14:paraId="462E6DA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329F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2486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3BDC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8E274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1,01</w:t>
            </w:r>
          </w:p>
        </w:tc>
        <w:tc>
          <w:tcPr>
            <w:tcW w:w="342" w:type="pct"/>
            <w:tcBorders>
              <w:top w:val="nil"/>
              <w:left w:val="nil"/>
              <w:bottom w:val="single" w:sz="4" w:space="0" w:color="auto"/>
              <w:right w:val="single" w:sz="4" w:space="0" w:color="auto"/>
            </w:tcBorders>
            <w:shd w:val="clear" w:color="auto" w:fill="auto"/>
            <w:vAlign w:val="center"/>
            <w:hideMark/>
          </w:tcPr>
          <w:p w14:paraId="568592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D4D66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72B4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34850A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w:t>
            </w:r>
          </w:p>
        </w:tc>
      </w:tr>
      <w:tr w:rsidR="002C5DDC" w:rsidRPr="007C7E81" w14:paraId="3B61082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06B4BA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2.8.6</w:t>
            </w:r>
          </w:p>
        </w:tc>
        <w:tc>
          <w:tcPr>
            <w:tcW w:w="843" w:type="pct"/>
            <w:tcBorders>
              <w:top w:val="nil"/>
              <w:left w:val="nil"/>
              <w:bottom w:val="single" w:sz="4" w:space="0" w:color="auto"/>
              <w:right w:val="single" w:sz="4" w:space="0" w:color="auto"/>
            </w:tcBorders>
            <w:shd w:val="clear" w:color="auto" w:fill="auto"/>
            <w:vAlign w:val="center"/>
            <w:hideMark/>
          </w:tcPr>
          <w:p w14:paraId="0F419C3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xử lý chất thải</w:t>
            </w:r>
          </w:p>
        </w:tc>
        <w:tc>
          <w:tcPr>
            <w:tcW w:w="270" w:type="pct"/>
            <w:tcBorders>
              <w:top w:val="nil"/>
              <w:left w:val="nil"/>
              <w:bottom w:val="single" w:sz="4" w:space="0" w:color="auto"/>
              <w:right w:val="single" w:sz="4" w:space="0" w:color="auto"/>
            </w:tcBorders>
            <w:shd w:val="clear" w:color="auto" w:fill="auto"/>
            <w:vAlign w:val="center"/>
            <w:hideMark/>
          </w:tcPr>
          <w:p w14:paraId="6313727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DRA</w:t>
            </w:r>
          </w:p>
        </w:tc>
        <w:tc>
          <w:tcPr>
            <w:tcW w:w="496" w:type="pct"/>
            <w:tcBorders>
              <w:top w:val="nil"/>
              <w:left w:val="nil"/>
              <w:bottom w:val="single" w:sz="4" w:space="0" w:color="auto"/>
              <w:right w:val="single" w:sz="4" w:space="0" w:color="auto"/>
            </w:tcBorders>
            <w:shd w:val="clear" w:color="auto" w:fill="auto"/>
            <w:vAlign w:val="center"/>
            <w:hideMark/>
          </w:tcPr>
          <w:p w14:paraId="7C1B938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5,08</w:t>
            </w:r>
          </w:p>
        </w:tc>
        <w:tc>
          <w:tcPr>
            <w:tcW w:w="373" w:type="pct"/>
            <w:tcBorders>
              <w:top w:val="nil"/>
              <w:left w:val="nil"/>
              <w:bottom w:val="single" w:sz="4" w:space="0" w:color="auto"/>
              <w:right w:val="single" w:sz="4" w:space="0" w:color="auto"/>
            </w:tcBorders>
            <w:shd w:val="clear" w:color="auto" w:fill="auto"/>
            <w:vAlign w:val="center"/>
            <w:hideMark/>
          </w:tcPr>
          <w:p w14:paraId="48F685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7B67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38B44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0,07</w:t>
            </w:r>
          </w:p>
        </w:tc>
        <w:tc>
          <w:tcPr>
            <w:tcW w:w="342" w:type="pct"/>
            <w:tcBorders>
              <w:top w:val="nil"/>
              <w:left w:val="nil"/>
              <w:bottom w:val="single" w:sz="4" w:space="0" w:color="auto"/>
              <w:right w:val="single" w:sz="4" w:space="0" w:color="auto"/>
            </w:tcBorders>
            <w:shd w:val="clear" w:color="auto" w:fill="auto"/>
            <w:vAlign w:val="center"/>
            <w:hideMark/>
          </w:tcPr>
          <w:p w14:paraId="0368AD5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CE6FD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A677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39F01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BDCA9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73" w:type="pct"/>
            <w:tcBorders>
              <w:top w:val="nil"/>
              <w:left w:val="nil"/>
              <w:bottom w:val="single" w:sz="4" w:space="0" w:color="auto"/>
              <w:right w:val="single" w:sz="4" w:space="0" w:color="auto"/>
            </w:tcBorders>
            <w:shd w:val="clear" w:color="auto" w:fill="auto"/>
            <w:vAlign w:val="center"/>
            <w:hideMark/>
          </w:tcPr>
          <w:p w14:paraId="29123AA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4,21</w:t>
            </w:r>
          </w:p>
        </w:tc>
      </w:tr>
      <w:tr w:rsidR="002C5DDC" w:rsidRPr="007C7E81" w14:paraId="6F51383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482F187"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2.8.7</w:t>
            </w:r>
          </w:p>
        </w:tc>
        <w:tc>
          <w:tcPr>
            <w:tcW w:w="843" w:type="pct"/>
            <w:tcBorders>
              <w:top w:val="nil"/>
              <w:left w:val="nil"/>
              <w:bottom w:val="single" w:sz="4" w:space="0" w:color="auto"/>
              <w:right w:val="single" w:sz="4" w:space="0" w:color="auto"/>
            </w:tcBorders>
            <w:shd w:val="clear" w:color="auto" w:fill="auto"/>
            <w:vAlign w:val="center"/>
            <w:hideMark/>
          </w:tcPr>
          <w:p w14:paraId="7E78795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năng lượng, chiếu sáng công cộng</w:t>
            </w:r>
          </w:p>
        </w:tc>
        <w:tc>
          <w:tcPr>
            <w:tcW w:w="270" w:type="pct"/>
            <w:tcBorders>
              <w:top w:val="nil"/>
              <w:left w:val="nil"/>
              <w:bottom w:val="single" w:sz="4" w:space="0" w:color="auto"/>
              <w:right w:val="single" w:sz="4" w:space="0" w:color="auto"/>
            </w:tcBorders>
            <w:shd w:val="clear" w:color="auto" w:fill="auto"/>
            <w:vAlign w:val="center"/>
            <w:hideMark/>
          </w:tcPr>
          <w:p w14:paraId="6ED412B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DNL</w:t>
            </w:r>
          </w:p>
        </w:tc>
        <w:tc>
          <w:tcPr>
            <w:tcW w:w="496" w:type="pct"/>
            <w:tcBorders>
              <w:top w:val="nil"/>
              <w:left w:val="nil"/>
              <w:bottom w:val="single" w:sz="4" w:space="0" w:color="auto"/>
              <w:right w:val="single" w:sz="4" w:space="0" w:color="auto"/>
            </w:tcBorders>
            <w:shd w:val="clear" w:color="auto" w:fill="auto"/>
            <w:vAlign w:val="center"/>
            <w:hideMark/>
          </w:tcPr>
          <w:p w14:paraId="58DFBA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4,99</w:t>
            </w:r>
          </w:p>
        </w:tc>
        <w:tc>
          <w:tcPr>
            <w:tcW w:w="373" w:type="pct"/>
            <w:tcBorders>
              <w:top w:val="nil"/>
              <w:left w:val="nil"/>
              <w:bottom w:val="single" w:sz="4" w:space="0" w:color="auto"/>
              <w:right w:val="single" w:sz="4" w:space="0" w:color="auto"/>
            </w:tcBorders>
            <w:shd w:val="clear" w:color="auto" w:fill="auto"/>
            <w:vAlign w:val="center"/>
            <w:hideMark/>
          </w:tcPr>
          <w:p w14:paraId="1A0457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0,43</w:t>
            </w:r>
          </w:p>
        </w:tc>
        <w:tc>
          <w:tcPr>
            <w:tcW w:w="342" w:type="pct"/>
            <w:tcBorders>
              <w:top w:val="nil"/>
              <w:left w:val="nil"/>
              <w:bottom w:val="single" w:sz="4" w:space="0" w:color="auto"/>
              <w:right w:val="single" w:sz="4" w:space="0" w:color="auto"/>
            </w:tcBorders>
            <w:shd w:val="clear" w:color="auto" w:fill="auto"/>
            <w:vAlign w:val="center"/>
            <w:hideMark/>
          </w:tcPr>
          <w:p w14:paraId="33948D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42" w:type="pct"/>
            <w:tcBorders>
              <w:top w:val="nil"/>
              <w:left w:val="nil"/>
              <w:bottom w:val="single" w:sz="4" w:space="0" w:color="auto"/>
              <w:right w:val="single" w:sz="4" w:space="0" w:color="auto"/>
            </w:tcBorders>
            <w:shd w:val="clear" w:color="auto" w:fill="auto"/>
            <w:vAlign w:val="center"/>
            <w:hideMark/>
          </w:tcPr>
          <w:p w14:paraId="64FF20F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2A9F8B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45B0DD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2D3AA5F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3DFEDF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75E0B0E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1,75</w:t>
            </w:r>
          </w:p>
        </w:tc>
        <w:tc>
          <w:tcPr>
            <w:tcW w:w="373" w:type="pct"/>
            <w:tcBorders>
              <w:top w:val="nil"/>
              <w:left w:val="nil"/>
              <w:bottom w:val="single" w:sz="4" w:space="0" w:color="auto"/>
              <w:right w:val="single" w:sz="4" w:space="0" w:color="auto"/>
            </w:tcBorders>
            <w:shd w:val="clear" w:color="auto" w:fill="auto"/>
            <w:vAlign w:val="center"/>
            <w:hideMark/>
          </w:tcPr>
          <w:p w14:paraId="47F078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1,07</w:t>
            </w:r>
          </w:p>
        </w:tc>
      </w:tr>
      <w:tr w:rsidR="002C5DDC" w:rsidRPr="007C7E81" w14:paraId="6925B0A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E693DD"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2.8.8</w:t>
            </w:r>
          </w:p>
        </w:tc>
        <w:tc>
          <w:tcPr>
            <w:tcW w:w="843" w:type="pct"/>
            <w:tcBorders>
              <w:top w:val="nil"/>
              <w:left w:val="nil"/>
              <w:bottom w:val="single" w:sz="4" w:space="0" w:color="auto"/>
              <w:right w:val="single" w:sz="4" w:space="0" w:color="auto"/>
            </w:tcBorders>
            <w:shd w:val="clear" w:color="auto" w:fill="auto"/>
            <w:vAlign w:val="center"/>
            <w:hideMark/>
          </w:tcPr>
          <w:p w14:paraId="3DC33EC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hạ tầng bưu chính, viễn thông, công nghệ thông tin</w:t>
            </w:r>
          </w:p>
        </w:tc>
        <w:tc>
          <w:tcPr>
            <w:tcW w:w="270" w:type="pct"/>
            <w:tcBorders>
              <w:top w:val="nil"/>
              <w:left w:val="nil"/>
              <w:bottom w:val="single" w:sz="4" w:space="0" w:color="auto"/>
              <w:right w:val="single" w:sz="4" w:space="0" w:color="auto"/>
            </w:tcBorders>
            <w:shd w:val="clear" w:color="auto" w:fill="auto"/>
            <w:vAlign w:val="center"/>
            <w:hideMark/>
          </w:tcPr>
          <w:p w14:paraId="064B582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DBV</w:t>
            </w:r>
          </w:p>
        </w:tc>
        <w:tc>
          <w:tcPr>
            <w:tcW w:w="496" w:type="pct"/>
            <w:tcBorders>
              <w:top w:val="nil"/>
              <w:left w:val="nil"/>
              <w:bottom w:val="single" w:sz="4" w:space="0" w:color="auto"/>
              <w:right w:val="single" w:sz="4" w:space="0" w:color="auto"/>
            </w:tcBorders>
            <w:shd w:val="clear" w:color="auto" w:fill="auto"/>
            <w:vAlign w:val="center"/>
            <w:hideMark/>
          </w:tcPr>
          <w:p w14:paraId="13822C3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c>
          <w:tcPr>
            <w:tcW w:w="373" w:type="pct"/>
            <w:tcBorders>
              <w:top w:val="nil"/>
              <w:left w:val="nil"/>
              <w:bottom w:val="single" w:sz="4" w:space="0" w:color="auto"/>
              <w:right w:val="single" w:sz="4" w:space="0" w:color="auto"/>
            </w:tcBorders>
            <w:shd w:val="clear" w:color="auto" w:fill="auto"/>
            <w:vAlign w:val="center"/>
            <w:hideMark/>
          </w:tcPr>
          <w:p w14:paraId="03E7BF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0,24</w:t>
            </w:r>
          </w:p>
        </w:tc>
        <w:tc>
          <w:tcPr>
            <w:tcW w:w="342" w:type="pct"/>
            <w:tcBorders>
              <w:top w:val="nil"/>
              <w:left w:val="nil"/>
              <w:bottom w:val="single" w:sz="4" w:space="0" w:color="auto"/>
              <w:right w:val="single" w:sz="4" w:space="0" w:color="auto"/>
            </w:tcBorders>
            <w:shd w:val="clear" w:color="auto" w:fill="auto"/>
            <w:vAlign w:val="center"/>
            <w:hideMark/>
          </w:tcPr>
          <w:p w14:paraId="6CAF68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0459E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CD0F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3AE3CB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15A2A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690E5A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42" w:type="pct"/>
            <w:tcBorders>
              <w:top w:val="nil"/>
              <w:left w:val="nil"/>
              <w:bottom w:val="single" w:sz="4" w:space="0" w:color="auto"/>
              <w:right w:val="single" w:sz="4" w:space="0" w:color="auto"/>
            </w:tcBorders>
            <w:shd w:val="clear" w:color="auto" w:fill="auto"/>
            <w:vAlign w:val="center"/>
            <w:hideMark/>
          </w:tcPr>
          <w:p w14:paraId="66AC2B0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73" w:type="pct"/>
            <w:tcBorders>
              <w:top w:val="nil"/>
              <w:left w:val="nil"/>
              <w:bottom w:val="single" w:sz="4" w:space="0" w:color="auto"/>
              <w:right w:val="single" w:sz="4" w:space="0" w:color="auto"/>
            </w:tcBorders>
            <w:shd w:val="clear" w:color="auto" w:fill="auto"/>
            <w:vAlign w:val="center"/>
            <w:hideMark/>
          </w:tcPr>
          <w:p w14:paraId="75FC3F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0,04</w:t>
            </w:r>
          </w:p>
        </w:tc>
      </w:tr>
      <w:tr w:rsidR="002C5DDC" w:rsidRPr="007C7E81" w14:paraId="3A571A4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5F656F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2.8.9</w:t>
            </w:r>
          </w:p>
        </w:tc>
        <w:tc>
          <w:tcPr>
            <w:tcW w:w="843" w:type="pct"/>
            <w:tcBorders>
              <w:top w:val="nil"/>
              <w:left w:val="nil"/>
              <w:bottom w:val="single" w:sz="4" w:space="0" w:color="auto"/>
              <w:right w:val="single" w:sz="4" w:space="0" w:color="auto"/>
            </w:tcBorders>
            <w:shd w:val="clear" w:color="auto" w:fill="auto"/>
            <w:vAlign w:val="center"/>
            <w:hideMark/>
          </w:tcPr>
          <w:p w14:paraId="36736EA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chợ dân sinh, chợ đầu mối</w:t>
            </w:r>
          </w:p>
        </w:tc>
        <w:tc>
          <w:tcPr>
            <w:tcW w:w="270" w:type="pct"/>
            <w:tcBorders>
              <w:top w:val="nil"/>
              <w:left w:val="nil"/>
              <w:bottom w:val="single" w:sz="4" w:space="0" w:color="auto"/>
              <w:right w:val="single" w:sz="4" w:space="0" w:color="auto"/>
            </w:tcBorders>
            <w:shd w:val="clear" w:color="auto" w:fill="auto"/>
            <w:vAlign w:val="center"/>
            <w:hideMark/>
          </w:tcPr>
          <w:p w14:paraId="0569524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DCH</w:t>
            </w:r>
          </w:p>
        </w:tc>
        <w:tc>
          <w:tcPr>
            <w:tcW w:w="496" w:type="pct"/>
            <w:tcBorders>
              <w:top w:val="nil"/>
              <w:left w:val="nil"/>
              <w:bottom w:val="single" w:sz="4" w:space="0" w:color="auto"/>
              <w:right w:val="single" w:sz="4" w:space="0" w:color="auto"/>
            </w:tcBorders>
            <w:shd w:val="clear" w:color="auto" w:fill="auto"/>
            <w:vAlign w:val="center"/>
            <w:hideMark/>
          </w:tcPr>
          <w:p w14:paraId="3486B54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3,52</w:t>
            </w:r>
          </w:p>
        </w:tc>
        <w:tc>
          <w:tcPr>
            <w:tcW w:w="373" w:type="pct"/>
            <w:tcBorders>
              <w:top w:val="nil"/>
              <w:left w:val="nil"/>
              <w:bottom w:val="single" w:sz="4" w:space="0" w:color="auto"/>
              <w:right w:val="single" w:sz="4" w:space="0" w:color="auto"/>
            </w:tcBorders>
            <w:shd w:val="clear" w:color="auto" w:fill="auto"/>
            <w:vAlign w:val="center"/>
            <w:hideMark/>
          </w:tcPr>
          <w:p w14:paraId="2EE446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0,51</w:t>
            </w:r>
          </w:p>
        </w:tc>
        <w:tc>
          <w:tcPr>
            <w:tcW w:w="342" w:type="pct"/>
            <w:tcBorders>
              <w:top w:val="nil"/>
              <w:left w:val="nil"/>
              <w:bottom w:val="single" w:sz="4" w:space="0" w:color="auto"/>
              <w:right w:val="single" w:sz="4" w:space="0" w:color="auto"/>
            </w:tcBorders>
            <w:shd w:val="clear" w:color="auto" w:fill="auto"/>
            <w:vAlign w:val="center"/>
            <w:hideMark/>
          </w:tcPr>
          <w:p w14:paraId="066A8B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40678A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0,45</w:t>
            </w:r>
          </w:p>
        </w:tc>
        <w:tc>
          <w:tcPr>
            <w:tcW w:w="342" w:type="pct"/>
            <w:tcBorders>
              <w:top w:val="nil"/>
              <w:left w:val="nil"/>
              <w:bottom w:val="single" w:sz="4" w:space="0" w:color="auto"/>
              <w:right w:val="single" w:sz="4" w:space="0" w:color="auto"/>
            </w:tcBorders>
            <w:shd w:val="clear" w:color="auto" w:fill="auto"/>
            <w:vAlign w:val="center"/>
            <w:hideMark/>
          </w:tcPr>
          <w:p w14:paraId="5F35C4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CB9A1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E3C90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A446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w:t>
            </w:r>
          </w:p>
        </w:tc>
        <w:tc>
          <w:tcPr>
            <w:tcW w:w="342" w:type="pct"/>
            <w:tcBorders>
              <w:top w:val="nil"/>
              <w:left w:val="nil"/>
              <w:bottom w:val="single" w:sz="4" w:space="0" w:color="auto"/>
              <w:right w:val="single" w:sz="4" w:space="0" w:color="auto"/>
            </w:tcBorders>
            <w:shd w:val="clear" w:color="auto" w:fill="auto"/>
            <w:vAlign w:val="center"/>
            <w:hideMark/>
          </w:tcPr>
          <w:p w14:paraId="0325C3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ACB0A4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0,47</w:t>
            </w:r>
          </w:p>
        </w:tc>
      </w:tr>
      <w:tr w:rsidR="002C5DDC" w:rsidRPr="007C7E81" w14:paraId="77E64E1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A97A1E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2.8.10</w:t>
            </w:r>
          </w:p>
        </w:tc>
        <w:tc>
          <w:tcPr>
            <w:tcW w:w="843" w:type="pct"/>
            <w:tcBorders>
              <w:top w:val="nil"/>
              <w:left w:val="nil"/>
              <w:bottom w:val="single" w:sz="4" w:space="0" w:color="auto"/>
              <w:right w:val="single" w:sz="4" w:space="0" w:color="auto"/>
            </w:tcBorders>
            <w:shd w:val="clear" w:color="auto" w:fill="auto"/>
            <w:vAlign w:val="center"/>
            <w:hideMark/>
          </w:tcPr>
          <w:p w14:paraId="662C11A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khu vui chơi, giải trí công cộng, sinh hoạt cộng đồng</w:t>
            </w:r>
          </w:p>
        </w:tc>
        <w:tc>
          <w:tcPr>
            <w:tcW w:w="270" w:type="pct"/>
            <w:tcBorders>
              <w:top w:val="nil"/>
              <w:left w:val="nil"/>
              <w:bottom w:val="single" w:sz="4" w:space="0" w:color="auto"/>
              <w:right w:val="single" w:sz="4" w:space="0" w:color="auto"/>
            </w:tcBorders>
            <w:shd w:val="clear" w:color="auto" w:fill="auto"/>
            <w:vAlign w:val="center"/>
            <w:hideMark/>
          </w:tcPr>
          <w:p w14:paraId="43AD5C7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DKV</w:t>
            </w:r>
          </w:p>
        </w:tc>
        <w:tc>
          <w:tcPr>
            <w:tcW w:w="496" w:type="pct"/>
            <w:tcBorders>
              <w:top w:val="nil"/>
              <w:left w:val="nil"/>
              <w:bottom w:val="single" w:sz="4" w:space="0" w:color="auto"/>
              <w:right w:val="single" w:sz="4" w:space="0" w:color="auto"/>
            </w:tcBorders>
            <w:shd w:val="clear" w:color="auto" w:fill="auto"/>
            <w:vAlign w:val="center"/>
            <w:hideMark/>
          </w:tcPr>
          <w:p w14:paraId="6CC0977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31,73</w:t>
            </w:r>
          </w:p>
        </w:tc>
        <w:tc>
          <w:tcPr>
            <w:tcW w:w="373" w:type="pct"/>
            <w:tcBorders>
              <w:top w:val="nil"/>
              <w:left w:val="nil"/>
              <w:bottom w:val="single" w:sz="4" w:space="0" w:color="auto"/>
              <w:right w:val="single" w:sz="4" w:space="0" w:color="auto"/>
            </w:tcBorders>
            <w:shd w:val="clear" w:color="auto" w:fill="auto"/>
            <w:vAlign w:val="center"/>
            <w:hideMark/>
          </w:tcPr>
          <w:p w14:paraId="3380B6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3,83</w:t>
            </w:r>
          </w:p>
        </w:tc>
        <w:tc>
          <w:tcPr>
            <w:tcW w:w="342" w:type="pct"/>
            <w:tcBorders>
              <w:top w:val="nil"/>
              <w:left w:val="nil"/>
              <w:bottom w:val="single" w:sz="4" w:space="0" w:color="auto"/>
              <w:right w:val="single" w:sz="4" w:space="0" w:color="auto"/>
            </w:tcBorders>
            <w:shd w:val="clear" w:color="auto" w:fill="auto"/>
            <w:vAlign w:val="center"/>
            <w:hideMark/>
          </w:tcPr>
          <w:p w14:paraId="6BDEC0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3,79</w:t>
            </w:r>
          </w:p>
        </w:tc>
        <w:tc>
          <w:tcPr>
            <w:tcW w:w="342" w:type="pct"/>
            <w:tcBorders>
              <w:top w:val="nil"/>
              <w:left w:val="nil"/>
              <w:bottom w:val="single" w:sz="4" w:space="0" w:color="auto"/>
              <w:right w:val="single" w:sz="4" w:space="0" w:color="auto"/>
            </w:tcBorders>
            <w:shd w:val="clear" w:color="auto" w:fill="auto"/>
            <w:vAlign w:val="center"/>
            <w:hideMark/>
          </w:tcPr>
          <w:p w14:paraId="5B7E6E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1,64</w:t>
            </w:r>
          </w:p>
        </w:tc>
        <w:tc>
          <w:tcPr>
            <w:tcW w:w="342" w:type="pct"/>
            <w:tcBorders>
              <w:top w:val="nil"/>
              <w:left w:val="nil"/>
              <w:bottom w:val="single" w:sz="4" w:space="0" w:color="auto"/>
              <w:right w:val="single" w:sz="4" w:space="0" w:color="auto"/>
            </w:tcBorders>
            <w:shd w:val="clear" w:color="auto" w:fill="auto"/>
            <w:vAlign w:val="center"/>
            <w:hideMark/>
          </w:tcPr>
          <w:p w14:paraId="1C672E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2,27</w:t>
            </w:r>
          </w:p>
        </w:tc>
        <w:tc>
          <w:tcPr>
            <w:tcW w:w="342" w:type="pct"/>
            <w:tcBorders>
              <w:top w:val="nil"/>
              <w:left w:val="nil"/>
              <w:bottom w:val="single" w:sz="4" w:space="0" w:color="auto"/>
              <w:right w:val="single" w:sz="4" w:space="0" w:color="auto"/>
            </w:tcBorders>
            <w:shd w:val="clear" w:color="auto" w:fill="auto"/>
            <w:vAlign w:val="center"/>
            <w:hideMark/>
          </w:tcPr>
          <w:p w14:paraId="3D6AAD1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2,79</w:t>
            </w:r>
          </w:p>
        </w:tc>
        <w:tc>
          <w:tcPr>
            <w:tcW w:w="342" w:type="pct"/>
            <w:tcBorders>
              <w:top w:val="nil"/>
              <w:left w:val="nil"/>
              <w:bottom w:val="single" w:sz="4" w:space="0" w:color="auto"/>
              <w:right w:val="single" w:sz="4" w:space="0" w:color="auto"/>
            </w:tcBorders>
            <w:shd w:val="clear" w:color="auto" w:fill="auto"/>
            <w:vAlign w:val="center"/>
            <w:hideMark/>
          </w:tcPr>
          <w:p w14:paraId="407FC0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8,22</w:t>
            </w:r>
          </w:p>
        </w:tc>
        <w:tc>
          <w:tcPr>
            <w:tcW w:w="342" w:type="pct"/>
            <w:tcBorders>
              <w:top w:val="nil"/>
              <w:left w:val="nil"/>
              <w:bottom w:val="single" w:sz="4" w:space="0" w:color="auto"/>
              <w:right w:val="single" w:sz="4" w:space="0" w:color="auto"/>
            </w:tcBorders>
            <w:shd w:val="clear" w:color="auto" w:fill="auto"/>
            <w:vAlign w:val="center"/>
            <w:hideMark/>
          </w:tcPr>
          <w:p w14:paraId="0000F52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1,88</w:t>
            </w:r>
          </w:p>
        </w:tc>
        <w:tc>
          <w:tcPr>
            <w:tcW w:w="342" w:type="pct"/>
            <w:tcBorders>
              <w:top w:val="nil"/>
              <w:left w:val="nil"/>
              <w:bottom w:val="single" w:sz="4" w:space="0" w:color="auto"/>
              <w:right w:val="single" w:sz="4" w:space="0" w:color="auto"/>
            </w:tcBorders>
            <w:shd w:val="clear" w:color="auto" w:fill="auto"/>
            <w:vAlign w:val="center"/>
            <w:hideMark/>
          </w:tcPr>
          <w:p w14:paraId="3FC8E4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3,37</w:t>
            </w:r>
          </w:p>
        </w:tc>
        <w:tc>
          <w:tcPr>
            <w:tcW w:w="373" w:type="pct"/>
            <w:tcBorders>
              <w:top w:val="nil"/>
              <w:left w:val="nil"/>
              <w:bottom w:val="single" w:sz="4" w:space="0" w:color="auto"/>
              <w:right w:val="single" w:sz="4" w:space="0" w:color="auto"/>
            </w:tcBorders>
            <w:shd w:val="clear" w:color="auto" w:fill="auto"/>
            <w:vAlign w:val="center"/>
            <w:hideMark/>
          </w:tcPr>
          <w:p w14:paraId="18FE89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3,93</w:t>
            </w:r>
          </w:p>
        </w:tc>
      </w:tr>
      <w:tr w:rsidR="002C5DDC" w:rsidRPr="007C7E81" w14:paraId="39F4536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95004D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2.9</w:t>
            </w:r>
          </w:p>
        </w:tc>
        <w:tc>
          <w:tcPr>
            <w:tcW w:w="843" w:type="pct"/>
            <w:tcBorders>
              <w:top w:val="nil"/>
              <w:left w:val="nil"/>
              <w:bottom w:val="single" w:sz="4" w:space="0" w:color="auto"/>
              <w:right w:val="single" w:sz="4" w:space="0" w:color="auto"/>
            </w:tcBorders>
            <w:shd w:val="clear" w:color="auto" w:fill="auto"/>
            <w:vAlign w:val="center"/>
            <w:hideMark/>
          </w:tcPr>
          <w:p w14:paraId="6DD625B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tôn giáo</w:t>
            </w:r>
          </w:p>
        </w:tc>
        <w:tc>
          <w:tcPr>
            <w:tcW w:w="270" w:type="pct"/>
            <w:tcBorders>
              <w:top w:val="nil"/>
              <w:left w:val="nil"/>
              <w:bottom w:val="single" w:sz="4" w:space="0" w:color="auto"/>
              <w:right w:val="single" w:sz="4" w:space="0" w:color="auto"/>
            </w:tcBorders>
            <w:shd w:val="clear" w:color="auto" w:fill="auto"/>
            <w:vAlign w:val="center"/>
            <w:hideMark/>
          </w:tcPr>
          <w:p w14:paraId="4B728CA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TON</w:t>
            </w:r>
          </w:p>
        </w:tc>
        <w:tc>
          <w:tcPr>
            <w:tcW w:w="496" w:type="pct"/>
            <w:tcBorders>
              <w:top w:val="nil"/>
              <w:left w:val="nil"/>
              <w:bottom w:val="single" w:sz="4" w:space="0" w:color="auto"/>
              <w:right w:val="single" w:sz="4" w:space="0" w:color="auto"/>
            </w:tcBorders>
            <w:shd w:val="clear" w:color="auto" w:fill="auto"/>
            <w:vAlign w:val="center"/>
            <w:hideMark/>
          </w:tcPr>
          <w:p w14:paraId="048A46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9,39</w:t>
            </w:r>
          </w:p>
        </w:tc>
        <w:tc>
          <w:tcPr>
            <w:tcW w:w="373" w:type="pct"/>
            <w:tcBorders>
              <w:top w:val="nil"/>
              <w:left w:val="nil"/>
              <w:bottom w:val="single" w:sz="4" w:space="0" w:color="auto"/>
              <w:right w:val="single" w:sz="4" w:space="0" w:color="auto"/>
            </w:tcBorders>
            <w:shd w:val="clear" w:color="auto" w:fill="auto"/>
            <w:vAlign w:val="center"/>
            <w:hideMark/>
          </w:tcPr>
          <w:p w14:paraId="47BC64B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w:t>
            </w:r>
          </w:p>
        </w:tc>
        <w:tc>
          <w:tcPr>
            <w:tcW w:w="342" w:type="pct"/>
            <w:tcBorders>
              <w:top w:val="nil"/>
              <w:left w:val="nil"/>
              <w:bottom w:val="single" w:sz="4" w:space="0" w:color="auto"/>
              <w:right w:val="single" w:sz="4" w:space="0" w:color="auto"/>
            </w:tcBorders>
            <w:shd w:val="clear" w:color="auto" w:fill="auto"/>
            <w:vAlign w:val="center"/>
            <w:hideMark/>
          </w:tcPr>
          <w:p w14:paraId="2170A54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0,25</w:t>
            </w:r>
          </w:p>
        </w:tc>
        <w:tc>
          <w:tcPr>
            <w:tcW w:w="342" w:type="pct"/>
            <w:tcBorders>
              <w:top w:val="nil"/>
              <w:left w:val="nil"/>
              <w:bottom w:val="single" w:sz="4" w:space="0" w:color="auto"/>
              <w:right w:val="single" w:sz="4" w:space="0" w:color="auto"/>
            </w:tcBorders>
            <w:shd w:val="clear" w:color="auto" w:fill="auto"/>
            <w:vAlign w:val="center"/>
            <w:hideMark/>
          </w:tcPr>
          <w:p w14:paraId="7980BA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0,69</w:t>
            </w:r>
          </w:p>
        </w:tc>
        <w:tc>
          <w:tcPr>
            <w:tcW w:w="342" w:type="pct"/>
            <w:tcBorders>
              <w:top w:val="nil"/>
              <w:left w:val="nil"/>
              <w:bottom w:val="single" w:sz="4" w:space="0" w:color="auto"/>
              <w:right w:val="single" w:sz="4" w:space="0" w:color="auto"/>
            </w:tcBorders>
            <w:shd w:val="clear" w:color="auto" w:fill="auto"/>
            <w:vAlign w:val="center"/>
            <w:hideMark/>
          </w:tcPr>
          <w:p w14:paraId="5A82A5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0,43</w:t>
            </w:r>
          </w:p>
        </w:tc>
        <w:tc>
          <w:tcPr>
            <w:tcW w:w="342" w:type="pct"/>
            <w:tcBorders>
              <w:top w:val="nil"/>
              <w:left w:val="nil"/>
              <w:bottom w:val="single" w:sz="4" w:space="0" w:color="auto"/>
              <w:right w:val="single" w:sz="4" w:space="0" w:color="auto"/>
            </w:tcBorders>
            <w:shd w:val="clear" w:color="auto" w:fill="auto"/>
            <w:vAlign w:val="center"/>
            <w:hideMark/>
          </w:tcPr>
          <w:p w14:paraId="610C0C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0,97</w:t>
            </w:r>
          </w:p>
        </w:tc>
        <w:tc>
          <w:tcPr>
            <w:tcW w:w="342" w:type="pct"/>
            <w:tcBorders>
              <w:top w:val="nil"/>
              <w:left w:val="nil"/>
              <w:bottom w:val="single" w:sz="4" w:space="0" w:color="auto"/>
              <w:right w:val="single" w:sz="4" w:space="0" w:color="auto"/>
            </w:tcBorders>
            <w:shd w:val="clear" w:color="auto" w:fill="auto"/>
            <w:vAlign w:val="center"/>
            <w:hideMark/>
          </w:tcPr>
          <w:p w14:paraId="2656FD6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2,57</w:t>
            </w:r>
          </w:p>
        </w:tc>
        <w:tc>
          <w:tcPr>
            <w:tcW w:w="342" w:type="pct"/>
            <w:tcBorders>
              <w:top w:val="nil"/>
              <w:left w:val="nil"/>
              <w:bottom w:val="single" w:sz="4" w:space="0" w:color="auto"/>
              <w:right w:val="single" w:sz="4" w:space="0" w:color="auto"/>
            </w:tcBorders>
            <w:shd w:val="clear" w:color="auto" w:fill="auto"/>
            <w:vAlign w:val="center"/>
            <w:hideMark/>
          </w:tcPr>
          <w:p w14:paraId="72439D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1,40</w:t>
            </w:r>
          </w:p>
        </w:tc>
        <w:tc>
          <w:tcPr>
            <w:tcW w:w="342" w:type="pct"/>
            <w:tcBorders>
              <w:top w:val="nil"/>
              <w:left w:val="nil"/>
              <w:bottom w:val="single" w:sz="4" w:space="0" w:color="auto"/>
              <w:right w:val="single" w:sz="4" w:space="0" w:color="auto"/>
            </w:tcBorders>
            <w:shd w:val="clear" w:color="auto" w:fill="auto"/>
            <w:vAlign w:val="center"/>
            <w:hideMark/>
          </w:tcPr>
          <w:p w14:paraId="26F0A1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1,34</w:t>
            </w:r>
          </w:p>
        </w:tc>
        <w:tc>
          <w:tcPr>
            <w:tcW w:w="373" w:type="pct"/>
            <w:tcBorders>
              <w:top w:val="nil"/>
              <w:left w:val="nil"/>
              <w:bottom w:val="single" w:sz="4" w:space="0" w:color="auto"/>
              <w:right w:val="single" w:sz="4" w:space="0" w:color="auto"/>
            </w:tcBorders>
            <w:shd w:val="clear" w:color="auto" w:fill="auto"/>
            <w:vAlign w:val="center"/>
            <w:hideMark/>
          </w:tcPr>
          <w:p w14:paraId="785D9A4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0,26</w:t>
            </w:r>
          </w:p>
        </w:tc>
      </w:tr>
      <w:tr w:rsidR="002C5DDC" w:rsidRPr="007C7E81" w14:paraId="6D4F5F9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D2FBC6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2.10</w:t>
            </w:r>
          </w:p>
        </w:tc>
        <w:tc>
          <w:tcPr>
            <w:tcW w:w="843" w:type="pct"/>
            <w:tcBorders>
              <w:top w:val="nil"/>
              <w:left w:val="nil"/>
              <w:bottom w:val="single" w:sz="4" w:space="0" w:color="auto"/>
              <w:right w:val="single" w:sz="4" w:space="0" w:color="auto"/>
            </w:tcBorders>
            <w:shd w:val="clear" w:color="auto" w:fill="auto"/>
            <w:vAlign w:val="center"/>
            <w:hideMark/>
          </w:tcPr>
          <w:p w14:paraId="5B5C9C0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tín ngưỡng</w:t>
            </w:r>
          </w:p>
        </w:tc>
        <w:tc>
          <w:tcPr>
            <w:tcW w:w="270" w:type="pct"/>
            <w:tcBorders>
              <w:top w:val="nil"/>
              <w:left w:val="nil"/>
              <w:bottom w:val="single" w:sz="4" w:space="0" w:color="auto"/>
              <w:right w:val="single" w:sz="4" w:space="0" w:color="auto"/>
            </w:tcBorders>
            <w:shd w:val="clear" w:color="auto" w:fill="auto"/>
            <w:vAlign w:val="center"/>
            <w:hideMark/>
          </w:tcPr>
          <w:p w14:paraId="0ADAB142"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TIN</w:t>
            </w:r>
          </w:p>
        </w:tc>
        <w:tc>
          <w:tcPr>
            <w:tcW w:w="496" w:type="pct"/>
            <w:tcBorders>
              <w:top w:val="nil"/>
              <w:left w:val="nil"/>
              <w:bottom w:val="single" w:sz="4" w:space="0" w:color="auto"/>
              <w:right w:val="single" w:sz="4" w:space="0" w:color="auto"/>
            </w:tcBorders>
            <w:shd w:val="clear" w:color="auto" w:fill="auto"/>
            <w:vAlign w:val="center"/>
            <w:hideMark/>
          </w:tcPr>
          <w:p w14:paraId="02CED5F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4,03</w:t>
            </w:r>
          </w:p>
        </w:tc>
        <w:tc>
          <w:tcPr>
            <w:tcW w:w="373" w:type="pct"/>
            <w:tcBorders>
              <w:top w:val="nil"/>
              <w:left w:val="nil"/>
              <w:bottom w:val="single" w:sz="4" w:space="0" w:color="auto"/>
              <w:right w:val="single" w:sz="4" w:space="0" w:color="auto"/>
            </w:tcBorders>
            <w:shd w:val="clear" w:color="auto" w:fill="auto"/>
            <w:vAlign w:val="center"/>
            <w:hideMark/>
          </w:tcPr>
          <w:p w14:paraId="53F440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0,62</w:t>
            </w:r>
          </w:p>
        </w:tc>
        <w:tc>
          <w:tcPr>
            <w:tcW w:w="342" w:type="pct"/>
            <w:tcBorders>
              <w:top w:val="nil"/>
              <w:left w:val="nil"/>
              <w:bottom w:val="single" w:sz="4" w:space="0" w:color="auto"/>
              <w:right w:val="single" w:sz="4" w:space="0" w:color="auto"/>
            </w:tcBorders>
            <w:shd w:val="clear" w:color="auto" w:fill="auto"/>
            <w:vAlign w:val="center"/>
            <w:hideMark/>
          </w:tcPr>
          <w:p w14:paraId="5C65BB0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0,35</w:t>
            </w:r>
          </w:p>
        </w:tc>
        <w:tc>
          <w:tcPr>
            <w:tcW w:w="342" w:type="pct"/>
            <w:tcBorders>
              <w:top w:val="nil"/>
              <w:left w:val="nil"/>
              <w:bottom w:val="single" w:sz="4" w:space="0" w:color="auto"/>
              <w:right w:val="single" w:sz="4" w:space="0" w:color="auto"/>
            </w:tcBorders>
            <w:shd w:val="clear" w:color="auto" w:fill="auto"/>
            <w:vAlign w:val="center"/>
            <w:hideMark/>
          </w:tcPr>
          <w:p w14:paraId="45C5F1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D797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0,37</w:t>
            </w:r>
          </w:p>
        </w:tc>
        <w:tc>
          <w:tcPr>
            <w:tcW w:w="342" w:type="pct"/>
            <w:tcBorders>
              <w:top w:val="nil"/>
              <w:left w:val="nil"/>
              <w:bottom w:val="single" w:sz="4" w:space="0" w:color="auto"/>
              <w:right w:val="single" w:sz="4" w:space="0" w:color="auto"/>
            </w:tcBorders>
            <w:shd w:val="clear" w:color="auto" w:fill="auto"/>
            <w:vAlign w:val="center"/>
            <w:hideMark/>
          </w:tcPr>
          <w:p w14:paraId="4ADB2F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0,90</w:t>
            </w:r>
          </w:p>
        </w:tc>
        <w:tc>
          <w:tcPr>
            <w:tcW w:w="342" w:type="pct"/>
            <w:tcBorders>
              <w:top w:val="nil"/>
              <w:left w:val="nil"/>
              <w:bottom w:val="single" w:sz="4" w:space="0" w:color="auto"/>
              <w:right w:val="single" w:sz="4" w:space="0" w:color="auto"/>
            </w:tcBorders>
            <w:shd w:val="clear" w:color="auto" w:fill="auto"/>
            <w:vAlign w:val="center"/>
            <w:hideMark/>
          </w:tcPr>
          <w:p w14:paraId="55C8E80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0,64</w:t>
            </w:r>
          </w:p>
        </w:tc>
        <w:tc>
          <w:tcPr>
            <w:tcW w:w="342" w:type="pct"/>
            <w:tcBorders>
              <w:top w:val="nil"/>
              <w:left w:val="nil"/>
              <w:bottom w:val="single" w:sz="4" w:space="0" w:color="auto"/>
              <w:right w:val="single" w:sz="4" w:space="0" w:color="auto"/>
            </w:tcBorders>
            <w:shd w:val="clear" w:color="auto" w:fill="auto"/>
            <w:vAlign w:val="center"/>
            <w:hideMark/>
          </w:tcPr>
          <w:p w14:paraId="17799F0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0,09</w:t>
            </w:r>
          </w:p>
        </w:tc>
        <w:tc>
          <w:tcPr>
            <w:tcW w:w="342" w:type="pct"/>
            <w:tcBorders>
              <w:top w:val="nil"/>
              <w:left w:val="nil"/>
              <w:bottom w:val="single" w:sz="4" w:space="0" w:color="auto"/>
              <w:right w:val="single" w:sz="4" w:space="0" w:color="auto"/>
            </w:tcBorders>
            <w:shd w:val="clear" w:color="auto" w:fill="auto"/>
            <w:vAlign w:val="center"/>
            <w:hideMark/>
          </w:tcPr>
          <w:p w14:paraId="2FD74EA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1F208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w:t>
            </w:r>
          </w:p>
        </w:tc>
      </w:tr>
      <w:tr w:rsidR="002C5DDC" w:rsidRPr="007C7E81" w14:paraId="0825AE2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1439E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2.11</w:t>
            </w:r>
          </w:p>
        </w:tc>
        <w:tc>
          <w:tcPr>
            <w:tcW w:w="843" w:type="pct"/>
            <w:tcBorders>
              <w:top w:val="nil"/>
              <w:left w:val="nil"/>
              <w:bottom w:val="single" w:sz="4" w:space="0" w:color="auto"/>
              <w:right w:val="single" w:sz="4" w:space="0" w:color="auto"/>
            </w:tcBorders>
            <w:shd w:val="clear" w:color="auto" w:fill="auto"/>
            <w:vAlign w:val="center"/>
            <w:hideMark/>
          </w:tcPr>
          <w:p w14:paraId="37FDC5A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nghĩa trang, nhà tang lễ, cơ sở hỏa táng; đất cơ sở lưu giữ tro cốt</w:t>
            </w:r>
          </w:p>
        </w:tc>
        <w:tc>
          <w:tcPr>
            <w:tcW w:w="270" w:type="pct"/>
            <w:tcBorders>
              <w:top w:val="nil"/>
              <w:left w:val="nil"/>
              <w:bottom w:val="single" w:sz="4" w:space="0" w:color="auto"/>
              <w:right w:val="single" w:sz="4" w:space="0" w:color="auto"/>
            </w:tcBorders>
            <w:shd w:val="clear" w:color="auto" w:fill="auto"/>
            <w:vAlign w:val="center"/>
            <w:hideMark/>
          </w:tcPr>
          <w:p w14:paraId="1D94921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NTD</w:t>
            </w:r>
          </w:p>
        </w:tc>
        <w:tc>
          <w:tcPr>
            <w:tcW w:w="496" w:type="pct"/>
            <w:tcBorders>
              <w:top w:val="nil"/>
              <w:left w:val="nil"/>
              <w:bottom w:val="single" w:sz="4" w:space="0" w:color="auto"/>
              <w:right w:val="single" w:sz="4" w:space="0" w:color="auto"/>
            </w:tcBorders>
            <w:shd w:val="clear" w:color="auto" w:fill="auto"/>
            <w:vAlign w:val="center"/>
            <w:hideMark/>
          </w:tcPr>
          <w:p w14:paraId="67B5C1A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58,16</w:t>
            </w:r>
          </w:p>
        </w:tc>
        <w:tc>
          <w:tcPr>
            <w:tcW w:w="373" w:type="pct"/>
            <w:tcBorders>
              <w:top w:val="nil"/>
              <w:left w:val="nil"/>
              <w:bottom w:val="single" w:sz="4" w:space="0" w:color="auto"/>
              <w:right w:val="single" w:sz="4" w:space="0" w:color="auto"/>
            </w:tcBorders>
            <w:shd w:val="clear" w:color="auto" w:fill="auto"/>
            <w:vAlign w:val="center"/>
            <w:hideMark/>
          </w:tcPr>
          <w:p w14:paraId="42D294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13,14</w:t>
            </w:r>
          </w:p>
        </w:tc>
        <w:tc>
          <w:tcPr>
            <w:tcW w:w="342" w:type="pct"/>
            <w:tcBorders>
              <w:top w:val="nil"/>
              <w:left w:val="nil"/>
              <w:bottom w:val="single" w:sz="4" w:space="0" w:color="auto"/>
              <w:right w:val="single" w:sz="4" w:space="0" w:color="auto"/>
            </w:tcBorders>
            <w:shd w:val="clear" w:color="auto" w:fill="auto"/>
            <w:vAlign w:val="center"/>
            <w:hideMark/>
          </w:tcPr>
          <w:p w14:paraId="23934B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5,67</w:t>
            </w:r>
          </w:p>
        </w:tc>
        <w:tc>
          <w:tcPr>
            <w:tcW w:w="342" w:type="pct"/>
            <w:tcBorders>
              <w:top w:val="nil"/>
              <w:left w:val="nil"/>
              <w:bottom w:val="single" w:sz="4" w:space="0" w:color="auto"/>
              <w:right w:val="single" w:sz="4" w:space="0" w:color="auto"/>
            </w:tcBorders>
            <w:shd w:val="clear" w:color="auto" w:fill="auto"/>
            <w:vAlign w:val="center"/>
            <w:hideMark/>
          </w:tcPr>
          <w:p w14:paraId="64BE3D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5,90</w:t>
            </w:r>
          </w:p>
        </w:tc>
        <w:tc>
          <w:tcPr>
            <w:tcW w:w="342" w:type="pct"/>
            <w:tcBorders>
              <w:top w:val="nil"/>
              <w:left w:val="nil"/>
              <w:bottom w:val="single" w:sz="4" w:space="0" w:color="auto"/>
              <w:right w:val="single" w:sz="4" w:space="0" w:color="auto"/>
            </w:tcBorders>
            <w:shd w:val="clear" w:color="auto" w:fill="auto"/>
            <w:vAlign w:val="center"/>
            <w:hideMark/>
          </w:tcPr>
          <w:p w14:paraId="714432A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4,21</w:t>
            </w:r>
          </w:p>
        </w:tc>
        <w:tc>
          <w:tcPr>
            <w:tcW w:w="342" w:type="pct"/>
            <w:tcBorders>
              <w:top w:val="nil"/>
              <w:left w:val="nil"/>
              <w:bottom w:val="single" w:sz="4" w:space="0" w:color="auto"/>
              <w:right w:val="single" w:sz="4" w:space="0" w:color="auto"/>
            </w:tcBorders>
            <w:shd w:val="clear" w:color="auto" w:fill="auto"/>
            <w:vAlign w:val="center"/>
            <w:hideMark/>
          </w:tcPr>
          <w:p w14:paraId="605841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6,50</w:t>
            </w:r>
          </w:p>
        </w:tc>
        <w:tc>
          <w:tcPr>
            <w:tcW w:w="342" w:type="pct"/>
            <w:tcBorders>
              <w:top w:val="nil"/>
              <w:left w:val="nil"/>
              <w:bottom w:val="single" w:sz="4" w:space="0" w:color="auto"/>
              <w:right w:val="single" w:sz="4" w:space="0" w:color="auto"/>
            </w:tcBorders>
            <w:shd w:val="clear" w:color="auto" w:fill="auto"/>
            <w:vAlign w:val="center"/>
            <w:hideMark/>
          </w:tcPr>
          <w:p w14:paraId="34C770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5,64</w:t>
            </w:r>
          </w:p>
        </w:tc>
        <w:tc>
          <w:tcPr>
            <w:tcW w:w="342" w:type="pct"/>
            <w:tcBorders>
              <w:top w:val="nil"/>
              <w:left w:val="nil"/>
              <w:bottom w:val="single" w:sz="4" w:space="0" w:color="auto"/>
              <w:right w:val="single" w:sz="4" w:space="0" w:color="auto"/>
            </w:tcBorders>
            <w:shd w:val="clear" w:color="auto" w:fill="auto"/>
            <w:vAlign w:val="center"/>
            <w:hideMark/>
          </w:tcPr>
          <w:p w14:paraId="6238513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7,21</w:t>
            </w:r>
          </w:p>
        </w:tc>
        <w:tc>
          <w:tcPr>
            <w:tcW w:w="342" w:type="pct"/>
            <w:tcBorders>
              <w:top w:val="nil"/>
              <w:left w:val="nil"/>
              <w:bottom w:val="single" w:sz="4" w:space="0" w:color="auto"/>
              <w:right w:val="single" w:sz="4" w:space="0" w:color="auto"/>
            </w:tcBorders>
            <w:shd w:val="clear" w:color="auto" w:fill="auto"/>
            <w:vAlign w:val="center"/>
            <w:hideMark/>
          </w:tcPr>
          <w:p w14:paraId="259163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3,72</w:t>
            </w:r>
          </w:p>
        </w:tc>
        <w:tc>
          <w:tcPr>
            <w:tcW w:w="373" w:type="pct"/>
            <w:tcBorders>
              <w:top w:val="nil"/>
              <w:left w:val="nil"/>
              <w:bottom w:val="single" w:sz="4" w:space="0" w:color="auto"/>
              <w:right w:val="single" w:sz="4" w:space="0" w:color="auto"/>
            </w:tcBorders>
            <w:shd w:val="clear" w:color="auto" w:fill="auto"/>
            <w:vAlign w:val="center"/>
            <w:hideMark/>
          </w:tcPr>
          <w:p w14:paraId="55B47CD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6,18</w:t>
            </w:r>
          </w:p>
        </w:tc>
      </w:tr>
      <w:tr w:rsidR="002C5DDC" w:rsidRPr="007C7E81" w14:paraId="5707B11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896DF8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w:t>
            </w:r>
          </w:p>
        </w:tc>
        <w:tc>
          <w:tcPr>
            <w:tcW w:w="843" w:type="pct"/>
            <w:tcBorders>
              <w:top w:val="nil"/>
              <w:left w:val="nil"/>
              <w:bottom w:val="single" w:sz="4" w:space="0" w:color="auto"/>
              <w:right w:val="single" w:sz="4" w:space="0" w:color="auto"/>
            </w:tcBorders>
            <w:shd w:val="clear" w:color="auto" w:fill="auto"/>
            <w:vAlign w:val="center"/>
            <w:hideMark/>
          </w:tcPr>
          <w:p w14:paraId="3F0A950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w:t>
            </w:r>
          </w:p>
        </w:tc>
        <w:tc>
          <w:tcPr>
            <w:tcW w:w="270" w:type="pct"/>
            <w:tcBorders>
              <w:top w:val="nil"/>
              <w:left w:val="nil"/>
              <w:bottom w:val="single" w:sz="4" w:space="0" w:color="auto"/>
              <w:right w:val="single" w:sz="4" w:space="0" w:color="auto"/>
            </w:tcBorders>
            <w:shd w:val="clear" w:color="auto" w:fill="auto"/>
            <w:vAlign w:val="center"/>
            <w:hideMark/>
          </w:tcPr>
          <w:p w14:paraId="140372C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TVC</w:t>
            </w:r>
          </w:p>
        </w:tc>
        <w:tc>
          <w:tcPr>
            <w:tcW w:w="496" w:type="pct"/>
            <w:tcBorders>
              <w:top w:val="nil"/>
              <w:left w:val="nil"/>
              <w:bottom w:val="single" w:sz="4" w:space="0" w:color="auto"/>
              <w:right w:val="single" w:sz="4" w:space="0" w:color="auto"/>
            </w:tcBorders>
            <w:shd w:val="clear" w:color="auto" w:fill="auto"/>
            <w:vAlign w:val="center"/>
            <w:hideMark/>
          </w:tcPr>
          <w:p w14:paraId="6357EC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327,04</w:t>
            </w:r>
          </w:p>
        </w:tc>
        <w:tc>
          <w:tcPr>
            <w:tcW w:w="373" w:type="pct"/>
            <w:tcBorders>
              <w:top w:val="nil"/>
              <w:left w:val="nil"/>
              <w:bottom w:val="single" w:sz="4" w:space="0" w:color="auto"/>
              <w:right w:val="single" w:sz="4" w:space="0" w:color="auto"/>
            </w:tcBorders>
            <w:shd w:val="clear" w:color="auto" w:fill="auto"/>
            <w:vAlign w:val="center"/>
            <w:hideMark/>
          </w:tcPr>
          <w:p w14:paraId="3F2175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18,99</w:t>
            </w:r>
          </w:p>
        </w:tc>
        <w:tc>
          <w:tcPr>
            <w:tcW w:w="342" w:type="pct"/>
            <w:tcBorders>
              <w:top w:val="nil"/>
              <w:left w:val="nil"/>
              <w:bottom w:val="single" w:sz="4" w:space="0" w:color="auto"/>
              <w:right w:val="single" w:sz="4" w:space="0" w:color="auto"/>
            </w:tcBorders>
            <w:shd w:val="clear" w:color="auto" w:fill="auto"/>
            <w:vAlign w:val="center"/>
            <w:hideMark/>
          </w:tcPr>
          <w:p w14:paraId="01AAAE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15,34</w:t>
            </w:r>
          </w:p>
        </w:tc>
        <w:tc>
          <w:tcPr>
            <w:tcW w:w="342" w:type="pct"/>
            <w:tcBorders>
              <w:top w:val="nil"/>
              <w:left w:val="nil"/>
              <w:bottom w:val="single" w:sz="4" w:space="0" w:color="auto"/>
              <w:right w:val="single" w:sz="4" w:space="0" w:color="auto"/>
            </w:tcBorders>
            <w:shd w:val="clear" w:color="auto" w:fill="auto"/>
            <w:vAlign w:val="center"/>
            <w:hideMark/>
          </w:tcPr>
          <w:p w14:paraId="0BF27E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5,40</w:t>
            </w:r>
          </w:p>
        </w:tc>
        <w:tc>
          <w:tcPr>
            <w:tcW w:w="342" w:type="pct"/>
            <w:tcBorders>
              <w:top w:val="nil"/>
              <w:left w:val="nil"/>
              <w:bottom w:val="single" w:sz="4" w:space="0" w:color="auto"/>
              <w:right w:val="single" w:sz="4" w:space="0" w:color="auto"/>
            </w:tcBorders>
            <w:shd w:val="clear" w:color="auto" w:fill="auto"/>
            <w:vAlign w:val="center"/>
            <w:hideMark/>
          </w:tcPr>
          <w:p w14:paraId="70FE7F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54,63</w:t>
            </w:r>
          </w:p>
        </w:tc>
        <w:tc>
          <w:tcPr>
            <w:tcW w:w="342" w:type="pct"/>
            <w:tcBorders>
              <w:top w:val="nil"/>
              <w:left w:val="nil"/>
              <w:bottom w:val="single" w:sz="4" w:space="0" w:color="auto"/>
              <w:right w:val="single" w:sz="4" w:space="0" w:color="auto"/>
            </w:tcBorders>
            <w:shd w:val="clear" w:color="auto" w:fill="auto"/>
            <w:vAlign w:val="center"/>
            <w:hideMark/>
          </w:tcPr>
          <w:p w14:paraId="6E6505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15,46</w:t>
            </w:r>
          </w:p>
        </w:tc>
        <w:tc>
          <w:tcPr>
            <w:tcW w:w="342" w:type="pct"/>
            <w:tcBorders>
              <w:top w:val="nil"/>
              <w:left w:val="nil"/>
              <w:bottom w:val="single" w:sz="4" w:space="0" w:color="auto"/>
              <w:right w:val="single" w:sz="4" w:space="0" w:color="auto"/>
            </w:tcBorders>
            <w:shd w:val="clear" w:color="auto" w:fill="auto"/>
            <w:vAlign w:val="center"/>
            <w:hideMark/>
          </w:tcPr>
          <w:p w14:paraId="3491A8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66,16</w:t>
            </w:r>
          </w:p>
        </w:tc>
        <w:tc>
          <w:tcPr>
            <w:tcW w:w="342" w:type="pct"/>
            <w:tcBorders>
              <w:top w:val="nil"/>
              <w:left w:val="nil"/>
              <w:bottom w:val="single" w:sz="4" w:space="0" w:color="auto"/>
              <w:right w:val="single" w:sz="4" w:space="0" w:color="auto"/>
            </w:tcBorders>
            <w:shd w:val="clear" w:color="auto" w:fill="auto"/>
            <w:vAlign w:val="center"/>
            <w:hideMark/>
          </w:tcPr>
          <w:p w14:paraId="52F20B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w:t>
            </w:r>
          </w:p>
        </w:tc>
        <w:tc>
          <w:tcPr>
            <w:tcW w:w="342" w:type="pct"/>
            <w:tcBorders>
              <w:top w:val="nil"/>
              <w:left w:val="nil"/>
              <w:bottom w:val="single" w:sz="4" w:space="0" w:color="auto"/>
              <w:right w:val="single" w:sz="4" w:space="0" w:color="auto"/>
            </w:tcBorders>
            <w:shd w:val="clear" w:color="auto" w:fill="auto"/>
            <w:vAlign w:val="center"/>
            <w:hideMark/>
          </w:tcPr>
          <w:p w14:paraId="2AA2C3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4,28</w:t>
            </w:r>
          </w:p>
        </w:tc>
        <w:tc>
          <w:tcPr>
            <w:tcW w:w="373" w:type="pct"/>
            <w:tcBorders>
              <w:top w:val="nil"/>
              <w:left w:val="nil"/>
              <w:bottom w:val="single" w:sz="4" w:space="0" w:color="auto"/>
              <w:right w:val="single" w:sz="4" w:space="0" w:color="auto"/>
            </w:tcBorders>
            <w:shd w:val="clear" w:color="auto" w:fill="auto"/>
            <w:vAlign w:val="center"/>
            <w:hideMark/>
          </w:tcPr>
          <w:p w14:paraId="41222C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141,31</w:t>
            </w:r>
          </w:p>
        </w:tc>
      </w:tr>
      <w:tr w:rsidR="002C5DDC" w:rsidRPr="007C7E81" w14:paraId="610A8CE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D21C18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2.12.1</w:t>
            </w:r>
          </w:p>
        </w:tc>
        <w:tc>
          <w:tcPr>
            <w:tcW w:w="843" w:type="pct"/>
            <w:tcBorders>
              <w:top w:val="nil"/>
              <w:left w:val="nil"/>
              <w:bottom w:val="single" w:sz="4" w:space="0" w:color="auto"/>
              <w:right w:val="single" w:sz="4" w:space="0" w:color="auto"/>
            </w:tcBorders>
            <w:shd w:val="clear" w:color="auto" w:fill="auto"/>
            <w:vAlign w:val="center"/>
            <w:hideMark/>
          </w:tcPr>
          <w:p w14:paraId="73095F4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 dạng ao, hồ, đầm, phá</w:t>
            </w:r>
          </w:p>
        </w:tc>
        <w:tc>
          <w:tcPr>
            <w:tcW w:w="270" w:type="pct"/>
            <w:tcBorders>
              <w:top w:val="nil"/>
              <w:left w:val="nil"/>
              <w:bottom w:val="single" w:sz="4" w:space="0" w:color="auto"/>
              <w:right w:val="single" w:sz="4" w:space="0" w:color="auto"/>
            </w:tcBorders>
            <w:shd w:val="clear" w:color="auto" w:fill="auto"/>
            <w:vAlign w:val="center"/>
            <w:hideMark/>
          </w:tcPr>
          <w:p w14:paraId="4998484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MNC</w:t>
            </w:r>
          </w:p>
        </w:tc>
        <w:tc>
          <w:tcPr>
            <w:tcW w:w="496" w:type="pct"/>
            <w:tcBorders>
              <w:top w:val="nil"/>
              <w:left w:val="nil"/>
              <w:bottom w:val="single" w:sz="4" w:space="0" w:color="auto"/>
              <w:right w:val="single" w:sz="4" w:space="0" w:color="auto"/>
            </w:tcBorders>
            <w:shd w:val="clear" w:color="auto" w:fill="auto"/>
            <w:vAlign w:val="center"/>
            <w:hideMark/>
          </w:tcPr>
          <w:p w14:paraId="721AD6B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168,88</w:t>
            </w:r>
          </w:p>
        </w:tc>
        <w:tc>
          <w:tcPr>
            <w:tcW w:w="373" w:type="pct"/>
            <w:tcBorders>
              <w:top w:val="nil"/>
              <w:left w:val="nil"/>
              <w:bottom w:val="single" w:sz="4" w:space="0" w:color="auto"/>
              <w:right w:val="single" w:sz="4" w:space="0" w:color="auto"/>
            </w:tcBorders>
            <w:shd w:val="clear" w:color="auto" w:fill="auto"/>
            <w:vAlign w:val="center"/>
            <w:hideMark/>
          </w:tcPr>
          <w:p w14:paraId="0AACFA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1,62</w:t>
            </w:r>
          </w:p>
        </w:tc>
        <w:tc>
          <w:tcPr>
            <w:tcW w:w="342" w:type="pct"/>
            <w:tcBorders>
              <w:top w:val="nil"/>
              <w:left w:val="nil"/>
              <w:bottom w:val="single" w:sz="4" w:space="0" w:color="auto"/>
              <w:right w:val="single" w:sz="4" w:space="0" w:color="auto"/>
            </w:tcBorders>
            <w:shd w:val="clear" w:color="auto" w:fill="auto"/>
            <w:vAlign w:val="center"/>
            <w:hideMark/>
          </w:tcPr>
          <w:p w14:paraId="292286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2C7B81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5,40</w:t>
            </w:r>
          </w:p>
        </w:tc>
        <w:tc>
          <w:tcPr>
            <w:tcW w:w="342" w:type="pct"/>
            <w:tcBorders>
              <w:top w:val="nil"/>
              <w:left w:val="nil"/>
              <w:bottom w:val="single" w:sz="4" w:space="0" w:color="auto"/>
              <w:right w:val="single" w:sz="4" w:space="0" w:color="auto"/>
            </w:tcBorders>
            <w:shd w:val="clear" w:color="auto" w:fill="auto"/>
            <w:vAlign w:val="center"/>
            <w:hideMark/>
          </w:tcPr>
          <w:p w14:paraId="1917404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7,19</w:t>
            </w:r>
          </w:p>
        </w:tc>
        <w:tc>
          <w:tcPr>
            <w:tcW w:w="342" w:type="pct"/>
            <w:tcBorders>
              <w:top w:val="nil"/>
              <w:left w:val="nil"/>
              <w:bottom w:val="single" w:sz="4" w:space="0" w:color="auto"/>
              <w:right w:val="single" w:sz="4" w:space="0" w:color="auto"/>
            </w:tcBorders>
            <w:shd w:val="clear" w:color="auto" w:fill="auto"/>
            <w:vAlign w:val="center"/>
            <w:hideMark/>
          </w:tcPr>
          <w:p w14:paraId="2C0A1F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2,64</w:t>
            </w:r>
          </w:p>
        </w:tc>
        <w:tc>
          <w:tcPr>
            <w:tcW w:w="342" w:type="pct"/>
            <w:tcBorders>
              <w:top w:val="nil"/>
              <w:left w:val="nil"/>
              <w:bottom w:val="single" w:sz="4" w:space="0" w:color="auto"/>
              <w:right w:val="single" w:sz="4" w:space="0" w:color="auto"/>
            </w:tcBorders>
            <w:shd w:val="clear" w:color="auto" w:fill="auto"/>
            <w:vAlign w:val="center"/>
            <w:hideMark/>
          </w:tcPr>
          <w:p w14:paraId="1B63F8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23,22</w:t>
            </w:r>
          </w:p>
        </w:tc>
        <w:tc>
          <w:tcPr>
            <w:tcW w:w="342" w:type="pct"/>
            <w:tcBorders>
              <w:top w:val="nil"/>
              <w:left w:val="nil"/>
              <w:bottom w:val="single" w:sz="4" w:space="0" w:color="auto"/>
              <w:right w:val="single" w:sz="4" w:space="0" w:color="auto"/>
            </w:tcBorders>
            <w:shd w:val="clear" w:color="auto" w:fill="auto"/>
            <w:vAlign w:val="center"/>
            <w:hideMark/>
          </w:tcPr>
          <w:p w14:paraId="654AD6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w:t>
            </w:r>
          </w:p>
        </w:tc>
        <w:tc>
          <w:tcPr>
            <w:tcW w:w="342" w:type="pct"/>
            <w:tcBorders>
              <w:top w:val="nil"/>
              <w:left w:val="nil"/>
              <w:bottom w:val="single" w:sz="4" w:space="0" w:color="auto"/>
              <w:right w:val="single" w:sz="4" w:space="0" w:color="auto"/>
            </w:tcBorders>
            <w:shd w:val="clear" w:color="auto" w:fill="auto"/>
            <w:vAlign w:val="center"/>
            <w:hideMark/>
          </w:tcPr>
          <w:p w14:paraId="030F58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0,28</w:t>
            </w:r>
          </w:p>
        </w:tc>
        <w:tc>
          <w:tcPr>
            <w:tcW w:w="373" w:type="pct"/>
            <w:tcBorders>
              <w:top w:val="nil"/>
              <w:left w:val="nil"/>
              <w:bottom w:val="single" w:sz="4" w:space="0" w:color="auto"/>
              <w:right w:val="single" w:sz="4" w:space="0" w:color="auto"/>
            </w:tcBorders>
            <w:shd w:val="clear" w:color="auto" w:fill="auto"/>
            <w:vAlign w:val="center"/>
            <w:hideMark/>
          </w:tcPr>
          <w:p w14:paraId="7EBE2E7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122,22</w:t>
            </w:r>
          </w:p>
        </w:tc>
      </w:tr>
      <w:tr w:rsidR="002C5DDC" w:rsidRPr="007C7E81" w14:paraId="46E492D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CCBCDA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2.12.2</w:t>
            </w:r>
          </w:p>
        </w:tc>
        <w:tc>
          <w:tcPr>
            <w:tcW w:w="843" w:type="pct"/>
            <w:tcBorders>
              <w:top w:val="nil"/>
              <w:left w:val="nil"/>
              <w:bottom w:val="single" w:sz="4" w:space="0" w:color="auto"/>
              <w:right w:val="single" w:sz="4" w:space="0" w:color="auto"/>
            </w:tcBorders>
            <w:shd w:val="clear" w:color="auto" w:fill="auto"/>
            <w:vAlign w:val="center"/>
            <w:hideMark/>
          </w:tcPr>
          <w:p w14:paraId="619CB2A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dạng sông, ngòi, kênh, rạch, suối</w:t>
            </w:r>
          </w:p>
        </w:tc>
        <w:tc>
          <w:tcPr>
            <w:tcW w:w="270" w:type="pct"/>
            <w:tcBorders>
              <w:top w:val="nil"/>
              <w:left w:val="nil"/>
              <w:bottom w:val="single" w:sz="4" w:space="0" w:color="auto"/>
              <w:right w:val="single" w:sz="4" w:space="0" w:color="auto"/>
            </w:tcBorders>
            <w:shd w:val="clear" w:color="auto" w:fill="auto"/>
            <w:vAlign w:val="center"/>
            <w:hideMark/>
          </w:tcPr>
          <w:p w14:paraId="537E21E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SON</w:t>
            </w:r>
          </w:p>
        </w:tc>
        <w:tc>
          <w:tcPr>
            <w:tcW w:w="496" w:type="pct"/>
            <w:tcBorders>
              <w:top w:val="nil"/>
              <w:left w:val="nil"/>
              <w:bottom w:val="single" w:sz="4" w:space="0" w:color="auto"/>
              <w:right w:val="single" w:sz="4" w:space="0" w:color="auto"/>
            </w:tcBorders>
            <w:shd w:val="clear" w:color="auto" w:fill="auto"/>
            <w:vAlign w:val="center"/>
            <w:hideMark/>
          </w:tcPr>
          <w:p w14:paraId="28E7A3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158,16</w:t>
            </w:r>
          </w:p>
        </w:tc>
        <w:tc>
          <w:tcPr>
            <w:tcW w:w="373" w:type="pct"/>
            <w:tcBorders>
              <w:top w:val="nil"/>
              <w:left w:val="nil"/>
              <w:bottom w:val="single" w:sz="4" w:space="0" w:color="auto"/>
              <w:right w:val="single" w:sz="4" w:space="0" w:color="auto"/>
            </w:tcBorders>
            <w:shd w:val="clear" w:color="auto" w:fill="auto"/>
            <w:vAlign w:val="center"/>
            <w:hideMark/>
          </w:tcPr>
          <w:p w14:paraId="5975D7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17,37</w:t>
            </w:r>
          </w:p>
        </w:tc>
        <w:tc>
          <w:tcPr>
            <w:tcW w:w="342" w:type="pct"/>
            <w:tcBorders>
              <w:top w:val="nil"/>
              <w:left w:val="nil"/>
              <w:bottom w:val="single" w:sz="4" w:space="0" w:color="auto"/>
              <w:right w:val="single" w:sz="4" w:space="0" w:color="auto"/>
            </w:tcBorders>
            <w:shd w:val="clear" w:color="auto" w:fill="auto"/>
            <w:vAlign w:val="center"/>
            <w:hideMark/>
          </w:tcPr>
          <w:p w14:paraId="18DC25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14,47</w:t>
            </w:r>
          </w:p>
        </w:tc>
        <w:tc>
          <w:tcPr>
            <w:tcW w:w="342" w:type="pct"/>
            <w:tcBorders>
              <w:top w:val="nil"/>
              <w:left w:val="nil"/>
              <w:bottom w:val="single" w:sz="4" w:space="0" w:color="auto"/>
              <w:right w:val="single" w:sz="4" w:space="0" w:color="auto"/>
            </w:tcBorders>
            <w:shd w:val="clear" w:color="auto" w:fill="auto"/>
            <w:vAlign w:val="center"/>
            <w:hideMark/>
          </w:tcPr>
          <w:p w14:paraId="508741B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F0CDF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47,45</w:t>
            </w:r>
          </w:p>
        </w:tc>
        <w:tc>
          <w:tcPr>
            <w:tcW w:w="342" w:type="pct"/>
            <w:tcBorders>
              <w:top w:val="nil"/>
              <w:left w:val="nil"/>
              <w:bottom w:val="single" w:sz="4" w:space="0" w:color="auto"/>
              <w:right w:val="single" w:sz="4" w:space="0" w:color="auto"/>
            </w:tcBorders>
            <w:shd w:val="clear" w:color="auto" w:fill="auto"/>
            <w:vAlign w:val="center"/>
            <w:hideMark/>
          </w:tcPr>
          <w:p w14:paraId="041A57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12,83</w:t>
            </w:r>
          </w:p>
        </w:tc>
        <w:tc>
          <w:tcPr>
            <w:tcW w:w="342" w:type="pct"/>
            <w:tcBorders>
              <w:top w:val="nil"/>
              <w:left w:val="nil"/>
              <w:bottom w:val="single" w:sz="4" w:space="0" w:color="auto"/>
              <w:right w:val="single" w:sz="4" w:space="0" w:color="auto"/>
            </w:tcBorders>
            <w:shd w:val="clear" w:color="auto" w:fill="auto"/>
            <w:vAlign w:val="center"/>
            <w:hideMark/>
          </w:tcPr>
          <w:p w14:paraId="0194AF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42,94</w:t>
            </w:r>
          </w:p>
        </w:tc>
        <w:tc>
          <w:tcPr>
            <w:tcW w:w="342" w:type="pct"/>
            <w:tcBorders>
              <w:top w:val="nil"/>
              <w:left w:val="nil"/>
              <w:bottom w:val="single" w:sz="4" w:space="0" w:color="auto"/>
              <w:right w:val="single" w:sz="4" w:space="0" w:color="auto"/>
            </w:tcBorders>
            <w:shd w:val="clear" w:color="auto" w:fill="auto"/>
            <w:vAlign w:val="center"/>
            <w:hideMark/>
          </w:tcPr>
          <w:p w14:paraId="401D52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EA88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4,01</w:t>
            </w:r>
          </w:p>
        </w:tc>
        <w:tc>
          <w:tcPr>
            <w:tcW w:w="373" w:type="pct"/>
            <w:tcBorders>
              <w:top w:val="nil"/>
              <w:left w:val="nil"/>
              <w:bottom w:val="single" w:sz="4" w:space="0" w:color="auto"/>
              <w:right w:val="single" w:sz="4" w:space="0" w:color="auto"/>
            </w:tcBorders>
            <w:shd w:val="clear" w:color="auto" w:fill="auto"/>
            <w:vAlign w:val="center"/>
            <w:hideMark/>
          </w:tcPr>
          <w:p w14:paraId="237E7F4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19,09</w:t>
            </w:r>
          </w:p>
        </w:tc>
      </w:tr>
      <w:tr w:rsidR="002C5DDC" w:rsidRPr="007C7E81" w14:paraId="21BAE2C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9E12A3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2.13</w:t>
            </w:r>
          </w:p>
        </w:tc>
        <w:tc>
          <w:tcPr>
            <w:tcW w:w="843" w:type="pct"/>
            <w:tcBorders>
              <w:top w:val="nil"/>
              <w:left w:val="nil"/>
              <w:bottom w:val="single" w:sz="4" w:space="0" w:color="auto"/>
              <w:right w:val="single" w:sz="4" w:space="0" w:color="auto"/>
            </w:tcBorders>
            <w:shd w:val="clear" w:color="auto" w:fill="auto"/>
            <w:vAlign w:val="center"/>
            <w:hideMark/>
          </w:tcPr>
          <w:p w14:paraId="5E1DC5C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3739C49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PNK</w:t>
            </w:r>
          </w:p>
        </w:tc>
        <w:tc>
          <w:tcPr>
            <w:tcW w:w="496" w:type="pct"/>
            <w:tcBorders>
              <w:top w:val="nil"/>
              <w:left w:val="nil"/>
              <w:bottom w:val="single" w:sz="4" w:space="0" w:color="auto"/>
              <w:right w:val="single" w:sz="4" w:space="0" w:color="auto"/>
            </w:tcBorders>
            <w:shd w:val="clear" w:color="auto" w:fill="auto"/>
            <w:vAlign w:val="center"/>
            <w:hideMark/>
          </w:tcPr>
          <w:p w14:paraId="3E38293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3,57</w:t>
            </w:r>
          </w:p>
        </w:tc>
        <w:tc>
          <w:tcPr>
            <w:tcW w:w="373" w:type="pct"/>
            <w:tcBorders>
              <w:top w:val="nil"/>
              <w:left w:val="nil"/>
              <w:bottom w:val="single" w:sz="4" w:space="0" w:color="auto"/>
              <w:right w:val="single" w:sz="4" w:space="0" w:color="auto"/>
            </w:tcBorders>
            <w:shd w:val="clear" w:color="auto" w:fill="auto"/>
            <w:vAlign w:val="center"/>
            <w:hideMark/>
          </w:tcPr>
          <w:p w14:paraId="0B9180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0,99</w:t>
            </w:r>
          </w:p>
        </w:tc>
        <w:tc>
          <w:tcPr>
            <w:tcW w:w="342" w:type="pct"/>
            <w:tcBorders>
              <w:top w:val="nil"/>
              <w:left w:val="nil"/>
              <w:bottom w:val="single" w:sz="4" w:space="0" w:color="auto"/>
              <w:right w:val="single" w:sz="4" w:space="0" w:color="auto"/>
            </w:tcBorders>
            <w:shd w:val="clear" w:color="auto" w:fill="auto"/>
            <w:vAlign w:val="center"/>
            <w:hideMark/>
          </w:tcPr>
          <w:p w14:paraId="680A6BD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0,15</w:t>
            </w:r>
          </w:p>
        </w:tc>
        <w:tc>
          <w:tcPr>
            <w:tcW w:w="342" w:type="pct"/>
            <w:tcBorders>
              <w:top w:val="nil"/>
              <w:left w:val="nil"/>
              <w:bottom w:val="single" w:sz="4" w:space="0" w:color="auto"/>
              <w:right w:val="single" w:sz="4" w:space="0" w:color="auto"/>
            </w:tcBorders>
            <w:shd w:val="clear" w:color="auto" w:fill="auto"/>
            <w:vAlign w:val="center"/>
            <w:hideMark/>
          </w:tcPr>
          <w:p w14:paraId="72D8F09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07930C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4CB7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2D3AB3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4014AD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4401A3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1,76</w:t>
            </w:r>
          </w:p>
        </w:tc>
        <w:tc>
          <w:tcPr>
            <w:tcW w:w="373" w:type="pct"/>
            <w:tcBorders>
              <w:top w:val="nil"/>
              <w:left w:val="nil"/>
              <w:bottom w:val="single" w:sz="4" w:space="0" w:color="auto"/>
              <w:right w:val="single" w:sz="4" w:space="0" w:color="auto"/>
            </w:tcBorders>
            <w:shd w:val="clear" w:color="auto" w:fill="auto"/>
            <w:vAlign w:val="center"/>
            <w:hideMark/>
          </w:tcPr>
          <w:p w14:paraId="5A3AED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0,51</w:t>
            </w:r>
          </w:p>
        </w:tc>
      </w:tr>
      <w:tr w:rsidR="002C5DDC" w:rsidRPr="007C7E81" w14:paraId="60CF3B10"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9AA2FE"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w:t>
            </w:r>
          </w:p>
        </w:tc>
        <w:tc>
          <w:tcPr>
            <w:tcW w:w="843" w:type="pct"/>
            <w:tcBorders>
              <w:top w:val="nil"/>
              <w:left w:val="nil"/>
              <w:bottom w:val="single" w:sz="4" w:space="0" w:color="auto"/>
              <w:right w:val="single" w:sz="4" w:space="0" w:color="auto"/>
            </w:tcBorders>
            <w:shd w:val="clear" w:color="auto" w:fill="auto"/>
            <w:vAlign w:val="center"/>
            <w:hideMark/>
          </w:tcPr>
          <w:p w14:paraId="5C6BB4AD"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Nhóm đất chưa sử dụng</w:t>
            </w:r>
          </w:p>
        </w:tc>
        <w:tc>
          <w:tcPr>
            <w:tcW w:w="270" w:type="pct"/>
            <w:tcBorders>
              <w:top w:val="nil"/>
              <w:left w:val="nil"/>
              <w:bottom w:val="single" w:sz="4" w:space="0" w:color="auto"/>
              <w:right w:val="single" w:sz="4" w:space="0" w:color="auto"/>
            </w:tcBorders>
            <w:shd w:val="clear" w:color="auto" w:fill="auto"/>
            <w:vAlign w:val="center"/>
            <w:hideMark/>
          </w:tcPr>
          <w:p w14:paraId="2AFF38D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CSD</w:t>
            </w:r>
          </w:p>
        </w:tc>
        <w:tc>
          <w:tcPr>
            <w:tcW w:w="496" w:type="pct"/>
            <w:tcBorders>
              <w:top w:val="nil"/>
              <w:left w:val="nil"/>
              <w:bottom w:val="single" w:sz="4" w:space="0" w:color="auto"/>
              <w:right w:val="single" w:sz="4" w:space="0" w:color="auto"/>
            </w:tcBorders>
            <w:shd w:val="clear" w:color="auto" w:fill="auto"/>
            <w:vAlign w:val="center"/>
            <w:hideMark/>
          </w:tcPr>
          <w:p w14:paraId="1C34BB2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20,55</w:t>
            </w:r>
          </w:p>
        </w:tc>
        <w:tc>
          <w:tcPr>
            <w:tcW w:w="373" w:type="pct"/>
            <w:tcBorders>
              <w:top w:val="nil"/>
              <w:left w:val="nil"/>
              <w:bottom w:val="single" w:sz="4" w:space="0" w:color="auto"/>
              <w:right w:val="single" w:sz="4" w:space="0" w:color="auto"/>
            </w:tcBorders>
            <w:shd w:val="clear" w:color="auto" w:fill="auto"/>
            <w:vAlign w:val="center"/>
            <w:hideMark/>
          </w:tcPr>
          <w:p w14:paraId="2DFD2E6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2,54</w:t>
            </w:r>
          </w:p>
        </w:tc>
        <w:tc>
          <w:tcPr>
            <w:tcW w:w="342" w:type="pct"/>
            <w:tcBorders>
              <w:top w:val="nil"/>
              <w:left w:val="nil"/>
              <w:bottom w:val="single" w:sz="4" w:space="0" w:color="auto"/>
              <w:right w:val="single" w:sz="4" w:space="0" w:color="auto"/>
            </w:tcBorders>
            <w:shd w:val="clear" w:color="auto" w:fill="auto"/>
            <w:vAlign w:val="center"/>
            <w:hideMark/>
          </w:tcPr>
          <w:p w14:paraId="64E9C75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7791F91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60F1F4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2,71</w:t>
            </w:r>
          </w:p>
        </w:tc>
        <w:tc>
          <w:tcPr>
            <w:tcW w:w="342" w:type="pct"/>
            <w:tcBorders>
              <w:top w:val="nil"/>
              <w:left w:val="nil"/>
              <w:bottom w:val="single" w:sz="4" w:space="0" w:color="auto"/>
              <w:right w:val="single" w:sz="4" w:space="0" w:color="auto"/>
            </w:tcBorders>
            <w:shd w:val="clear" w:color="auto" w:fill="auto"/>
            <w:vAlign w:val="center"/>
            <w:hideMark/>
          </w:tcPr>
          <w:p w14:paraId="7D2F10B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5,73</w:t>
            </w:r>
          </w:p>
        </w:tc>
        <w:tc>
          <w:tcPr>
            <w:tcW w:w="342" w:type="pct"/>
            <w:tcBorders>
              <w:top w:val="nil"/>
              <w:left w:val="nil"/>
              <w:bottom w:val="single" w:sz="4" w:space="0" w:color="auto"/>
              <w:right w:val="single" w:sz="4" w:space="0" w:color="auto"/>
            </w:tcBorders>
            <w:shd w:val="clear" w:color="auto" w:fill="auto"/>
            <w:vAlign w:val="center"/>
            <w:hideMark/>
          </w:tcPr>
          <w:p w14:paraId="11A0882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2,98</w:t>
            </w:r>
          </w:p>
        </w:tc>
        <w:tc>
          <w:tcPr>
            <w:tcW w:w="342" w:type="pct"/>
            <w:tcBorders>
              <w:top w:val="nil"/>
              <w:left w:val="nil"/>
              <w:bottom w:val="single" w:sz="4" w:space="0" w:color="auto"/>
              <w:right w:val="single" w:sz="4" w:space="0" w:color="auto"/>
            </w:tcBorders>
            <w:shd w:val="clear" w:color="auto" w:fill="auto"/>
            <w:vAlign w:val="center"/>
            <w:hideMark/>
          </w:tcPr>
          <w:p w14:paraId="56952EF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0,40</w:t>
            </w:r>
          </w:p>
        </w:tc>
        <w:tc>
          <w:tcPr>
            <w:tcW w:w="342" w:type="pct"/>
            <w:tcBorders>
              <w:top w:val="nil"/>
              <w:left w:val="nil"/>
              <w:bottom w:val="single" w:sz="4" w:space="0" w:color="auto"/>
              <w:right w:val="single" w:sz="4" w:space="0" w:color="auto"/>
            </w:tcBorders>
            <w:shd w:val="clear" w:color="auto" w:fill="auto"/>
            <w:vAlign w:val="center"/>
            <w:hideMark/>
          </w:tcPr>
          <w:p w14:paraId="3436B26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1,92</w:t>
            </w:r>
          </w:p>
        </w:tc>
        <w:tc>
          <w:tcPr>
            <w:tcW w:w="373" w:type="pct"/>
            <w:tcBorders>
              <w:top w:val="nil"/>
              <w:left w:val="nil"/>
              <w:bottom w:val="single" w:sz="4" w:space="0" w:color="auto"/>
              <w:right w:val="single" w:sz="4" w:space="0" w:color="auto"/>
            </w:tcBorders>
            <w:shd w:val="clear" w:color="auto" w:fill="auto"/>
            <w:vAlign w:val="center"/>
            <w:hideMark/>
          </w:tcPr>
          <w:p w14:paraId="31673E5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3,38</w:t>
            </w:r>
          </w:p>
        </w:tc>
      </w:tr>
    </w:tbl>
    <w:p w14:paraId="0919BC24" w14:textId="77777777" w:rsidR="008F5292" w:rsidRPr="007C7E81" w:rsidRDefault="008F5292" w:rsidP="008F5292">
      <w:pPr>
        <w:widowControl w:val="0"/>
        <w:adjustRightInd w:val="0"/>
        <w:snapToGrid w:val="0"/>
        <w:spacing w:before="40" w:after="40"/>
        <w:ind w:firstLine="680"/>
        <w:rPr>
          <w:rFonts w:ascii="Times New Roman" w:eastAsia="Calibri" w:hAnsi="Times New Roman" w:cs="Times New Roman"/>
          <w:i/>
          <w:iCs/>
          <w:sz w:val="22"/>
          <w:szCs w:val="22"/>
          <w:lang w:eastAsia="vi-VN"/>
        </w:rPr>
        <w:sectPr w:rsidR="008F5292" w:rsidRPr="007C7E81" w:rsidSect="00667476">
          <w:pgSz w:w="16840" w:h="11907" w:orient="landscape" w:code="9"/>
          <w:pgMar w:top="1134" w:right="1134" w:bottom="1134" w:left="1701" w:header="227" w:footer="227" w:gutter="0"/>
          <w:cols w:space="720"/>
          <w:docGrid w:linePitch="381"/>
        </w:sectPr>
      </w:pPr>
    </w:p>
    <w:p w14:paraId="3B537710" w14:textId="5A92D453"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02</w:t>
      </w:r>
      <w:r w:rsidR="00EC4333">
        <w:rPr>
          <w:rFonts w:ascii="Times New Roman" w:hAnsi="Times New Roman" w:cs="Times New Roman"/>
          <w:b/>
          <w:sz w:val="26"/>
          <w:szCs w:val="26"/>
        </w:rPr>
        <w:t>.</w:t>
      </w:r>
      <w:r w:rsidRPr="007C7E81">
        <w:rPr>
          <w:rFonts w:ascii="Times New Roman" w:hAnsi="Times New Roman" w:cs="Times New Roman"/>
          <w:b/>
          <w:sz w:val="26"/>
          <w:szCs w:val="26"/>
        </w:rPr>
        <w:t xml:space="preserve"> Kế hoạch đưa đất chưa sử dụng vào sử dụng năm 2025</w:t>
      </w:r>
    </w:p>
    <w:p w14:paraId="316869D0"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2D6D815C" w14:textId="77777777" w:rsidR="00B401AD" w:rsidRPr="007C7E81" w:rsidRDefault="00B401AD" w:rsidP="00B401AD">
      <w:pPr>
        <w:widowControl w:val="0"/>
        <w:jc w:val="right"/>
        <w:rPr>
          <w:rStyle w:val="Vnbnnidung"/>
          <w:rFonts w:ascii="Times New Roman" w:hAnsi="Times New Roman" w:cs="Times New Roman"/>
          <w:i/>
          <w:sz w:val="22"/>
          <w:szCs w:val="22"/>
        </w:rPr>
      </w:pPr>
      <w:r w:rsidRPr="007C7E81">
        <w:rPr>
          <w:rStyle w:val="Vnbnnidung"/>
          <w:rFonts w:ascii="Times New Roman" w:hAnsi="Times New Roman" w:cs="Times New Roman"/>
          <w:i/>
          <w:sz w:val="22"/>
          <w:szCs w:val="22"/>
        </w:rPr>
        <w:t>Đơn vị tính: ha</w:t>
      </w:r>
    </w:p>
    <w:tbl>
      <w:tblPr>
        <w:tblW w:w="5000" w:type="pct"/>
        <w:tblLook w:val="04A0" w:firstRow="1" w:lastRow="0" w:firstColumn="1" w:lastColumn="0" w:noHBand="0" w:noVBand="1"/>
      </w:tblPr>
      <w:tblGrid>
        <w:gridCol w:w="696"/>
        <w:gridCol w:w="2791"/>
        <w:gridCol w:w="736"/>
        <w:gridCol w:w="1441"/>
        <w:gridCol w:w="737"/>
        <w:gridCol w:w="967"/>
        <w:gridCol w:w="967"/>
        <w:gridCol w:w="967"/>
        <w:gridCol w:w="967"/>
        <w:gridCol w:w="967"/>
        <w:gridCol w:w="967"/>
        <w:gridCol w:w="967"/>
        <w:gridCol w:w="830"/>
      </w:tblGrid>
      <w:tr w:rsidR="00B9526E" w:rsidRPr="007C7E81" w14:paraId="435489CB" w14:textId="77777777" w:rsidTr="00362E2D">
        <w:trPr>
          <w:trHeight w:val="20"/>
          <w:tblHeader/>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8847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E54C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6E25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6A04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Tông diện tích (ha)</w:t>
            </w:r>
          </w:p>
        </w:tc>
        <w:tc>
          <w:tcPr>
            <w:tcW w:w="2520" w:type="pct"/>
            <w:gridSpan w:val="9"/>
            <w:tcBorders>
              <w:top w:val="single" w:sz="4" w:space="0" w:color="auto"/>
              <w:left w:val="nil"/>
              <w:bottom w:val="single" w:sz="4" w:space="0" w:color="auto"/>
              <w:right w:val="nil"/>
            </w:tcBorders>
            <w:shd w:val="clear" w:color="auto" w:fill="auto"/>
            <w:vAlign w:val="center"/>
            <w:hideMark/>
          </w:tcPr>
          <w:p w14:paraId="64EF170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w:t>
            </w:r>
          </w:p>
        </w:tc>
      </w:tr>
      <w:tr w:rsidR="00B9526E" w:rsidRPr="007C7E81" w14:paraId="3E351BBD" w14:textId="77777777" w:rsidTr="00362E2D">
        <w:trPr>
          <w:trHeight w:val="20"/>
          <w:tblHeader/>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1D370771" w14:textId="77777777" w:rsidR="00B9526E" w:rsidRPr="007C7E81" w:rsidRDefault="00B9526E" w:rsidP="00362E2D">
            <w:pPr>
              <w:rPr>
                <w:rFonts w:ascii="Times New Roman" w:eastAsia="Times New Roman" w:hAnsi="Times New Roman" w:cs="Times New Roman"/>
                <w:sz w:val="24"/>
                <w:szCs w:val="24"/>
              </w:rPr>
            </w:pPr>
          </w:p>
        </w:tc>
        <w:tc>
          <w:tcPr>
            <w:tcW w:w="1508" w:type="pct"/>
            <w:vMerge/>
            <w:tcBorders>
              <w:top w:val="single" w:sz="4" w:space="0" w:color="auto"/>
              <w:left w:val="single" w:sz="4" w:space="0" w:color="auto"/>
              <w:bottom w:val="single" w:sz="4" w:space="0" w:color="auto"/>
              <w:right w:val="single" w:sz="4" w:space="0" w:color="auto"/>
            </w:tcBorders>
            <w:vAlign w:val="center"/>
            <w:hideMark/>
          </w:tcPr>
          <w:p w14:paraId="63253398" w14:textId="77777777" w:rsidR="00B9526E" w:rsidRPr="007C7E81" w:rsidRDefault="00B9526E" w:rsidP="00362E2D">
            <w:pPr>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25393B3E" w14:textId="77777777" w:rsidR="00B9526E" w:rsidRPr="007C7E81" w:rsidRDefault="00B9526E" w:rsidP="00362E2D">
            <w:pPr>
              <w:rPr>
                <w:rFonts w:ascii="Times New Roman" w:eastAsia="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1FA27804" w14:textId="77777777" w:rsidR="00B9526E" w:rsidRPr="007C7E81" w:rsidRDefault="00B9526E" w:rsidP="00362E2D">
            <w:pPr>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6E2F7A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280" w:type="pct"/>
            <w:tcBorders>
              <w:top w:val="nil"/>
              <w:left w:val="nil"/>
              <w:bottom w:val="single" w:sz="4" w:space="0" w:color="auto"/>
              <w:right w:val="single" w:sz="4" w:space="0" w:color="auto"/>
            </w:tcBorders>
            <w:shd w:val="clear" w:color="auto" w:fill="auto"/>
            <w:vAlign w:val="center"/>
            <w:hideMark/>
          </w:tcPr>
          <w:p w14:paraId="3C43EFC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280" w:type="pct"/>
            <w:tcBorders>
              <w:top w:val="nil"/>
              <w:left w:val="nil"/>
              <w:bottom w:val="single" w:sz="4" w:space="0" w:color="auto"/>
              <w:right w:val="single" w:sz="4" w:space="0" w:color="auto"/>
            </w:tcBorders>
            <w:shd w:val="clear" w:color="auto" w:fill="auto"/>
            <w:vAlign w:val="center"/>
            <w:hideMark/>
          </w:tcPr>
          <w:p w14:paraId="15536A6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280" w:type="pct"/>
            <w:tcBorders>
              <w:top w:val="nil"/>
              <w:left w:val="nil"/>
              <w:bottom w:val="single" w:sz="4" w:space="0" w:color="auto"/>
              <w:right w:val="single" w:sz="4" w:space="0" w:color="auto"/>
            </w:tcBorders>
            <w:shd w:val="clear" w:color="auto" w:fill="auto"/>
            <w:vAlign w:val="center"/>
            <w:hideMark/>
          </w:tcPr>
          <w:p w14:paraId="3C25F6F1"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280" w:type="pct"/>
            <w:tcBorders>
              <w:top w:val="nil"/>
              <w:left w:val="nil"/>
              <w:bottom w:val="single" w:sz="4" w:space="0" w:color="auto"/>
              <w:right w:val="single" w:sz="4" w:space="0" w:color="auto"/>
            </w:tcBorders>
            <w:shd w:val="clear" w:color="auto" w:fill="auto"/>
            <w:vAlign w:val="center"/>
            <w:hideMark/>
          </w:tcPr>
          <w:p w14:paraId="177F4941"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280" w:type="pct"/>
            <w:tcBorders>
              <w:top w:val="nil"/>
              <w:left w:val="nil"/>
              <w:bottom w:val="single" w:sz="4" w:space="0" w:color="auto"/>
              <w:right w:val="single" w:sz="4" w:space="0" w:color="auto"/>
            </w:tcBorders>
            <w:shd w:val="clear" w:color="auto" w:fill="auto"/>
            <w:vAlign w:val="center"/>
            <w:hideMark/>
          </w:tcPr>
          <w:p w14:paraId="092A03F4"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280" w:type="pct"/>
            <w:tcBorders>
              <w:top w:val="nil"/>
              <w:left w:val="nil"/>
              <w:bottom w:val="single" w:sz="4" w:space="0" w:color="auto"/>
              <w:right w:val="single" w:sz="4" w:space="0" w:color="auto"/>
            </w:tcBorders>
            <w:shd w:val="clear" w:color="auto" w:fill="auto"/>
            <w:vAlign w:val="center"/>
            <w:hideMark/>
          </w:tcPr>
          <w:p w14:paraId="2BE66A1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280" w:type="pct"/>
            <w:tcBorders>
              <w:top w:val="nil"/>
              <w:left w:val="nil"/>
              <w:bottom w:val="single" w:sz="4" w:space="0" w:color="auto"/>
              <w:right w:val="single" w:sz="4" w:space="0" w:color="auto"/>
            </w:tcBorders>
            <w:shd w:val="clear" w:color="auto" w:fill="auto"/>
            <w:vAlign w:val="center"/>
            <w:hideMark/>
          </w:tcPr>
          <w:p w14:paraId="418145B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80" w:type="pct"/>
            <w:tcBorders>
              <w:top w:val="nil"/>
              <w:left w:val="nil"/>
              <w:bottom w:val="single" w:sz="4" w:space="0" w:color="auto"/>
              <w:right w:val="single" w:sz="4" w:space="0" w:color="auto"/>
            </w:tcBorders>
            <w:shd w:val="clear" w:color="auto" w:fill="auto"/>
            <w:vAlign w:val="center"/>
            <w:hideMark/>
          </w:tcPr>
          <w:p w14:paraId="175BF79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309D28AE" w14:textId="77777777" w:rsidTr="00362E2D">
        <w:trPr>
          <w:trHeight w:val="20"/>
          <w:tblHeader/>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67605F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1508" w:type="pct"/>
            <w:tcBorders>
              <w:top w:val="nil"/>
              <w:left w:val="nil"/>
              <w:bottom w:val="single" w:sz="4" w:space="0" w:color="auto"/>
              <w:right w:val="single" w:sz="4" w:space="0" w:color="auto"/>
            </w:tcBorders>
            <w:shd w:val="clear" w:color="auto" w:fill="auto"/>
            <w:vAlign w:val="center"/>
            <w:hideMark/>
          </w:tcPr>
          <w:p w14:paraId="48D09D11"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80" w:type="pct"/>
            <w:tcBorders>
              <w:top w:val="nil"/>
              <w:left w:val="nil"/>
              <w:bottom w:val="single" w:sz="4" w:space="0" w:color="auto"/>
              <w:right w:val="single" w:sz="4" w:space="0" w:color="auto"/>
            </w:tcBorders>
            <w:shd w:val="clear" w:color="auto" w:fill="auto"/>
            <w:vAlign w:val="center"/>
            <w:hideMark/>
          </w:tcPr>
          <w:p w14:paraId="06266D1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12" w:type="pct"/>
            <w:tcBorders>
              <w:top w:val="nil"/>
              <w:left w:val="nil"/>
              <w:bottom w:val="single" w:sz="4" w:space="0" w:color="auto"/>
              <w:right w:val="single" w:sz="4" w:space="0" w:color="auto"/>
            </w:tcBorders>
            <w:shd w:val="clear" w:color="auto" w:fill="auto"/>
            <w:vAlign w:val="center"/>
            <w:hideMark/>
          </w:tcPr>
          <w:p w14:paraId="0B33017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80" w:type="pct"/>
            <w:tcBorders>
              <w:top w:val="nil"/>
              <w:left w:val="nil"/>
              <w:bottom w:val="single" w:sz="4" w:space="0" w:color="auto"/>
              <w:right w:val="single" w:sz="4" w:space="0" w:color="auto"/>
            </w:tcBorders>
            <w:shd w:val="clear" w:color="auto" w:fill="auto"/>
            <w:vAlign w:val="center"/>
            <w:hideMark/>
          </w:tcPr>
          <w:p w14:paraId="3ECCE9D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280" w:type="pct"/>
            <w:tcBorders>
              <w:top w:val="nil"/>
              <w:left w:val="nil"/>
              <w:bottom w:val="single" w:sz="4" w:space="0" w:color="auto"/>
              <w:right w:val="single" w:sz="4" w:space="0" w:color="auto"/>
            </w:tcBorders>
            <w:shd w:val="clear" w:color="auto" w:fill="auto"/>
            <w:vAlign w:val="center"/>
            <w:hideMark/>
          </w:tcPr>
          <w:p w14:paraId="5634616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280" w:type="pct"/>
            <w:tcBorders>
              <w:top w:val="nil"/>
              <w:left w:val="nil"/>
              <w:bottom w:val="single" w:sz="4" w:space="0" w:color="auto"/>
              <w:right w:val="single" w:sz="4" w:space="0" w:color="auto"/>
            </w:tcBorders>
            <w:shd w:val="clear" w:color="auto" w:fill="auto"/>
            <w:vAlign w:val="center"/>
            <w:hideMark/>
          </w:tcPr>
          <w:p w14:paraId="3289AD5F"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280" w:type="pct"/>
            <w:tcBorders>
              <w:top w:val="nil"/>
              <w:left w:val="nil"/>
              <w:bottom w:val="single" w:sz="4" w:space="0" w:color="auto"/>
              <w:right w:val="single" w:sz="4" w:space="0" w:color="auto"/>
            </w:tcBorders>
            <w:shd w:val="clear" w:color="auto" w:fill="auto"/>
            <w:vAlign w:val="center"/>
            <w:hideMark/>
          </w:tcPr>
          <w:p w14:paraId="66CCE023"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280" w:type="pct"/>
            <w:tcBorders>
              <w:top w:val="nil"/>
              <w:left w:val="nil"/>
              <w:bottom w:val="single" w:sz="4" w:space="0" w:color="auto"/>
              <w:right w:val="single" w:sz="4" w:space="0" w:color="auto"/>
            </w:tcBorders>
            <w:shd w:val="clear" w:color="auto" w:fill="auto"/>
            <w:vAlign w:val="center"/>
            <w:hideMark/>
          </w:tcPr>
          <w:p w14:paraId="5CBF9B9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280" w:type="pct"/>
            <w:tcBorders>
              <w:top w:val="nil"/>
              <w:left w:val="nil"/>
              <w:bottom w:val="single" w:sz="4" w:space="0" w:color="auto"/>
              <w:right w:val="single" w:sz="4" w:space="0" w:color="auto"/>
            </w:tcBorders>
            <w:shd w:val="clear" w:color="auto" w:fill="auto"/>
            <w:vAlign w:val="center"/>
            <w:hideMark/>
          </w:tcPr>
          <w:p w14:paraId="3DC1F4B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280" w:type="pct"/>
            <w:tcBorders>
              <w:top w:val="nil"/>
              <w:left w:val="nil"/>
              <w:bottom w:val="single" w:sz="4" w:space="0" w:color="auto"/>
              <w:right w:val="single" w:sz="4" w:space="0" w:color="auto"/>
            </w:tcBorders>
            <w:shd w:val="clear" w:color="auto" w:fill="auto"/>
            <w:vAlign w:val="center"/>
            <w:hideMark/>
          </w:tcPr>
          <w:p w14:paraId="54D69F3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280" w:type="pct"/>
            <w:tcBorders>
              <w:top w:val="nil"/>
              <w:left w:val="nil"/>
              <w:bottom w:val="single" w:sz="4" w:space="0" w:color="auto"/>
              <w:right w:val="single" w:sz="4" w:space="0" w:color="auto"/>
            </w:tcBorders>
            <w:shd w:val="clear" w:color="auto" w:fill="auto"/>
            <w:vAlign w:val="center"/>
            <w:hideMark/>
          </w:tcPr>
          <w:p w14:paraId="48A6254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80" w:type="pct"/>
            <w:tcBorders>
              <w:top w:val="nil"/>
              <w:left w:val="nil"/>
              <w:bottom w:val="single" w:sz="4" w:space="0" w:color="auto"/>
              <w:right w:val="single" w:sz="4" w:space="0" w:color="auto"/>
            </w:tcBorders>
            <w:shd w:val="clear" w:color="auto" w:fill="auto"/>
            <w:vAlign w:val="center"/>
            <w:hideMark/>
          </w:tcPr>
          <w:p w14:paraId="28F0955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B9526E" w:rsidRPr="007C7E81" w14:paraId="6A3D9777"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82E766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1</w:t>
            </w:r>
          </w:p>
        </w:tc>
        <w:tc>
          <w:tcPr>
            <w:tcW w:w="1508" w:type="pct"/>
            <w:tcBorders>
              <w:top w:val="nil"/>
              <w:left w:val="nil"/>
              <w:bottom w:val="single" w:sz="4" w:space="0" w:color="auto"/>
              <w:right w:val="single" w:sz="4" w:space="0" w:color="auto"/>
            </w:tcBorders>
            <w:shd w:val="clear" w:color="auto" w:fill="auto"/>
            <w:vAlign w:val="center"/>
            <w:hideMark/>
          </w:tcPr>
          <w:p w14:paraId="4981031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Nhóm đất nông nghiệp</w:t>
            </w:r>
          </w:p>
        </w:tc>
        <w:tc>
          <w:tcPr>
            <w:tcW w:w="280" w:type="pct"/>
            <w:tcBorders>
              <w:top w:val="nil"/>
              <w:left w:val="nil"/>
              <w:bottom w:val="single" w:sz="4" w:space="0" w:color="auto"/>
              <w:right w:val="single" w:sz="4" w:space="0" w:color="auto"/>
            </w:tcBorders>
            <w:shd w:val="clear" w:color="auto" w:fill="auto"/>
            <w:vAlign w:val="center"/>
            <w:hideMark/>
          </w:tcPr>
          <w:p w14:paraId="755F7F1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NNP</w:t>
            </w:r>
          </w:p>
        </w:tc>
        <w:tc>
          <w:tcPr>
            <w:tcW w:w="412" w:type="pct"/>
            <w:tcBorders>
              <w:top w:val="nil"/>
              <w:left w:val="nil"/>
              <w:bottom w:val="single" w:sz="4" w:space="0" w:color="auto"/>
              <w:right w:val="single" w:sz="4" w:space="0" w:color="auto"/>
            </w:tcBorders>
            <w:shd w:val="clear" w:color="auto" w:fill="auto"/>
            <w:vAlign w:val="center"/>
            <w:hideMark/>
          </w:tcPr>
          <w:p w14:paraId="6B9C50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C93E1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16052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73D3CF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57FD6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A080F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80D1A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9F7136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AF872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6E069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800C0F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7E8A33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1508" w:type="pct"/>
            <w:tcBorders>
              <w:top w:val="nil"/>
              <w:left w:val="nil"/>
              <w:bottom w:val="single" w:sz="4" w:space="0" w:color="auto"/>
              <w:right w:val="single" w:sz="4" w:space="0" w:color="auto"/>
            </w:tcBorders>
            <w:shd w:val="clear" w:color="auto" w:fill="auto"/>
            <w:vAlign w:val="center"/>
            <w:hideMark/>
          </w:tcPr>
          <w:p w14:paraId="12CB7AC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lúa</w:t>
            </w:r>
          </w:p>
        </w:tc>
        <w:tc>
          <w:tcPr>
            <w:tcW w:w="280" w:type="pct"/>
            <w:tcBorders>
              <w:top w:val="nil"/>
              <w:left w:val="nil"/>
              <w:bottom w:val="single" w:sz="4" w:space="0" w:color="auto"/>
              <w:right w:val="single" w:sz="4" w:space="0" w:color="auto"/>
            </w:tcBorders>
            <w:shd w:val="clear" w:color="auto" w:fill="auto"/>
            <w:vAlign w:val="center"/>
            <w:hideMark/>
          </w:tcPr>
          <w:p w14:paraId="23313A4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LUA</w:t>
            </w:r>
          </w:p>
        </w:tc>
        <w:tc>
          <w:tcPr>
            <w:tcW w:w="412" w:type="pct"/>
            <w:tcBorders>
              <w:top w:val="nil"/>
              <w:left w:val="nil"/>
              <w:bottom w:val="single" w:sz="4" w:space="0" w:color="auto"/>
              <w:right w:val="single" w:sz="4" w:space="0" w:color="auto"/>
            </w:tcBorders>
            <w:shd w:val="clear" w:color="auto" w:fill="auto"/>
            <w:vAlign w:val="center"/>
            <w:hideMark/>
          </w:tcPr>
          <w:p w14:paraId="3295421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314F16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7CD0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04D57E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32051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FB45B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9AD39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74247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A88FE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4A639B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8E9B86C"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FF70F35"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1508" w:type="pct"/>
            <w:tcBorders>
              <w:top w:val="nil"/>
              <w:left w:val="nil"/>
              <w:bottom w:val="single" w:sz="4" w:space="0" w:color="auto"/>
              <w:right w:val="single" w:sz="4" w:space="0" w:color="auto"/>
            </w:tcBorders>
            <w:shd w:val="clear" w:color="auto" w:fill="auto"/>
            <w:vAlign w:val="center"/>
            <w:hideMark/>
          </w:tcPr>
          <w:p w14:paraId="040F316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cây hằng năm khác</w:t>
            </w:r>
          </w:p>
        </w:tc>
        <w:tc>
          <w:tcPr>
            <w:tcW w:w="280" w:type="pct"/>
            <w:tcBorders>
              <w:top w:val="nil"/>
              <w:left w:val="nil"/>
              <w:bottom w:val="single" w:sz="4" w:space="0" w:color="auto"/>
              <w:right w:val="single" w:sz="4" w:space="0" w:color="auto"/>
            </w:tcBorders>
            <w:shd w:val="clear" w:color="auto" w:fill="auto"/>
            <w:vAlign w:val="center"/>
            <w:hideMark/>
          </w:tcPr>
          <w:p w14:paraId="55E8263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w:t>
            </w:r>
          </w:p>
        </w:tc>
        <w:tc>
          <w:tcPr>
            <w:tcW w:w="412" w:type="pct"/>
            <w:tcBorders>
              <w:top w:val="nil"/>
              <w:left w:val="nil"/>
              <w:bottom w:val="single" w:sz="4" w:space="0" w:color="auto"/>
              <w:right w:val="single" w:sz="4" w:space="0" w:color="auto"/>
            </w:tcBorders>
            <w:shd w:val="clear" w:color="auto" w:fill="auto"/>
            <w:vAlign w:val="center"/>
            <w:hideMark/>
          </w:tcPr>
          <w:p w14:paraId="46101E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633FC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1937AE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1DFE62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58E7E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8D592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7A1FE1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C9D98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4FB4E7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FDA68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17B322B"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954CFF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w:t>
            </w:r>
          </w:p>
        </w:tc>
        <w:tc>
          <w:tcPr>
            <w:tcW w:w="1508" w:type="pct"/>
            <w:tcBorders>
              <w:top w:val="nil"/>
              <w:left w:val="nil"/>
              <w:bottom w:val="single" w:sz="4" w:space="0" w:color="auto"/>
              <w:right w:val="single" w:sz="4" w:space="0" w:color="auto"/>
            </w:tcBorders>
            <w:shd w:val="clear" w:color="auto" w:fill="auto"/>
            <w:vAlign w:val="center"/>
            <w:hideMark/>
          </w:tcPr>
          <w:p w14:paraId="55BC050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cây lâu năm</w:t>
            </w:r>
          </w:p>
        </w:tc>
        <w:tc>
          <w:tcPr>
            <w:tcW w:w="280" w:type="pct"/>
            <w:tcBorders>
              <w:top w:val="nil"/>
              <w:left w:val="nil"/>
              <w:bottom w:val="single" w:sz="4" w:space="0" w:color="auto"/>
              <w:right w:val="single" w:sz="4" w:space="0" w:color="auto"/>
            </w:tcBorders>
            <w:shd w:val="clear" w:color="auto" w:fill="auto"/>
            <w:vAlign w:val="center"/>
            <w:hideMark/>
          </w:tcPr>
          <w:p w14:paraId="291AFCB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CLN</w:t>
            </w:r>
          </w:p>
        </w:tc>
        <w:tc>
          <w:tcPr>
            <w:tcW w:w="412" w:type="pct"/>
            <w:tcBorders>
              <w:top w:val="nil"/>
              <w:left w:val="nil"/>
              <w:bottom w:val="single" w:sz="4" w:space="0" w:color="auto"/>
              <w:right w:val="single" w:sz="4" w:space="0" w:color="auto"/>
            </w:tcBorders>
            <w:shd w:val="clear" w:color="auto" w:fill="auto"/>
            <w:vAlign w:val="center"/>
            <w:hideMark/>
          </w:tcPr>
          <w:p w14:paraId="0B5E0AB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1CEE41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10B0E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0604FE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9E57E7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432AF7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82669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0A55F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4327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5928B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0C364A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E407F0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w:t>
            </w:r>
          </w:p>
        </w:tc>
        <w:tc>
          <w:tcPr>
            <w:tcW w:w="1508" w:type="pct"/>
            <w:tcBorders>
              <w:top w:val="nil"/>
              <w:left w:val="nil"/>
              <w:bottom w:val="single" w:sz="4" w:space="0" w:color="auto"/>
              <w:right w:val="single" w:sz="4" w:space="0" w:color="auto"/>
            </w:tcBorders>
            <w:shd w:val="clear" w:color="auto" w:fill="auto"/>
            <w:vAlign w:val="center"/>
            <w:hideMark/>
          </w:tcPr>
          <w:p w14:paraId="1B56F0F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đặc dụng</w:t>
            </w:r>
          </w:p>
        </w:tc>
        <w:tc>
          <w:tcPr>
            <w:tcW w:w="280" w:type="pct"/>
            <w:tcBorders>
              <w:top w:val="nil"/>
              <w:left w:val="nil"/>
              <w:bottom w:val="single" w:sz="4" w:space="0" w:color="auto"/>
              <w:right w:val="single" w:sz="4" w:space="0" w:color="auto"/>
            </w:tcBorders>
            <w:shd w:val="clear" w:color="auto" w:fill="auto"/>
            <w:vAlign w:val="center"/>
            <w:hideMark/>
          </w:tcPr>
          <w:p w14:paraId="7167D68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RDD</w:t>
            </w:r>
          </w:p>
        </w:tc>
        <w:tc>
          <w:tcPr>
            <w:tcW w:w="412" w:type="pct"/>
            <w:tcBorders>
              <w:top w:val="nil"/>
              <w:left w:val="nil"/>
              <w:bottom w:val="single" w:sz="4" w:space="0" w:color="auto"/>
              <w:right w:val="single" w:sz="4" w:space="0" w:color="auto"/>
            </w:tcBorders>
            <w:shd w:val="clear" w:color="auto" w:fill="auto"/>
            <w:vAlign w:val="center"/>
            <w:hideMark/>
          </w:tcPr>
          <w:p w14:paraId="379DD0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C625D4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4A0CF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83C74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24FB03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2919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1CDFC2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4EFB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F00D8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E6C03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08CB1E2"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2F99CE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1.5</w:t>
            </w:r>
          </w:p>
        </w:tc>
        <w:tc>
          <w:tcPr>
            <w:tcW w:w="1508" w:type="pct"/>
            <w:tcBorders>
              <w:top w:val="nil"/>
              <w:left w:val="nil"/>
              <w:bottom w:val="single" w:sz="4" w:space="0" w:color="auto"/>
              <w:right w:val="single" w:sz="4" w:space="0" w:color="auto"/>
            </w:tcBorders>
            <w:shd w:val="clear" w:color="auto" w:fill="auto"/>
            <w:vAlign w:val="center"/>
            <w:hideMark/>
          </w:tcPr>
          <w:p w14:paraId="3D045CB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phòng hộ</w:t>
            </w:r>
          </w:p>
        </w:tc>
        <w:tc>
          <w:tcPr>
            <w:tcW w:w="280" w:type="pct"/>
            <w:tcBorders>
              <w:top w:val="nil"/>
              <w:left w:val="nil"/>
              <w:bottom w:val="single" w:sz="4" w:space="0" w:color="auto"/>
              <w:right w:val="single" w:sz="4" w:space="0" w:color="auto"/>
            </w:tcBorders>
            <w:shd w:val="clear" w:color="auto" w:fill="auto"/>
            <w:vAlign w:val="center"/>
            <w:hideMark/>
          </w:tcPr>
          <w:p w14:paraId="6B66F2A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w:t>
            </w:r>
          </w:p>
        </w:tc>
        <w:tc>
          <w:tcPr>
            <w:tcW w:w="412" w:type="pct"/>
            <w:tcBorders>
              <w:top w:val="nil"/>
              <w:left w:val="nil"/>
              <w:bottom w:val="single" w:sz="4" w:space="0" w:color="auto"/>
              <w:right w:val="single" w:sz="4" w:space="0" w:color="auto"/>
            </w:tcBorders>
            <w:shd w:val="clear" w:color="auto" w:fill="auto"/>
            <w:vAlign w:val="center"/>
            <w:hideMark/>
          </w:tcPr>
          <w:p w14:paraId="6777539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7CEDC2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5E0167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0CA8E5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C3D2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46522D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F6456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0D2772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313BF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CD5C8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A8B7981"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090FD7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w:t>
            </w:r>
          </w:p>
        </w:tc>
        <w:tc>
          <w:tcPr>
            <w:tcW w:w="1508" w:type="pct"/>
            <w:tcBorders>
              <w:top w:val="nil"/>
              <w:left w:val="nil"/>
              <w:bottom w:val="single" w:sz="4" w:space="0" w:color="auto"/>
              <w:right w:val="single" w:sz="4" w:space="0" w:color="auto"/>
            </w:tcBorders>
            <w:shd w:val="clear" w:color="auto" w:fill="auto"/>
            <w:vAlign w:val="center"/>
            <w:hideMark/>
          </w:tcPr>
          <w:p w14:paraId="7557F02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sản xuất</w:t>
            </w:r>
          </w:p>
        </w:tc>
        <w:tc>
          <w:tcPr>
            <w:tcW w:w="280" w:type="pct"/>
            <w:tcBorders>
              <w:top w:val="nil"/>
              <w:left w:val="nil"/>
              <w:bottom w:val="single" w:sz="4" w:space="0" w:color="auto"/>
              <w:right w:val="single" w:sz="4" w:space="0" w:color="auto"/>
            </w:tcBorders>
            <w:shd w:val="clear" w:color="auto" w:fill="auto"/>
            <w:vAlign w:val="center"/>
            <w:hideMark/>
          </w:tcPr>
          <w:p w14:paraId="49A4FE0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RSX</w:t>
            </w:r>
          </w:p>
        </w:tc>
        <w:tc>
          <w:tcPr>
            <w:tcW w:w="412" w:type="pct"/>
            <w:tcBorders>
              <w:top w:val="nil"/>
              <w:left w:val="nil"/>
              <w:bottom w:val="single" w:sz="4" w:space="0" w:color="auto"/>
              <w:right w:val="single" w:sz="4" w:space="0" w:color="auto"/>
            </w:tcBorders>
            <w:shd w:val="clear" w:color="auto" w:fill="auto"/>
            <w:vAlign w:val="center"/>
            <w:hideMark/>
          </w:tcPr>
          <w:p w14:paraId="59B2481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850D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60CB5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A6694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C5D3F3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4FB71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D30B6F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0E7FD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EE45F2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22225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AAF8565"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3C1424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2</w:t>
            </w:r>
          </w:p>
        </w:tc>
        <w:tc>
          <w:tcPr>
            <w:tcW w:w="1508" w:type="pct"/>
            <w:tcBorders>
              <w:top w:val="nil"/>
              <w:left w:val="nil"/>
              <w:bottom w:val="single" w:sz="4" w:space="0" w:color="auto"/>
              <w:right w:val="single" w:sz="4" w:space="0" w:color="auto"/>
            </w:tcBorders>
            <w:shd w:val="clear" w:color="auto" w:fill="auto"/>
            <w:vAlign w:val="center"/>
            <w:hideMark/>
          </w:tcPr>
          <w:p w14:paraId="18184D4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Nhóm đất phi nông nghiệp</w:t>
            </w:r>
          </w:p>
        </w:tc>
        <w:tc>
          <w:tcPr>
            <w:tcW w:w="280" w:type="pct"/>
            <w:tcBorders>
              <w:top w:val="nil"/>
              <w:left w:val="nil"/>
              <w:bottom w:val="single" w:sz="4" w:space="0" w:color="auto"/>
              <w:right w:val="single" w:sz="4" w:space="0" w:color="auto"/>
            </w:tcBorders>
            <w:shd w:val="clear" w:color="auto" w:fill="auto"/>
            <w:vAlign w:val="center"/>
            <w:hideMark/>
          </w:tcPr>
          <w:p w14:paraId="775A3C97"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PNN</w:t>
            </w:r>
          </w:p>
        </w:tc>
        <w:tc>
          <w:tcPr>
            <w:tcW w:w="412" w:type="pct"/>
            <w:tcBorders>
              <w:top w:val="nil"/>
              <w:left w:val="nil"/>
              <w:bottom w:val="single" w:sz="4" w:space="0" w:color="auto"/>
              <w:right w:val="single" w:sz="4" w:space="0" w:color="auto"/>
            </w:tcBorders>
            <w:shd w:val="clear" w:color="auto" w:fill="auto"/>
            <w:vAlign w:val="center"/>
            <w:hideMark/>
          </w:tcPr>
          <w:p w14:paraId="5BD360D8"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1,57</w:t>
            </w:r>
          </w:p>
        </w:tc>
        <w:tc>
          <w:tcPr>
            <w:tcW w:w="280" w:type="pct"/>
            <w:tcBorders>
              <w:top w:val="nil"/>
              <w:left w:val="nil"/>
              <w:bottom w:val="single" w:sz="4" w:space="0" w:color="auto"/>
              <w:right w:val="single" w:sz="4" w:space="0" w:color="auto"/>
            </w:tcBorders>
            <w:shd w:val="clear" w:color="auto" w:fill="auto"/>
            <w:vAlign w:val="center"/>
            <w:hideMark/>
          </w:tcPr>
          <w:p w14:paraId="57371F33" w14:textId="77777777" w:rsidR="00B9526E" w:rsidRPr="007C7E81" w:rsidRDefault="00B9526E" w:rsidP="00362E2D">
            <w:pPr>
              <w:jc w:val="right"/>
              <w:rPr>
                <w:rFonts w:ascii="Times New Roman" w:eastAsia="Times New Roman" w:hAnsi="Times New Roman" w:cs="Times New Roman"/>
                <w:b/>
                <w:bCs/>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78B4D478"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C4803D7"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0,21</w:t>
            </w:r>
          </w:p>
        </w:tc>
        <w:tc>
          <w:tcPr>
            <w:tcW w:w="280" w:type="pct"/>
            <w:tcBorders>
              <w:top w:val="nil"/>
              <w:left w:val="nil"/>
              <w:bottom w:val="single" w:sz="4" w:space="0" w:color="auto"/>
              <w:right w:val="single" w:sz="4" w:space="0" w:color="auto"/>
            </w:tcBorders>
            <w:shd w:val="clear" w:color="auto" w:fill="auto"/>
            <w:vAlign w:val="center"/>
            <w:hideMark/>
          </w:tcPr>
          <w:p w14:paraId="01C83FE0"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0,12</w:t>
            </w:r>
          </w:p>
        </w:tc>
        <w:tc>
          <w:tcPr>
            <w:tcW w:w="280" w:type="pct"/>
            <w:tcBorders>
              <w:top w:val="nil"/>
              <w:left w:val="nil"/>
              <w:bottom w:val="single" w:sz="4" w:space="0" w:color="auto"/>
              <w:right w:val="single" w:sz="4" w:space="0" w:color="auto"/>
            </w:tcBorders>
            <w:shd w:val="clear" w:color="auto" w:fill="auto"/>
            <w:vAlign w:val="center"/>
            <w:hideMark/>
          </w:tcPr>
          <w:p w14:paraId="7A473602"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0,70</w:t>
            </w:r>
          </w:p>
        </w:tc>
        <w:tc>
          <w:tcPr>
            <w:tcW w:w="280" w:type="pct"/>
            <w:tcBorders>
              <w:top w:val="nil"/>
              <w:left w:val="nil"/>
              <w:bottom w:val="single" w:sz="4" w:space="0" w:color="auto"/>
              <w:right w:val="single" w:sz="4" w:space="0" w:color="auto"/>
            </w:tcBorders>
            <w:shd w:val="clear" w:color="auto" w:fill="auto"/>
            <w:vAlign w:val="center"/>
            <w:hideMark/>
          </w:tcPr>
          <w:p w14:paraId="18EFEF6E"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0,41</w:t>
            </w:r>
          </w:p>
        </w:tc>
        <w:tc>
          <w:tcPr>
            <w:tcW w:w="280" w:type="pct"/>
            <w:tcBorders>
              <w:top w:val="nil"/>
              <w:left w:val="nil"/>
              <w:bottom w:val="single" w:sz="4" w:space="0" w:color="auto"/>
              <w:right w:val="single" w:sz="4" w:space="0" w:color="auto"/>
            </w:tcBorders>
            <w:shd w:val="clear" w:color="auto" w:fill="auto"/>
            <w:vAlign w:val="center"/>
            <w:hideMark/>
          </w:tcPr>
          <w:p w14:paraId="47C10D60"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542B017A" w14:textId="77777777" w:rsidR="00B9526E" w:rsidRPr="007C7E81" w:rsidRDefault="00B9526E" w:rsidP="00362E2D">
            <w:pPr>
              <w:jc w:val="right"/>
              <w:rPr>
                <w:rFonts w:ascii="Times New Roman" w:eastAsia="Times New Roman" w:hAnsi="Times New Roman" w:cs="Times New Roman"/>
                <w:b/>
                <w:bCs/>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10E48ADA"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0,09</w:t>
            </w:r>
          </w:p>
        </w:tc>
      </w:tr>
      <w:tr w:rsidR="00B9526E" w:rsidRPr="007C7E81" w14:paraId="702EC53E"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A9D300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w:t>
            </w:r>
          </w:p>
        </w:tc>
        <w:tc>
          <w:tcPr>
            <w:tcW w:w="1508" w:type="pct"/>
            <w:tcBorders>
              <w:top w:val="nil"/>
              <w:left w:val="nil"/>
              <w:bottom w:val="single" w:sz="4" w:space="0" w:color="auto"/>
              <w:right w:val="single" w:sz="4" w:space="0" w:color="auto"/>
            </w:tcBorders>
            <w:shd w:val="clear" w:color="auto" w:fill="auto"/>
            <w:vAlign w:val="center"/>
            <w:hideMark/>
          </w:tcPr>
          <w:p w14:paraId="6B479F0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ở tại nông thôn</w:t>
            </w:r>
          </w:p>
        </w:tc>
        <w:tc>
          <w:tcPr>
            <w:tcW w:w="280" w:type="pct"/>
            <w:tcBorders>
              <w:top w:val="nil"/>
              <w:left w:val="nil"/>
              <w:bottom w:val="single" w:sz="4" w:space="0" w:color="auto"/>
              <w:right w:val="single" w:sz="4" w:space="0" w:color="auto"/>
            </w:tcBorders>
            <w:shd w:val="clear" w:color="auto" w:fill="auto"/>
            <w:vAlign w:val="center"/>
            <w:hideMark/>
          </w:tcPr>
          <w:p w14:paraId="35ACDBB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12" w:type="pct"/>
            <w:tcBorders>
              <w:top w:val="nil"/>
              <w:left w:val="nil"/>
              <w:bottom w:val="single" w:sz="4" w:space="0" w:color="auto"/>
              <w:right w:val="single" w:sz="4" w:space="0" w:color="auto"/>
            </w:tcBorders>
            <w:shd w:val="clear" w:color="auto" w:fill="auto"/>
            <w:vAlign w:val="center"/>
            <w:hideMark/>
          </w:tcPr>
          <w:p w14:paraId="43768F7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69BB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400CA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32AD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4535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A17DD8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99FD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8E9F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097B2B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6B09A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0C25258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D51CC9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w:t>
            </w:r>
          </w:p>
        </w:tc>
        <w:tc>
          <w:tcPr>
            <w:tcW w:w="1508" w:type="pct"/>
            <w:tcBorders>
              <w:top w:val="nil"/>
              <w:left w:val="nil"/>
              <w:bottom w:val="single" w:sz="4" w:space="0" w:color="auto"/>
              <w:right w:val="single" w:sz="4" w:space="0" w:color="auto"/>
            </w:tcBorders>
            <w:shd w:val="clear" w:color="auto" w:fill="auto"/>
            <w:vAlign w:val="center"/>
            <w:hideMark/>
          </w:tcPr>
          <w:p w14:paraId="56229A7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ở tại đô thị</w:t>
            </w:r>
          </w:p>
        </w:tc>
        <w:tc>
          <w:tcPr>
            <w:tcW w:w="280" w:type="pct"/>
            <w:tcBorders>
              <w:top w:val="nil"/>
              <w:left w:val="nil"/>
              <w:bottom w:val="single" w:sz="4" w:space="0" w:color="auto"/>
              <w:right w:val="single" w:sz="4" w:space="0" w:color="auto"/>
            </w:tcBorders>
            <w:shd w:val="clear" w:color="auto" w:fill="auto"/>
            <w:vAlign w:val="center"/>
            <w:hideMark/>
          </w:tcPr>
          <w:p w14:paraId="088BB5E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12" w:type="pct"/>
            <w:tcBorders>
              <w:top w:val="nil"/>
              <w:left w:val="nil"/>
              <w:bottom w:val="single" w:sz="4" w:space="0" w:color="auto"/>
              <w:right w:val="single" w:sz="4" w:space="0" w:color="auto"/>
            </w:tcBorders>
            <w:shd w:val="clear" w:color="auto" w:fill="auto"/>
            <w:vAlign w:val="center"/>
            <w:hideMark/>
          </w:tcPr>
          <w:p w14:paraId="72CCF72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0,14</w:t>
            </w:r>
          </w:p>
        </w:tc>
        <w:tc>
          <w:tcPr>
            <w:tcW w:w="280" w:type="pct"/>
            <w:tcBorders>
              <w:top w:val="nil"/>
              <w:left w:val="nil"/>
              <w:bottom w:val="single" w:sz="4" w:space="0" w:color="auto"/>
              <w:right w:val="single" w:sz="4" w:space="0" w:color="auto"/>
            </w:tcBorders>
            <w:shd w:val="clear" w:color="auto" w:fill="auto"/>
            <w:vAlign w:val="center"/>
            <w:hideMark/>
          </w:tcPr>
          <w:p w14:paraId="3C32E7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7DD049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50700D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0,14</w:t>
            </w:r>
          </w:p>
        </w:tc>
        <w:tc>
          <w:tcPr>
            <w:tcW w:w="280" w:type="pct"/>
            <w:tcBorders>
              <w:top w:val="nil"/>
              <w:left w:val="nil"/>
              <w:bottom w:val="single" w:sz="4" w:space="0" w:color="auto"/>
              <w:right w:val="single" w:sz="4" w:space="0" w:color="auto"/>
            </w:tcBorders>
            <w:shd w:val="clear" w:color="auto" w:fill="auto"/>
            <w:vAlign w:val="center"/>
            <w:hideMark/>
          </w:tcPr>
          <w:p w14:paraId="38B8BB2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1EFDE9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3A4B0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95C0F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BBEF27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7686CD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D829210"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81CFA85"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2.3</w:t>
            </w:r>
          </w:p>
        </w:tc>
        <w:tc>
          <w:tcPr>
            <w:tcW w:w="1508" w:type="pct"/>
            <w:tcBorders>
              <w:top w:val="nil"/>
              <w:left w:val="nil"/>
              <w:bottom w:val="single" w:sz="4" w:space="0" w:color="auto"/>
              <w:right w:val="single" w:sz="4" w:space="0" w:color="auto"/>
            </w:tcBorders>
            <w:shd w:val="clear" w:color="auto" w:fill="auto"/>
            <w:vAlign w:val="center"/>
            <w:hideMark/>
          </w:tcPr>
          <w:p w14:paraId="5AC3715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trụ sở cơ quan</w:t>
            </w:r>
          </w:p>
        </w:tc>
        <w:tc>
          <w:tcPr>
            <w:tcW w:w="280" w:type="pct"/>
            <w:tcBorders>
              <w:top w:val="nil"/>
              <w:left w:val="nil"/>
              <w:bottom w:val="single" w:sz="4" w:space="0" w:color="auto"/>
              <w:right w:val="single" w:sz="4" w:space="0" w:color="auto"/>
            </w:tcBorders>
            <w:shd w:val="clear" w:color="auto" w:fill="auto"/>
            <w:vAlign w:val="center"/>
            <w:hideMark/>
          </w:tcPr>
          <w:p w14:paraId="16DF28B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w:t>
            </w:r>
          </w:p>
        </w:tc>
        <w:tc>
          <w:tcPr>
            <w:tcW w:w="412" w:type="pct"/>
            <w:tcBorders>
              <w:top w:val="nil"/>
              <w:left w:val="nil"/>
              <w:bottom w:val="single" w:sz="4" w:space="0" w:color="auto"/>
              <w:right w:val="single" w:sz="4" w:space="0" w:color="auto"/>
            </w:tcBorders>
            <w:shd w:val="clear" w:color="auto" w:fill="auto"/>
            <w:vAlign w:val="center"/>
            <w:hideMark/>
          </w:tcPr>
          <w:p w14:paraId="0A28AF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5EFBF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A0C14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7229C0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C881F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2F079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F433FC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1F20B1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DA100E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AC35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C2A8412"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2A5F2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w:t>
            </w:r>
          </w:p>
        </w:tc>
        <w:tc>
          <w:tcPr>
            <w:tcW w:w="1508" w:type="pct"/>
            <w:tcBorders>
              <w:top w:val="nil"/>
              <w:left w:val="nil"/>
              <w:bottom w:val="single" w:sz="4" w:space="0" w:color="auto"/>
              <w:right w:val="single" w:sz="4" w:space="0" w:color="auto"/>
            </w:tcBorders>
            <w:shd w:val="clear" w:color="auto" w:fill="auto"/>
            <w:vAlign w:val="center"/>
            <w:hideMark/>
          </w:tcPr>
          <w:p w14:paraId="0591586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quốc phòng</w:t>
            </w:r>
          </w:p>
        </w:tc>
        <w:tc>
          <w:tcPr>
            <w:tcW w:w="280" w:type="pct"/>
            <w:tcBorders>
              <w:top w:val="nil"/>
              <w:left w:val="nil"/>
              <w:bottom w:val="single" w:sz="4" w:space="0" w:color="auto"/>
              <w:right w:val="single" w:sz="4" w:space="0" w:color="auto"/>
            </w:tcBorders>
            <w:shd w:val="clear" w:color="auto" w:fill="auto"/>
            <w:vAlign w:val="center"/>
            <w:hideMark/>
          </w:tcPr>
          <w:p w14:paraId="33F8225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CQP</w:t>
            </w:r>
          </w:p>
        </w:tc>
        <w:tc>
          <w:tcPr>
            <w:tcW w:w="412" w:type="pct"/>
            <w:tcBorders>
              <w:top w:val="nil"/>
              <w:left w:val="nil"/>
              <w:bottom w:val="single" w:sz="4" w:space="0" w:color="auto"/>
              <w:right w:val="single" w:sz="4" w:space="0" w:color="auto"/>
            </w:tcBorders>
            <w:shd w:val="clear" w:color="auto" w:fill="auto"/>
            <w:vAlign w:val="center"/>
            <w:hideMark/>
          </w:tcPr>
          <w:p w14:paraId="514AE1D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0C6B4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0179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D9EDBB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5F1E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1BF8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107B4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555670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5F098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FE706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0BE022D9"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61974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2.5</w:t>
            </w:r>
          </w:p>
        </w:tc>
        <w:tc>
          <w:tcPr>
            <w:tcW w:w="1508" w:type="pct"/>
            <w:tcBorders>
              <w:top w:val="nil"/>
              <w:left w:val="nil"/>
              <w:bottom w:val="single" w:sz="4" w:space="0" w:color="auto"/>
              <w:right w:val="single" w:sz="4" w:space="0" w:color="auto"/>
            </w:tcBorders>
            <w:shd w:val="clear" w:color="auto" w:fill="auto"/>
            <w:vAlign w:val="center"/>
            <w:hideMark/>
          </w:tcPr>
          <w:p w14:paraId="39A70EB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an ninh</w:t>
            </w:r>
          </w:p>
        </w:tc>
        <w:tc>
          <w:tcPr>
            <w:tcW w:w="280" w:type="pct"/>
            <w:tcBorders>
              <w:top w:val="nil"/>
              <w:left w:val="nil"/>
              <w:bottom w:val="single" w:sz="4" w:space="0" w:color="auto"/>
              <w:right w:val="single" w:sz="4" w:space="0" w:color="auto"/>
            </w:tcBorders>
            <w:shd w:val="clear" w:color="auto" w:fill="auto"/>
            <w:vAlign w:val="center"/>
            <w:hideMark/>
          </w:tcPr>
          <w:p w14:paraId="58EBACC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12" w:type="pct"/>
            <w:tcBorders>
              <w:top w:val="nil"/>
              <w:left w:val="nil"/>
              <w:bottom w:val="single" w:sz="4" w:space="0" w:color="auto"/>
              <w:right w:val="single" w:sz="4" w:space="0" w:color="auto"/>
            </w:tcBorders>
            <w:shd w:val="clear" w:color="auto" w:fill="auto"/>
            <w:vAlign w:val="center"/>
            <w:hideMark/>
          </w:tcPr>
          <w:p w14:paraId="644F96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C4C6D6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0F0E1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B9D8A1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5C74B2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9A02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459674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DCD3A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B1AA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F3611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77C0C38"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0A5857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w:t>
            </w:r>
          </w:p>
        </w:tc>
        <w:tc>
          <w:tcPr>
            <w:tcW w:w="1508" w:type="pct"/>
            <w:tcBorders>
              <w:top w:val="nil"/>
              <w:left w:val="nil"/>
              <w:bottom w:val="single" w:sz="4" w:space="0" w:color="auto"/>
              <w:right w:val="single" w:sz="4" w:space="0" w:color="auto"/>
            </w:tcBorders>
            <w:shd w:val="clear" w:color="auto" w:fill="auto"/>
            <w:vAlign w:val="center"/>
            <w:hideMark/>
          </w:tcPr>
          <w:p w14:paraId="58FF287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công trình sự nghiệp</w:t>
            </w:r>
          </w:p>
        </w:tc>
        <w:tc>
          <w:tcPr>
            <w:tcW w:w="280" w:type="pct"/>
            <w:tcBorders>
              <w:top w:val="nil"/>
              <w:left w:val="nil"/>
              <w:bottom w:val="single" w:sz="4" w:space="0" w:color="auto"/>
              <w:right w:val="single" w:sz="4" w:space="0" w:color="auto"/>
            </w:tcBorders>
            <w:shd w:val="clear" w:color="auto" w:fill="auto"/>
            <w:vAlign w:val="center"/>
            <w:hideMark/>
          </w:tcPr>
          <w:p w14:paraId="4FC1049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DSN</w:t>
            </w:r>
          </w:p>
        </w:tc>
        <w:tc>
          <w:tcPr>
            <w:tcW w:w="412" w:type="pct"/>
            <w:tcBorders>
              <w:top w:val="nil"/>
              <w:left w:val="nil"/>
              <w:bottom w:val="single" w:sz="4" w:space="0" w:color="auto"/>
              <w:right w:val="single" w:sz="4" w:space="0" w:color="auto"/>
            </w:tcBorders>
            <w:shd w:val="clear" w:color="auto" w:fill="auto"/>
            <w:vAlign w:val="center"/>
            <w:hideMark/>
          </w:tcPr>
          <w:p w14:paraId="3ADA3C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14EAE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79BB2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30D278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AB30D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207F0A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5A917F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308D63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50DD48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E9EA71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7E071CF"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CEDA06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2.6.1</w:t>
            </w:r>
          </w:p>
        </w:tc>
        <w:tc>
          <w:tcPr>
            <w:tcW w:w="1508" w:type="pct"/>
            <w:tcBorders>
              <w:top w:val="nil"/>
              <w:left w:val="nil"/>
              <w:bottom w:val="single" w:sz="4" w:space="0" w:color="auto"/>
              <w:right w:val="single" w:sz="4" w:space="0" w:color="auto"/>
            </w:tcBorders>
            <w:shd w:val="clear" w:color="auto" w:fill="auto"/>
            <w:vAlign w:val="center"/>
            <w:hideMark/>
          </w:tcPr>
          <w:p w14:paraId="432F640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văn hóa</w:t>
            </w:r>
          </w:p>
        </w:tc>
        <w:tc>
          <w:tcPr>
            <w:tcW w:w="280" w:type="pct"/>
            <w:tcBorders>
              <w:top w:val="nil"/>
              <w:left w:val="nil"/>
              <w:bottom w:val="single" w:sz="4" w:space="0" w:color="auto"/>
              <w:right w:val="single" w:sz="4" w:space="0" w:color="auto"/>
            </w:tcBorders>
            <w:shd w:val="clear" w:color="auto" w:fill="auto"/>
            <w:vAlign w:val="center"/>
            <w:hideMark/>
          </w:tcPr>
          <w:p w14:paraId="0C1CA3C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12" w:type="pct"/>
            <w:tcBorders>
              <w:top w:val="nil"/>
              <w:left w:val="nil"/>
              <w:bottom w:val="single" w:sz="4" w:space="0" w:color="auto"/>
              <w:right w:val="single" w:sz="4" w:space="0" w:color="auto"/>
            </w:tcBorders>
            <w:shd w:val="clear" w:color="auto" w:fill="auto"/>
            <w:vAlign w:val="center"/>
            <w:hideMark/>
          </w:tcPr>
          <w:p w14:paraId="41C3D7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1124559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F437F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136B0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FDA7C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1AA5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7467E0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5CE6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50092F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2126CB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138A31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87ACBD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2.6.2</w:t>
            </w:r>
          </w:p>
        </w:tc>
        <w:tc>
          <w:tcPr>
            <w:tcW w:w="1508" w:type="pct"/>
            <w:tcBorders>
              <w:top w:val="nil"/>
              <w:left w:val="nil"/>
              <w:bottom w:val="single" w:sz="4" w:space="0" w:color="auto"/>
              <w:right w:val="single" w:sz="4" w:space="0" w:color="auto"/>
            </w:tcBorders>
            <w:shd w:val="clear" w:color="auto" w:fill="auto"/>
            <w:vAlign w:val="center"/>
            <w:hideMark/>
          </w:tcPr>
          <w:p w14:paraId="39EA1BEB"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xã hội</w:t>
            </w:r>
          </w:p>
        </w:tc>
        <w:tc>
          <w:tcPr>
            <w:tcW w:w="280" w:type="pct"/>
            <w:tcBorders>
              <w:top w:val="nil"/>
              <w:left w:val="nil"/>
              <w:bottom w:val="single" w:sz="4" w:space="0" w:color="auto"/>
              <w:right w:val="single" w:sz="4" w:space="0" w:color="auto"/>
            </w:tcBorders>
            <w:shd w:val="clear" w:color="auto" w:fill="auto"/>
            <w:vAlign w:val="center"/>
            <w:hideMark/>
          </w:tcPr>
          <w:p w14:paraId="653DDE0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DXH</w:t>
            </w:r>
          </w:p>
        </w:tc>
        <w:tc>
          <w:tcPr>
            <w:tcW w:w="412" w:type="pct"/>
            <w:tcBorders>
              <w:top w:val="nil"/>
              <w:left w:val="nil"/>
              <w:bottom w:val="single" w:sz="4" w:space="0" w:color="auto"/>
              <w:right w:val="single" w:sz="4" w:space="0" w:color="auto"/>
            </w:tcBorders>
            <w:shd w:val="clear" w:color="auto" w:fill="auto"/>
            <w:vAlign w:val="center"/>
            <w:hideMark/>
          </w:tcPr>
          <w:p w14:paraId="117BED0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A41767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C69B6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E95AF1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6A9AB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7BE09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06DA5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9624E4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60B54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816794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0A173F7"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D6050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2.6.3</w:t>
            </w:r>
          </w:p>
        </w:tc>
        <w:tc>
          <w:tcPr>
            <w:tcW w:w="1508" w:type="pct"/>
            <w:tcBorders>
              <w:top w:val="nil"/>
              <w:left w:val="nil"/>
              <w:bottom w:val="single" w:sz="4" w:space="0" w:color="auto"/>
              <w:right w:val="single" w:sz="4" w:space="0" w:color="auto"/>
            </w:tcBorders>
            <w:shd w:val="clear" w:color="auto" w:fill="auto"/>
            <w:vAlign w:val="center"/>
            <w:hideMark/>
          </w:tcPr>
          <w:p w14:paraId="118C66B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y tế</w:t>
            </w:r>
          </w:p>
        </w:tc>
        <w:tc>
          <w:tcPr>
            <w:tcW w:w="280" w:type="pct"/>
            <w:tcBorders>
              <w:top w:val="nil"/>
              <w:left w:val="nil"/>
              <w:bottom w:val="single" w:sz="4" w:space="0" w:color="auto"/>
              <w:right w:val="single" w:sz="4" w:space="0" w:color="auto"/>
            </w:tcBorders>
            <w:shd w:val="clear" w:color="auto" w:fill="auto"/>
            <w:vAlign w:val="center"/>
            <w:hideMark/>
          </w:tcPr>
          <w:p w14:paraId="524D4DA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DYT</w:t>
            </w:r>
          </w:p>
        </w:tc>
        <w:tc>
          <w:tcPr>
            <w:tcW w:w="412" w:type="pct"/>
            <w:tcBorders>
              <w:top w:val="nil"/>
              <w:left w:val="nil"/>
              <w:bottom w:val="single" w:sz="4" w:space="0" w:color="auto"/>
              <w:right w:val="single" w:sz="4" w:space="0" w:color="auto"/>
            </w:tcBorders>
            <w:shd w:val="clear" w:color="auto" w:fill="auto"/>
            <w:vAlign w:val="center"/>
            <w:hideMark/>
          </w:tcPr>
          <w:p w14:paraId="7AA8CAF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87F7AF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D9E0F2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B843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0DFA3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4616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9DA47F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0817F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8D1A6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3AC4E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CA1F5AE"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EAA99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2.6.4</w:t>
            </w:r>
          </w:p>
        </w:tc>
        <w:tc>
          <w:tcPr>
            <w:tcW w:w="1508" w:type="pct"/>
            <w:tcBorders>
              <w:top w:val="nil"/>
              <w:left w:val="nil"/>
              <w:bottom w:val="single" w:sz="4" w:space="0" w:color="auto"/>
              <w:right w:val="single" w:sz="4" w:space="0" w:color="auto"/>
            </w:tcBorders>
            <w:shd w:val="clear" w:color="auto" w:fill="auto"/>
            <w:vAlign w:val="center"/>
            <w:hideMark/>
          </w:tcPr>
          <w:p w14:paraId="3178DE0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giáo dục và đào tạo</w:t>
            </w:r>
          </w:p>
        </w:tc>
        <w:tc>
          <w:tcPr>
            <w:tcW w:w="280" w:type="pct"/>
            <w:tcBorders>
              <w:top w:val="nil"/>
              <w:left w:val="nil"/>
              <w:bottom w:val="single" w:sz="4" w:space="0" w:color="auto"/>
              <w:right w:val="single" w:sz="4" w:space="0" w:color="auto"/>
            </w:tcBorders>
            <w:shd w:val="clear" w:color="auto" w:fill="auto"/>
            <w:vAlign w:val="center"/>
            <w:hideMark/>
          </w:tcPr>
          <w:p w14:paraId="04EB442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12" w:type="pct"/>
            <w:tcBorders>
              <w:top w:val="nil"/>
              <w:left w:val="nil"/>
              <w:bottom w:val="single" w:sz="4" w:space="0" w:color="auto"/>
              <w:right w:val="single" w:sz="4" w:space="0" w:color="auto"/>
            </w:tcBorders>
            <w:shd w:val="clear" w:color="auto" w:fill="auto"/>
            <w:vAlign w:val="center"/>
            <w:hideMark/>
          </w:tcPr>
          <w:p w14:paraId="50A3800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73C59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710AE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BC04D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212FD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D8998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B6C3B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87E16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81FAAE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EC98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7376176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C5AF5FE"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2.6.5</w:t>
            </w:r>
          </w:p>
        </w:tc>
        <w:tc>
          <w:tcPr>
            <w:tcW w:w="1508" w:type="pct"/>
            <w:tcBorders>
              <w:top w:val="nil"/>
              <w:left w:val="nil"/>
              <w:bottom w:val="single" w:sz="4" w:space="0" w:color="auto"/>
              <w:right w:val="single" w:sz="4" w:space="0" w:color="auto"/>
            </w:tcBorders>
            <w:shd w:val="clear" w:color="auto" w:fill="auto"/>
            <w:vAlign w:val="center"/>
            <w:hideMark/>
          </w:tcPr>
          <w:p w14:paraId="389BECB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thế dục, thế thao</w:t>
            </w:r>
          </w:p>
        </w:tc>
        <w:tc>
          <w:tcPr>
            <w:tcW w:w="280" w:type="pct"/>
            <w:tcBorders>
              <w:top w:val="nil"/>
              <w:left w:val="nil"/>
              <w:bottom w:val="single" w:sz="4" w:space="0" w:color="auto"/>
              <w:right w:val="single" w:sz="4" w:space="0" w:color="auto"/>
            </w:tcBorders>
            <w:shd w:val="clear" w:color="auto" w:fill="auto"/>
            <w:vAlign w:val="center"/>
            <w:hideMark/>
          </w:tcPr>
          <w:p w14:paraId="50D3E67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DTT</w:t>
            </w:r>
          </w:p>
        </w:tc>
        <w:tc>
          <w:tcPr>
            <w:tcW w:w="412" w:type="pct"/>
            <w:tcBorders>
              <w:top w:val="nil"/>
              <w:left w:val="nil"/>
              <w:bottom w:val="single" w:sz="4" w:space="0" w:color="auto"/>
              <w:right w:val="single" w:sz="4" w:space="0" w:color="auto"/>
            </w:tcBorders>
            <w:shd w:val="clear" w:color="auto" w:fill="auto"/>
            <w:vAlign w:val="center"/>
            <w:hideMark/>
          </w:tcPr>
          <w:p w14:paraId="6C3E3F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110F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88997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7A47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1FBB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5DE95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CCECAC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44662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492DE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72280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FAA2F5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46C2D6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2.6.6</w:t>
            </w:r>
          </w:p>
        </w:tc>
        <w:tc>
          <w:tcPr>
            <w:tcW w:w="1508" w:type="pct"/>
            <w:tcBorders>
              <w:top w:val="nil"/>
              <w:left w:val="nil"/>
              <w:bottom w:val="single" w:sz="4" w:space="0" w:color="auto"/>
              <w:right w:val="single" w:sz="4" w:space="0" w:color="auto"/>
            </w:tcBorders>
            <w:shd w:val="clear" w:color="auto" w:fill="auto"/>
            <w:vAlign w:val="center"/>
            <w:hideMark/>
          </w:tcPr>
          <w:p w14:paraId="151756D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công trình sự nghiệp khác</w:t>
            </w:r>
          </w:p>
        </w:tc>
        <w:tc>
          <w:tcPr>
            <w:tcW w:w="280" w:type="pct"/>
            <w:tcBorders>
              <w:top w:val="nil"/>
              <w:left w:val="nil"/>
              <w:bottom w:val="single" w:sz="4" w:space="0" w:color="auto"/>
              <w:right w:val="single" w:sz="4" w:space="0" w:color="auto"/>
            </w:tcBorders>
            <w:shd w:val="clear" w:color="auto" w:fill="auto"/>
            <w:vAlign w:val="center"/>
            <w:hideMark/>
          </w:tcPr>
          <w:p w14:paraId="3B6B17F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DSK</w:t>
            </w:r>
          </w:p>
        </w:tc>
        <w:tc>
          <w:tcPr>
            <w:tcW w:w="412" w:type="pct"/>
            <w:tcBorders>
              <w:top w:val="nil"/>
              <w:left w:val="nil"/>
              <w:bottom w:val="single" w:sz="4" w:space="0" w:color="auto"/>
              <w:right w:val="single" w:sz="4" w:space="0" w:color="auto"/>
            </w:tcBorders>
            <w:shd w:val="clear" w:color="auto" w:fill="auto"/>
            <w:vAlign w:val="center"/>
            <w:hideMark/>
          </w:tcPr>
          <w:p w14:paraId="168389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32FF8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82D3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00680A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48174E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6FC37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BABD4B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A0BB0A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D8466B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65138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5E69E9D"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EE67FD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w:t>
            </w:r>
          </w:p>
        </w:tc>
        <w:tc>
          <w:tcPr>
            <w:tcW w:w="1508" w:type="pct"/>
            <w:tcBorders>
              <w:top w:val="nil"/>
              <w:left w:val="nil"/>
              <w:bottom w:val="single" w:sz="4" w:space="0" w:color="auto"/>
              <w:right w:val="single" w:sz="4" w:space="0" w:color="auto"/>
            </w:tcBorders>
            <w:shd w:val="clear" w:color="auto" w:fill="auto"/>
            <w:vAlign w:val="center"/>
            <w:hideMark/>
          </w:tcPr>
          <w:p w14:paraId="0BC2F1D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sản xuất, kinh doanh phi nông nghiệp</w:t>
            </w:r>
          </w:p>
        </w:tc>
        <w:tc>
          <w:tcPr>
            <w:tcW w:w="280" w:type="pct"/>
            <w:tcBorders>
              <w:top w:val="nil"/>
              <w:left w:val="nil"/>
              <w:bottom w:val="single" w:sz="4" w:space="0" w:color="auto"/>
              <w:right w:val="single" w:sz="4" w:space="0" w:color="auto"/>
            </w:tcBorders>
            <w:shd w:val="clear" w:color="auto" w:fill="auto"/>
            <w:vAlign w:val="center"/>
            <w:hideMark/>
          </w:tcPr>
          <w:p w14:paraId="50C36D7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CSK</w:t>
            </w:r>
          </w:p>
        </w:tc>
        <w:tc>
          <w:tcPr>
            <w:tcW w:w="412" w:type="pct"/>
            <w:tcBorders>
              <w:top w:val="nil"/>
              <w:left w:val="nil"/>
              <w:bottom w:val="single" w:sz="4" w:space="0" w:color="auto"/>
              <w:right w:val="single" w:sz="4" w:space="0" w:color="auto"/>
            </w:tcBorders>
            <w:shd w:val="clear" w:color="auto" w:fill="auto"/>
            <w:vAlign w:val="center"/>
          </w:tcPr>
          <w:p w14:paraId="744B2AD8"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02B79EA7"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594E1BA6"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248784E1"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7E01607C"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15DF707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7E9F2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50042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16E2C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70640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4E0785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B5FB484"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w:t>
            </w:r>
          </w:p>
        </w:tc>
        <w:tc>
          <w:tcPr>
            <w:tcW w:w="1508" w:type="pct"/>
            <w:tcBorders>
              <w:top w:val="nil"/>
              <w:left w:val="nil"/>
              <w:bottom w:val="single" w:sz="4" w:space="0" w:color="auto"/>
              <w:right w:val="single" w:sz="4" w:space="0" w:color="auto"/>
            </w:tcBorders>
            <w:shd w:val="clear" w:color="auto" w:fill="auto"/>
            <w:vAlign w:val="center"/>
            <w:hideMark/>
          </w:tcPr>
          <w:p w14:paraId="319D10B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sử dụng vào mục đích công cộng</w:t>
            </w:r>
          </w:p>
        </w:tc>
        <w:tc>
          <w:tcPr>
            <w:tcW w:w="280" w:type="pct"/>
            <w:tcBorders>
              <w:top w:val="nil"/>
              <w:left w:val="nil"/>
              <w:bottom w:val="single" w:sz="4" w:space="0" w:color="auto"/>
              <w:right w:val="single" w:sz="4" w:space="0" w:color="auto"/>
            </w:tcBorders>
            <w:shd w:val="clear" w:color="auto" w:fill="auto"/>
            <w:vAlign w:val="center"/>
            <w:hideMark/>
          </w:tcPr>
          <w:p w14:paraId="7197BB8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CCC</w:t>
            </w:r>
          </w:p>
        </w:tc>
        <w:tc>
          <w:tcPr>
            <w:tcW w:w="412" w:type="pct"/>
            <w:tcBorders>
              <w:top w:val="nil"/>
              <w:left w:val="nil"/>
              <w:bottom w:val="single" w:sz="4" w:space="0" w:color="auto"/>
              <w:right w:val="single" w:sz="4" w:space="0" w:color="auto"/>
            </w:tcBorders>
            <w:shd w:val="clear" w:color="auto" w:fill="auto"/>
            <w:vAlign w:val="center"/>
            <w:hideMark/>
          </w:tcPr>
          <w:p w14:paraId="65025C4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1,43</w:t>
            </w:r>
          </w:p>
        </w:tc>
        <w:tc>
          <w:tcPr>
            <w:tcW w:w="280" w:type="pct"/>
            <w:tcBorders>
              <w:top w:val="nil"/>
              <w:left w:val="nil"/>
              <w:bottom w:val="single" w:sz="4" w:space="0" w:color="auto"/>
              <w:right w:val="single" w:sz="4" w:space="0" w:color="auto"/>
            </w:tcBorders>
            <w:shd w:val="clear" w:color="auto" w:fill="auto"/>
            <w:vAlign w:val="center"/>
            <w:hideMark/>
          </w:tcPr>
          <w:p w14:paraId="269BAE3F"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D786A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8DF82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280" w:type="pct"/>
            <w:tcBorders>
              <w:top w:val="nil"/>
              <w:left w:val="nil"/>
              <w:bottom w:val="single" w:sz="4" w:space="0" w:color="auto"/>
              <w:right w:val="single" w:sz="4" w:space="0" w:color="auto"/>
            </w:tcBorders>
            <w:shd w:val="clear" w:color="auto" w:fill="auto"/>
            <w:vAlign w:val="center"/>
            <w:hideMark/>
          </w:tcPr>
          <w:p w14:paraId="14766F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280" w:type="pct"/>
            <w:tcBorders>
              <w:top w:val="nil"/>
              <w:left w:val="nil"/>
              <w:bottom w:val="single" w:sz="4" w:space="0" w:color="auto"/>
              <w:right w:val="single" w:sz="4" w:space="0" w:color="auto"/>
            </w:tcBorders>
            <w:shd w:val="clear" w:color="auto" w:fill="auto"/>
            <w:vAlign w:val="center"/>
            <w:hideMark/>
          </w:tcPr>
          <w:p w14:paraId="1EACC23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0,69</w:t>
            </w:r>
          </w:p>
        </w:tc>
        <w:tc>
          <w:tcPr>
            <w:tcW w:w="280" w:type="pct"/>
            <w:tcBorders>
              <w:top w:val="nil"/>
              <w:left w:val="nil"/>
              <w:bottom w:val="single" w:sz="4" w:space="0" w:color="auto"/>
              <w:right w:val="single" w:sz="4" w:space="0" w:color="auto"/>
            </w:tcBorders>
            <w:shd w:val="clear" w:color="auto" w:fill="auto"/>
            <w:vAlign w:val="center"/>
            <w:hideMark/>
          </w:tcPr>
          <w:p w14:paraId="64A3027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280" w:type="pct"/>
            <w:tcBorders>
              <w:top w:val="nil"/>
              <w:left w:val="nil"/>
              <w:bottom w:val="single" w:sz="4" w:space="0" w:color="auto"/>
              <w:right w:val="single" w:sz="4" w:space="0" w:color="auto"/>
            </w:tcBorders>
            <w:shd w:val="clear" w:color="auto" w:fill="auto"/>
            <w:vAlign w:val="center"/>
            <w:hideMark/>
          </w:tcPr>
          <w:p w14:paraId="5CA30E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766ACBEA"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7A1DD0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r>
      <w:tr w:rsidR="00B9526E" w:rsidRPr="007C7E81" w14:paraId="237F1ED6"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275145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2.8.1</w:t>
            </w:r>
          </w:p>
        </w:tc>
        <w:tc>
          <w:tcPr>
            <w:tcW w:w="1508" w:type="pct"/>
            <w:tcBorders>
              <w:top w:val="nil"/>
              <w:left w:val="nil"/>
              <w:bottom w:val="single" w:sz="4" w:space="0" w:color="auto"/>
              <w:right w:val="single" w:sz="4" w:space="0" w:color="auto"/>
            </w:tcBorders>
            <w:shd w:val="clear" w:color="auto" w:fill="auto"/>
            <w:vAlign w:val="center"/>
            <w:hideMark/>
          </w:tcPr>
          <w:p w14:paraId="309A480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giao thông</w:t>
            </w:r>
          </w:p>
        </w:tc>
        <w:tc>
          <w:tcPr>
            <w:tcW w:w="280" w:type="pct"/>
            <w:tcBorders>
              <w:top w:val="nil"/>
              <w:left w:val="nil"/>
              <w:bottom w:val="single" w:sz="4" w:space="0" w:color="auto"/>
              <w:right w:val="single" w:sz="4" w:space="0" w:color="auto"/>
            </w:tcBorders>
            <w:shd w:val="clear" w:color="auto" w:fill="auto"/>
            <w:vAlign w:val="center"/>
            <w:hideMark/>
          </w:tcPr>
          <w:p w14:paraId="29CA79D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12" w:type="pct"/>
            <w:tcBorders>
              <w:top w:val="nil"/>
              <w:left w:val="nil"/>
              <w:bottom w:val="single" w:sz="4" w:space="0" w:color="auto"/>
              <w:right w:val="single" w:sz="4" w:space="0" w:color="auto"/>
            </w:tcBorders>
            <w:shd w:val="clear" w:color="auto" w:fill="auto"/>
            <w:vAlign w:val="center"/>
            <w:hideMark/>
          </w:tcPr>
          <w:p w14:paraId="57B09DD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280" w:type="pct"/>
            <w:tcBorders>
              <w:top w:val="nil"/>
              <w:left w:val="nil"/>
              <w:bottom w:val="single" w:sz="4" w:space="0" w:color="auto"/>
              <w:right w:val="single" w:sz="4" w:space="0" w:color="auto"/>
            </w:tcBorders>
            <w:shd w:val="clear" w:color="auto" w:fill="auto"/>
            <w:vAlign w:val="center"/>
            <w:hideMark/>
          </w:tcPr>
          <w:p w14:paraId="2DA35908"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6E9B564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49E1D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280" w:type="pct"/>
            <w:tcBorders>
              <w:top w:val="nil"/>
              <w:left w:val="nil"/>
              <w:bottom w:val="single" w:sz="4" w:space="0" w:color="auto"/>
              <w:right w:val="single" w:sz="4" w:space="0" w:color="auto"/>
            </w:tcBorders>
            <w:shd w:val="clear" w:color="auto" w:fill="auto"/>
            <w:vAlign w:val="center"/>
            <w:hideMark/>
          </w:tcPr>
          <w:p w14:paraId="256A05A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674D2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0,69</w:t>
            </w:r>
          </w:p>
        </w:tc>
        <w:tc>
          <w:tcPr>
            <w:tcW w:w="280" w:type="pct"/>
            <w:tcBorders>
              <w:top w:val="nil"/>
              <w:left w:val="nil"/>
              <w:bottom w:val="single" w:sz="4" w:space="0" w:color="auto"/>
              <w:right w:val="single" w:sz="4" w:space="0" w:color="auto"/>
            </w:tcBorders>
            <w:shd w:val="clear" w:color="auto" w:fill="auto"/>
            <w:vAlign w:val="center"/>
            <w:hideMark/>
          </w:tcPr>
          <w:p w14:paraId="6908A71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0,20</w:t>
            </w:r>
          </w:p>
        </w:tc>
        <w:tc>
          <w:tcPr>
            <w:tcW w:w="280" w:type="pct"/>
            <w:tcBorders>
              <w:top w:val="nil"/>
              <w:left w:val="nil"/>
              <w:bottom w:val="single" w:sz="4" w:space="0" w:color="auto"/>
              <w:right w:val="single" w:sz="4" w:space="0" w:color="auto"/>
            </w:tcBorders>
            <w:shd w:val="clear" w:color="auto" w:fill="auto"/>
            <w:vAlign w:val="center"/>
            <w:hideMark/>
          </w:tcPr>
          <w:p w14:paraId="0BFE0A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2BE2A382"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0A776A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r>
      <w:tr w:rsidR="00B9526E" w:rsidRPr="007C7E81" w14:paraId="7E08AC76"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ECEC67E"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2.8.2</w:t>
            </w:r>
          </w:p>
        </w:tc>
        <w:tc>
          <w:tcPr>
            <w:tcW w:w="1508" w:type="pct"/>
            <w:tcBorders>
              <w:top w:val="nil"/>
              <w:left w:val="nil"/>
              <w:bottom w:val="single" w:sz="4" w:space="0" w:color="auto"/>
              <w:right w:val="single" w:sz="4" w:space="0" w:color="auto"/>
            </w:tcBorders>
            <w:shd w:val="clear" w:color="auto" w:fill="auto"/>
            <w:vAlign w:val="center"/>
            <w:hideMark/>
          </w:tcPr>
          <w:p w14:paraId="3DA1A5F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thủy lợi</w:t>
            </w:r>
          </w:p>
        </w:tc>
        <w:tc>
          <w:tcPr>
            <w:tcW w:w="280" w:type="pct"/>
            <w:tcBorders>
              <w:top w:val="nil"/>
              <w:left w:val="nil"/>
              <w:bottom w:val="single" w:sz="4" w:space="0" w:color="auto"/>
              <w:right w:val="single" w:sz="4" w:space="0" w:color="auto"/>
            </w:tcBorders>
            <w:shd w:val="clear" w:color="auto" w:fill="auto"/>
            <w:vAlign w:val="center"/>
            <w:hideMark/>
          </w:tcPr>
          <w:p w14:paraId="7D67E40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12" w:type="pct"/>
            <w:tcBorders>
              <w:top w:val="nil"/>
              <w:left w:val="nil"/>
              <w:bottom w:val="single" w:sz="4" w:space="0" w:color="auto"/>
              <w:right w:val="single" w:sz="4" w:space="0" w:color="auto"/>
            </w:tcBorders>
            <w:shd w:val="clear" w:color="auto" w:fill="auto"/>
            <w:vAlign w:val="center"/>
            <w:hideMark/>
          </w:tcPr>
          <w:p w14:paraId="15A45D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DA3D9B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1E4B9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EB878E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04611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0D50F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E935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BC2F52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4301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29D77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153B06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DCD1A4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2.8.3</w:t>
            </w:r>
          </w:p>
        </w:tc>
        <w:tc>
          <w:tcPr>
            <w:tcW w:w="1508" w:type="pct"/>
            <w:tcBorders>
              <w:top w:val="nil"/>
              <w:left w:val="nil"/>
              <w:bottom w:val="single" w:sz="4" w:space="0" w:color="auto"/>
              <w:right w:val="single" w:sz="4" w:space="0" w:color="auto"/>
            </w:tcBorders>
            <w:shd w:val="clear" w:color="auto" w:fill="auto"/>
            <w:vAlign w:val="center"/>
            <w:hideMark/>
          </w:tcPr>
          <w:p w14:paraId="30764042"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cấp nước, thoát nước</w:t>
            </w:r>
          </w:p>
        </w:tc>
        <w:tc>
          <w:tcPr>
            <w:tcW w:w="280" w:type="pct"/>
            <w:tcBorders>
              <w:top w:val="nil"/>
              <w:left w:val="nil"/>
              <w:bottom w:val="single" w:sz="4" w:space="0" w:color="auto"/>
              <w:right w:val="single" w:sz="4" w:space="0" w:color="auto"/>
            </w:tcBorders>
            <w:shd w:val="clear" w:color="auto" w:fill="auto"/>
            <w:vAlign w:val="center"/>
            <w:hideMark/>
          </w:tcPr>
          <w:p w14:paraId="438BE05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DCT</w:t>
            </w:r>
          </w:p>
        </w:tc>
        <w:tc>
          <w:tcPr>
            <w:tcW w:w="412" w:type="pct"/>
            <w:tcBorders>
              <w:top w:val="nil"/>
              <w:left w:val="nil"/>
              <w:bottom w:val="single" w:sz="4" w:space="0" w:color="auto"/>
              <w:right w:val="single" w:sz="4" w:space="0" w:color="auto"/>
            </w:tcBorders>
            <w:shd w:val="clear" w:color="auto" w:fill="auto"/>
            <w:vAlign w:val="center"/>
            <w:hideMark/>
          </w:tcPr>
          <w:p w14:paraId="682B5F6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2F893F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5058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72FD5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46CB56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97864B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ABBDB8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3E296C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C003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F5314D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DD64AE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2A27A7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2.8.4</w:t>
            </w:r>
          </w:p>
        </w:tc>
        <w:tc>
          <w:tcPr>
            <w:tcW w:w="1508" w:type="pct"/>
            <w:tcBorders>
              <w:top w:val="nil"/>
              <w:left w:val="nil"/>
              <w:bottom w:val="single" w:sz="4" w:space="0" w:color="auto"/>
              <w:right w:val="single" w:sz="4" w:space="0" w:color="auto"/>
            </w:tcBorders>
            <w:shd w:val="clear" w:color="auto" w:fill="auto"/>
            <w:vAlign w:val="center"/>
            <w:hideMark/>
          </w:tcPr>
          <w:p w14:paraId="3E41F3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phòng, chống thiên tai</w:t>
            </w:r>
          </w:p>
        </w:tc>
        <w:tc>
          <w:tcPr>
            <w:tcW w:w="280" w:type="pct"/>
            <w:tcBorders>
              <w:top w:val="nil"/>
              <w:left w:val="nil"/>
              <w:bottom w:val="single" w:sz="4" w:space="0" w:color="auto"/>
              <w:right w:val="single" w:sz="4" w:space="0" w:color="auto"/>
            </w:tcBorders>
            <w:shd w:val="clear" w:color="auto" w:fill="auto"/>
            <w:vAlign w:val="center"/>
            <w:hideMark/>
          </w:tcPr>
          <w:p w14:paraId="03371E12"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12" w:type="pct"/>
            <w:tcBorders>
              <w:top w:val="nil"/>
              <w:left w:val="nil"/>
              <w:bottom w:val="single" w:sz="4" w:space="0" w:color="auto"/>
              <w:right w:val="single" w:sz="4" w:space="0" w:color="auto"/>
            </w:tcBorders>
            <w:shd w:val="clear" w:color="auto" w:fill="auto"/>
            <w:vAlign w:val="center"/>
            <w:hideMark/>
          </w:tcPr>
          <w:p w14:paraId="748945A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80" w:type="pct"/>
            <w:tcBorders>
              <w:top w:val="nil"/>
              <w:left w:val="nil"/>
              <w:bottom w:val="single" w:sz="4" w:space="0" w:color="auto"/>
              <w:right w:val="single" w:sz="4" w:space="0" w:color="auto"/>
            </w:tcBorders>
            <w:shd w:val="clear" w:color="auto" w:fill="auto"/>
            <w:vAlign w:val="center"/>
            <w:hideMark/>
          </w:tcPr>
          <w:p w14:paraId="5141B21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5B1E4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A6AEB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8A740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80" w:type="pct"/>
            <w:tcBorders>
              <w:top w:val="nil"/>
              <w:left w:val="nil"/>
              <w:bottom w:val="single" w:sz="4" w:space="0" w:color="auto"/>
              <w:right w:val="single" w:sz="4" w:space="0" w:color="auto"/>
            </w:tcBorders>
            <w:shd w:val="clear" w:color="auto" w:fill="auto"/>
            <w:vAlign w:val="center"/>
            <w:hideMark/>
          </w:tcPr>
          <w:p w14:paraId="2D923BE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112D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16778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CF515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484D9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79CEA11F"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103D1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2.8.5</w:t>
            </w:r>
          </w:p>
        </w:tc>
        <w:tc>
          <w:tcPr>
            <w:tcW w:w="1508" w:type="pct"/>
            <w:tcBorders>
              <w:top w:val="nil"/>
              <w:left w:val="nil"/>
              <w:bottom w:val="single" w:sz="4" w:space="0" w:color="auto"/>
              <w:right w:val="single" w:sz="4" w:space="0" w:color="auto"/>
            </w:tcBorders>
            <w:shd w:val="clear" w:color="auto" w:fill="auto"/>
            <w:vAlign w:val="center"/>
            <w:hideMark/>
          </w:tcPr>
          <w:p w14:paraId="5A98C39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khu vui chơi, giải trí công cộng, sinh hoạt cộng đồng</w:t>
            </w:r>
          </w:p>
        </w:tc>
        <w:tc>
          <w:tcPr>
            <w:tcW w:w="280" w:type="pct"/>
            <w:tcBorders>
              <w:top w:val="nil"/>
              <w:left w:val="nil"/>
              <w:bottom w:val="single" w:sz="4" w:space="0" w:color="auto"/>
              <w:right w:val="single" w:sz="4" w:space="0" w:color="auto"/>
            </w:tcBorders>
            <w:shd w:val="clear" w:color="auto" w:fill="auto"/>
            <w:vAlign w:val="center"/>
            <w:hideMark/>
          </w:tcPr>
          <w:p w14:paraId="3195546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12" w:type="pct"/>
            <w:tcBorders>
              <w:top w:val="nil"/>
              <w:left w:val="nil"/>
              <w:bottom w:val="single" w:sz="4" w:space="0" w:color="auto"/>
              <w:right w:val="single" w:sz="4" w:space="0" w:color="auto"/>
            </w:tcBorders>
            <w:shd w:val="clear" w:color="auto" w:fill="auto"/>
            <w:vAlign w:val="center"/>
            <w:hideMark/>
          </w:tcPr>
          <w:p w14:paraId="48D48CC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0,24</w:t>
            </w:r>
          </w:p>
        </w:tc>
        <w:tc>
          <w:tcPr>
            <w:tcW w:w="280" w:type="pct"/>
            <w:tcBorders>
              <w:top w:val="nil"/>
              <w:left w:val="nil"/>
              <w:bottom w:val="single" w:sz="4" w:space="0" w:color="auto"/>
              <w:right w:val="single" w:sz="4" w:space="0" w:color="auto"/>
            </w:tcBorders>
            <w:shd w:val="clear" w:color="auto" w:fill="auto"/>
            <w:vAlign w:val="center"/>
            <w:hideMark/>
          </w:tcPr>
          <w:p w14:paraId="1D2964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7F1B0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E02942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FAC2B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280" w:type="pct"/>
            <w:tcBorders>
              <w:top w:val="nil"/>
              <w:left w:val="nil"/>
              <w:bottom w:val="single" w:sz="4" w:space="0" w:color="auto"/>
              <w:right w:val="single" w:sz="4" w:space="0" w:color="auto"/>
            </w:tcBorders>
            <w:shd w:val="clear" w:color="auto" w:fill="auto"/>
            <w:vAlign w:val="center"/>
            <w:hideMark/>
          </w:tcPr>
          <w:p w14:paraId="760D78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DC31E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0,21</w:t>
            </w:r>
          </w:p>
        </w:tc>
        <w:tc>
          <w:tcPr>
            <w:tcW w:w="280" w:type="pct"/>
            <w:tcBorders>
              <w:top w:val="nil"/>
              <w:left w:val="nil"/>
              <w:bottom w:val="single" w:sz="4" w:space="0" w:color="auto"/>
              <w:right w:val="single" w:sz="4" w:space="0" w:color="auto"/>
            </w:tcBorders>
            <w:shd w:val="clear" w:color="auto" w:fill="auto"/>
            <w:vAlign w:val="center"/>
            <w:hideMark/>
          </w:tcPr>
          <w:p w14:paraId="417333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7C88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82BE6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1A20C3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708154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w:t>
            </w:r>
          </w:p>
        </w:tc>
        <w:tc>
          <w:tcPr>
            <w:tcW w:w="1508" w:type="pct"/>
            <w:tcBorders>
              <w:top w:val="nil"/>
              <w:left w:val="nil"/>
              <w:bottom w:val="single" w:sz="4" w:space="0" w:color="auto"/>
              <w:right w:val="single" w:sz="4" w:space="0" w:color="auto"/>
            </w:tcBorders>
            <w:shd w:val="clear" w:color="auto" w:fill="auto"/>
            <w:vAlign w:val="center"/>
            <w:hideMark/>
          </w:tcPr>
          <w:p w14:paraId="5C2517B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tôn giáo</w:t>
            </w:r>
          </w:p>
        </w:tc>
        <w:tc>
          <w:tcPr>
            <w:tcW w:w="280" w:type="pct"/>
            <w:tcBorders>
              <w:top w:val="nil"/>
              <w:left w:val="nil"/>
              <w:bottom w:val="single" w:sz="4" w:space="0" w:color="auto"/>
              <w:right w:val="single" w:sz="4" w:space="0" w:color="auto"/>
            </w:tcBorders>
            <w:shd w:val="clear" w:color="auto" w:fill="auto"/>
            <w:vAlign w:val="center"/>
            <w:hideMark/>
          </w:tcPr>
          <w:p w14:paraId="160C8A6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TON</w:t>
            </w:r>
          </w:p>
        </w:tc>
        <w:tc>
          <w:tcPr>
            <w:tcW w:w="412" w:type="pct"/>
            <w:tcBorders>
              <w:top w:val="nil"/>
              <w:left w:val="nil"/>
              <w:bottom w:val="single" w:sz="4" w:space="0" w:color="auto"/>
              <w:right w:val="single" w:sz="4" w:space="0" w:color="auto"/>
            </w:tcBorders>
            <w:shd w:val="clear" w:color="auto" w:fill="auto"/>
            <w:vAlign w:val="center"/>
            <w:hideMark/>
          </w:tcPr>
          <w:p w14:paraId="7A27262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AEE92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D68190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D943D9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0B97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CD89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2B22E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FE6FE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BACA4B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37ED9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2AB537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0BBCF2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2.10</w:t>
            </w:r>
          </w:p>
        </w:tc>
        <w:tc>
          <w:tcPr>
            <w:tcW w:w="1508" w:type="pct"/>
            <w:tcBorders>
              <w:top w:val="nil"/>
              <w:left w:val="nil"/>
              <w:bottom w:val="single" w:sz="4" w:space="0" w:color="auto"/>
              <w:right w:val="single" w:sz="4" w:space="0" w:color="auto"/>
            </w:tcBorders>
            <w:shd w:val="clear" w:color="auto" w:fill="auto"/>
            <w:vAlign w:val="center"/>
            <w:hideMark/>
          </w:tcPr>
          <w:p w14:paraId="3007135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tín ngưỡng</w:t>
            </w:r>
          </w:p>
        </w:tc>
        <w:tc>
          <w:tcPr>
            <w:tcW w:w="280" w:type="pct"/>
            <w:tcBorders>
              <w:top w:val="nil"/>
              <w:left w:val="nil"/>
              <w:bottom w:val="single" w:sz="4" w:space="0" w:color="auto"/>
              <w:right w:val="single" w:sz="4" w:space="0" w:color="auto"/>
            </w:tcBorders>
            <w:shd w:val="clear" w:color="auto" w:fill="auto"/>
            <w:vAlign w:val="center"/>
            <w:hideMark/>
          </w:tcPr>
          <w:p w14:paraId="1A7CBF7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TIN</w:t>
            </w:r>
          </w:p>
        </w:tc>
        <w:tc>
          <w:tcPr>
            <w:tcW w:w="412" w:type="pct"/>
            <w:tcBorders>
              <w:top w:val="nil"/>
              <w:left w:val="nil"/>
              <w:bottom w:val="single" w:sz="4" w:space="0" w:color="auto"/>
              <w:right w:val="single" w:sz="4" w:space="0" w:color="auto"/>
            </w:tcBorders>
            <w:shd w:val="clear" w:color="auto" w:fill="auto"/>
            <w:vAlign w:val="center"/>
            <w:hideMark/>
          </w:tcPr>
          <w:p w14:paraId="3ECA75E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818E1F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DA0FD5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24F4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B5C4D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4D50C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21F3D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941C0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0416B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EE8C3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bl>
    <w:p w14:paraId="41AE535A" w14:textId="77777777" w:rsidR="00B401AD" w:rsidRPr="007C7E81" w:rsidRDefault="00B401AD" w:rsidP="00B401AD">
      <w:pPr>
        <w:ind w:firstLine="720"/>
        <w:jc w:val="both"/>
        <w:rPr>
          <w:rFonts w:ascii="Times New Roman" w:hAnsi="Times New Roman" w:cs="Times New Roman"/>
          <w:sz w:val="22"/>
          <w:szCs w:val="22"/>
        </w:rPr>
      </w:pPr>
    </w:p>
    <w:p w14:paraId="57C069FA" w14:textId="77777777"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br w:type="page"/>
      </w:r>
      <w:r w:rsidRPr="007C7E81">
        <w:rPr>
          <w:rFonts w:ascii="Times New Roman" w:hAnsi="Times New Roman" w:cs="Times New Roman"/>
          <w:b/>
          <w:sz w:val="26"/>
          <w:szCs w:val="26"/>
        </w:rPr>
        <w:lastRenderedPageBreak/>
        <w:t>Biểu số 03</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Kế hoạch thu hồi đất năm 2025 </w:t>
      </w:r>
      <w:r w:rsidR="00C6685F" w:rsidRPr="007C7E81">
        <w:rPr>
          <w:rFonts w:ascii="Times New Roman" w:hAnsi="Times New Roman" w:cs="Times New Roman"/>
          <w:b/>
          <w:sz w:val="26"/>
          <w:szCs w:val="26"/>
        </w:rPr>
        <w:t>thành phố Phúc Yên</w:t>
      </w:r>
    </w:p>
    <w:p w14:paraId="0DB0143A"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41124CFA" w14:textId="77777777" w:rsidR="00B401AD" w:rsidRPr="007C7E81" w:rsidRDefault="00B401AD" w:rsidP="00B401AD">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7C7E81">
        <w:rPr>
          <w:rFonts w:ascii="Times New Roman" w:eastAsia="Calibri" w:hAnsi="Times New Roman" w:cs="Times New Roman"/>
          <w:i/>
          <w:iCs/>
          <w:sz w:val="22"/>
          <w:szCs w:val="22"/>
          <w:lang w:eastAsia="vi-VN"/>
        </w:rPr>
        <w:t>Đơn vị tính: ha</w:t>
      </w:r>
    </w:p>
    <w:tbl>
      <w:tblPr>
        <w:tblW w:w="5053" w:type="pct"/>
        <w:tblInd w:w="-147" w:type="dxa"/>
        <w:tblLook w:val="04A0" w:firstRow="1" w:lastRow="0" w:firstColumn="1" w:lastColumn="0" w:noHBand="0" w:noVBand="1"/>
      </w:tblPr>
      <w:tblGrid>
        <w:gridCol w:w="851"/>
        <w:gridCol w:w="2772"/>
        <w:gridCol w:w="763"/>
        <w:gridCol w:w="1404"/>
        <w:gridCol w:w="756"/>
        <w:gridCol w:w="967"/>
        <w:gridCol w:w="967"/>
        <w:gridCol w:w="967"/>
        <w:gridCol w:w="967"/>
        <w:gridCol w:w="968"/>
        <w:gridCol w:w="968"/>
        <w:gridCol w:w="968"/>
        <w:gridCol w:w="830"/>
      </w:tblGrid>
      <w:tr w:rsidR="00B9526E" w:rsidRPr="007C7E81" w14:paraId="7388A6C1" w14:textId="77777777" w:rsidTr="00667476">
        <w:trPr>
          <w:trHeight w:val="20"/>
          <w:tblHead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FF25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1573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C926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9720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Tổng diện tích</w:t>
            </w:r>
          </w:p>
        </w:tc>
        <w:tc>
          <w:tcPr>
            <w:tcW w:w="2954" w:type="pct"/>
            <w:gridSpan w:val="9"/>
            <w:tcBorders>
              <w:top w:val="single" w:sz="4" w:space="0" w:color="auto"/>
              <w:left w:val="nil"/>
              <w:bottom w:val="single" w:sz="4" w:space="0" w:color="auto"/>
              <w:right w:val="nil"/>
            </w:tcBorders>
            <w:shd w:val="clear" w:color="auto" w:fill="auto"/>
            <w:vAlign w:val="center"/>
            <w:hideMark/>
          </w:tcPr>
          <w:p w14:paraId="7E89477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 hành chính</w:t>
            </w:r>
          </w:p>
        </w:tc>
      </w:tr>
      <w:tr w:rsidR="00B9526E" w:rsidRPr="007C7E81" w14:paraId="7F87B2D2" w14:textId="77777777" w:rsidTr="00667476">
        <w:trPr>
          <w:trHeight w:val="20"/>
          <w:tblHeader/>
        </w:trPr>
        <w:tc>
          <w:tcPr>
            <w:tcW w:w="301" w:type="pct"/>
            <w:vMerge/>
            <w:tcBorders>
              <w:top w:val="single" w:sz="4" w:space="0" w:color="auto"/>
              <w:left w:val="single" w:sz="4" w:space="0" w:color="auto"/>
              <w:bottom w:val="single" w:sz="4" w:space="0" w:color="auto"/>
              <w:right w:val="single" w:sz="4" w:space="0" w:color="auto"/>
            </w:tcBorders>
            <w:vAlign w:val="center"/>
            <w:hideMark/>
          </w:tcPr>
          <w:p w14:paraId="5C722F3A" w14:textId="77777777" w:rsidR="00B9526E" w:rsidRPr="007C7E81" w:rsidRDefault="00B9526E" w:rsidP="00362E2D">
            <w:pPr>
              <w:rPr>
                <w:rFonts w:ascii="Times New Roman" w:eastAsia="Times New Roman" w:hAnsi="Times New Roman" w:cs="Times New Roman"/>
                <w:sz w:val="24"/>
                <w:szCs w:val="24"/>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238A9A51" w14:textId="77777777" w:rsidR="00B9526E" w:rsidRPr="007C7E81" w:rsidRDefault="00B9526E" w:rsidP="00362E2D">
            <w:pPr>
              <w:rPr>
                <w:rFonts w:ascii="Times New Roman" w:eastAsia="Times New Roman" w:hAnsi="Times New Roman" w:cs="Times New Roman"/>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174ECB87" w14:textId="77777777" w:rsidR="00B9526E" w:rsidRPr="007C7E81" w:rsidRDefault="00B9526E" w:rsidP="00362E2D">
            <w:pPr>
              <w:rPr>
                <w:rFonts w:ascii="Times New Roman" w:eastAsia="Times New Roman" w:hAnsi="Times New Roman" w:cs="Times New Roman"/>
                <w:sz w:val="24"/>
                <w:szCs w:val="24"/>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44E2B310" w14:textId="77777777" w:rsidR="00B9526E" w:rsidRPr="007C7E81" w:rsidRDefault="00B9526E" w:rsidP="00362E2D">
            <w:pPr>
              <w:rPr>
                <w:rFonts w:ascii="Times New Roman" w:eastAsia="Times New Roman" w:hAnsi="Times New Roman" w:cs="Times New Roman"/>
                <w:sz w:val="24"/>
                <w:szCs w:val="24"/>
              </w:rPr>
            </w:pPr>
          </w:p>
        </w:tc>
        <w:tc>
          <w:tcPr>
            <w:tcW w:w="267" w:type="pct"/>
            <w:tcBorders>
              <w:top w:val="nil"/>
              <w:left w:val="nil"/>
              <w:bottom w:val="single" w:sz="4" w:space="0" w:color="auto"/>
              <w:right w:val="single" w:sz="4" w:space="0" w:color="auto"/>
            </w:tcBorders>
            <w:shd w:val="clear" w:color="auto" w:fill="auto"/>
            <w:vAlign w:val="center"/>
            <w:hideMark/>
          </w:tcPr>
          <w:p w14:paraId="47FC4F6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42" w:type="pct"/>
            <w:tcBorders>
              <w:top w:val="nil"/>
              <w:left w:val="nil"/>
              <w:bottom w:val="single" w:sz="4" w:space="0" w:color="auto"/>
              <w:right w:val="single" w:sz="4" w:space="0" w:color="auto"/>
            </w:tcBorders>
            <w:shd w:val="clear" w:color="auto" w:fill="auto"/>
            <w:vAlign w:val="center"/>
            <w:hideMark/>
          </w:tcPr>
          <w:p w14:paraId="357F973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42" w:type="pct"/>
            <w:tcBorders>
              <w:top w:val="nil"/>
              <w:left w:val="nil"/>
              <w:bottom w:val="single" w:sz="4" w:space="0" w:color="auto"/>
              <w:right w:val="single" w:sz="4" w:space="0" w:color="auto"/>
            </w:tcBorders>
            <w:shd w:val="clear" w:color="auto" w:fill="auto"/>
            <w:vAlign w:val="center"/>
            <w:hideMark/>
          </w:tcPr>
          <w:p w14:paraId="7AD8B63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42" w:type="pct"/>
            <w:tcBorders>
              <w:top w:val="nil"/>
              <w:left w:val="nil"/>
              <w:bottom w:val="single" w:sz="4" w:space="0" w:color="auto"/>
              <w:right w:val="single" w:sz="4" w:space="0" w:color="auto"/>
            </w:tcBorders>
            <w:shd w:val="clear" w:color="auto" w:fill="auto"/>
            <w:vAlign w:val="center"/>
            <w:hideMark/>
          </w:tcPr>
          <w:p w14:paraId="66D2BC9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42" w:type="pct"/>
            <w:tcBorders>
              <w:top w:val="nil"/>
              <w:left w:val="nil"/>
              <w:bottom w:val="single" w:sz="4" w:space="0" w:color="auto"/>
              <w:right w:val="single" w:sz="4" w:space="0" w:color="auto"/>
            </w:tcBorders>
            <w:shd w:val="clear" w:color="auto" w:fill="auto"/>
            <w:vAlign w:val="center"/>
            <w:hideMark/>
          </w:tcPr>
          <w:p w14:paraId="3D999C4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42" w:type="pct"/>
            <w:tcBorders>
              <w:top w:val="nil"/>
              <w:left w:val="nil"/>
              <w:bottom w:val="single" w:sz="4" w:space="0" w:color="auto"/>
              <w:right w:val="single" w:sz="4" w:space="0" w:color="auto"/>
            </w:tcBorders>
            <w:shd w:val="clear" w:color="auto" w:fill="auto"/>
            <w:vAlign w:val="center"/>
            <w:hideMark/>
          </w:tcPr>
          <w:p w14:paraId="490D758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42" w:type="pct"/>
            <w:tcBorders>
              <w:top w:val="nil"/>
              <w:left w:val="nil"/>
              <w:bottom w:val="single" w:sz="4" w:space="0" w:color="auto"/>
              <w:right w:val="single" w:sz="4" w:space="0" w:color="auto"/>
            </w:tcBorders>
            <w:shd w:val="clear" w:color="auto" w:fill="auto"/>
            <w:vAlign w:val="center"/>
            <w:hideMark/>
          </w:tcPr>
          <w:p w14:paraId="2462DA8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42" w:type="pct"/>
            <w:tcBorders>
              <w:top w:val="nil"/>
              <w:left w:val="nil"/>
              <w:bottom w:val="single" w:sz="4" w:space="0" w:color="auto"/>
              <w:right w:val="single" w:sz="4" w:space="0" w:color="auto"/>
            </w:tcBorders>
            <w:shd w:val="clear" w:color="auto" w:fill="auto"/>
            <w:vAlign w:val="center"/>
            <w:hideMark/>
          </w:tcPr>
          <w:p w14:paraId="7F65DA4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93" w:type="pct"/>
            <w:tcBorders>
              <w:top w:val="nil"/>
              <w:left w:val="nil"/>
              <w:bottom w:val="single" w:sz="4" w:space="0" w:color="auto"/>
              <w:right w:val="single" w:sz="4" w:space="0" w:color="auto"/>
            </w:tcBorders>
            <w:shd w:val="clear" w:color="auto" w:fill="auto"/>
            <w:vAlign w:val="center"/>
            <w:hideMark/>
          </w:tcPr>
          <w:p w14:paraId="0174F92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1A5C9E90" w14:textId="77777777" w:rsidTr="00667476">
        <w:trPr>
          <w:trHeight w:val="20"/>
          <w:tblHead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3E4181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980" w:type="pct"/>
            <w:tcBorders>
              <w:top w:val="nil"/>
              <w:left w:val="nil"/>
              <w:bottom w:val="single" w:sz="4" w:space="0" w:color="auto"/>
              <w:right w:val="single" w:sz="4" w:space="0" w:color="auto"/>
            </w:tcBorders>
            <w:shd w:val="clear" w:color="auto" w:fill="auto"/>
            <w:vAlign w:val="center"/>
            <w:hideMark/>
          </w:tcPr>
          <w:p w14:paraId="307C8AF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14:paraId="34EBD51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96" w:type="pct"/>
            <w:tcBorders>
              <w:top w:val="nil"/>
              <w:left w:val="nil"/>
              <w:bottom w:val="single" w:sz="4" w:space="0" w:color="auto"/>
              <w:right w:val="single" w:sz="4" w:space="0" w:color="auto"/>
            </w:tcBorders>
            <w:shd w:val="clear" w:color="auto" w:fill="auto"/>
            <w:vAlign w:val="center"/>
            <w:hideMark/>
          </w:tcPr>
          <w:p w14:paraId="565A7F0A"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67" w:type="pct"/>
            <w:tcBorders>
              <w:top w:val="nil"/>
              <w:left w:val="nil"/>
              <w:bottom w:val="single" w:sz="4" w:space="0" w:color="auto"/>
              <w:right w:val="single" w:sz="4" w:space="0" w:color="auto"/>
            </w:tcBorders>
            <w:shd w:val="clear" w:color="auto" w:fill="auto"/>
            <w:vAlign w:val="center"/>
            <w:hideMark/>
          </w:tcPr>
          <w:p w14:paraId="68C87880"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42" w:type="pct"/>
            <w:tcBorders>
              <w:top w:val="nil"/>
              <w:left w:val="nil"/>
              <w:bottom w:val="single" w:sz="4" w:space="0" w:color="auto"/>
              <w:right w:val="single" w:sz="4" w:space="0" w:color="auto"/>
            </w:tcBorders>
            <w:shd w:val="clear" w:color="auto" w:fill="auto"/>
            <w:vAlign w:val="center"/>
            <w:hideMark/>
          </w:tcPr>
          <w:p w14:paraId="6DC3A67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42" w:type="pct"/>
            <w:tcBorders>
              <w:top w:val="nil"/>
              <w:left w:val="nil"/>
              <w:bottom w:val="single" w:sz="4" w:space="0" w:color="auto"/>
              <w:right w:val="single" w:sz="4" w:space="0" w:color="auto"/>
            </w:tcBorders>
            <w:shd w:val="clear" w:color="auto" w:fill="auto"/>
            <w:vAlign w:val="center"/>
            <w:hideMark/>
          </w:tcPr>
          <w:p w14:paraId="05D6B0AD"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42" w:type="pct"/>
            <w:tcBorders>
              <w:top w:val="nil"/>
              <w:left w:val="nil"/>
              <w:bottom w:val="single" w:sz="4" w:space="0" w:color="auto"/>
              <w:right w:val="single" w:sz="4" w:space="0" w:color="auto"/>
            </w:tcBorders>
            <w:shd w:val="clear" w:color="auto" w:fill="auto"/>
            <w:vAlign w:val="center"/>
            <w:hideMark/>
          </w:tcPr>
          <w:p w14:paraId="1844973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42" w:type="pct"/>
            <w:tcBorders>
              <w:top w:val="nil"/>
              <w:left w:val="nil"/>
              <w:bottom w:val="single" w:sz="4" w:space="0" w:color="auto"/>
              <w:right w:val="single" w:sz="4" w:space="0" w:color="auto"/>
            </w:tcBorders>
            <w:shd w:val="clear" w:color="auto" w:fill="auto"/>
            <w:vAlign w:val="center"/>
            <w:hideMark/>
          </w:tcPr>
          <w:p w14:paraId="1A6A05E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42" w:type="pct"/>
            <w:tcBorders>
              <w:top w:val="nil"/>
              <w:left w:val="nil"/>
              <w:bottom w:val="single" w:sz="4" w:space="0" w:color="auto"/>
              <w:right w:val="single" w:sz="4" w:space="0" w:color="auto"/>
            </w:tcBorders>
            <w:shd w:val="clear" w:color="auto" w:fill="auto"/>
            <w:vAlign w:val="center"/>
            <w:hideMark/>
          </w:tcPr>
          <w:p w14:paraId="707232F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42" w:type="pct"/>
            <w:tcBorders>
              <w:top w:val="nil"/>
              <w:left w:val="nil"/>
              <w:bottom w:val="single" w:sz="4" w:space="0" w:color="auto"/>
              <w:right w:val="single" w:sz="4" w:space="0" w:color="auto"/>
            </w:tcBorders>
            <w:shd w:val="clear" w:color="auto" w:fill="auto"/>
            <w:vAlign w:val="center"/>
            <w:hideMark/>
          </w:tcPr>
          <w:p w14:paraId="681AB7E0"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42" w:type="pct"/>
            <w:tcBorders>
              <w:top w:val="nil"/>
              <w:left w:val="nil"/>
              <w:bottom w:val="single" w:sz="4" w:space="0" w:color="auto"/>
              <w:right w:val="single" w:sz="4" w:space="0" w:color="auto"/>
            </w:tcBorders>
            <w:shd w:val="clear" w:color="auto" w:fill="auto"/>
            <w:vAlign w:val="center"/>
            <w:hideMark/>
          </w:tcPr>
          <w:p w14:paraId="640CED6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93" w:type="pct"/>
            <w:tcBorders>
              <w:top w:val="nil"/>
              <w:left w:val="nil"/>
              <w:bottom w:val="single" w:sz="4" w:space="0" w:color="auto"/>
              <w:right w:val="single" w:sz="4" w:space="0" w:color="auto"/>
            </w:tcBorders>
            <w:shd w:val="clear" w:color="auto" w:fill="auto"/>
            <w:vAlign w:val="center"/>
            <w:hideMark/>
          </w:tcPr>
          <w:p w14:paraId="5EFC913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D343F" w:rsidRPr="007C7E81" w14:paraId="6BCA410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E3BC62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b/>
                <w:bCs/>
                <w:sz w:val="24"/>
                <w:szCs w:val="24"/>
              </w:rPr>
              <w:t>1</w:t>
            </w:r>
          </w:p>
        </w:tc>
        <w:tc>
          <w:tcPr>
            <w:tcW w:w="980" w:type="pct"/>
            <w:tcBorders>
              <w:top w:val="nil"/>
              <w:left w:val="nil"/>
              <w:bottom w:val="single" w:sz="4" w:space="0" w:color="auto"/>
              <w:right w:val="single" w:sz="4" w:space="0" w:color="auto"/>
            </w:tcBorders>
            <w:shd w:val="clear" w:color="auto" w:fill="auto"/>
            <w:vAlign w:val="center"/>
            <w:hideMark/>
          </w:tcPr>
          <w:p w14:paraId="062D260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nông nghiệp</w:t>
            </w:r>
          </w:p>
        </w:tc>
        <w:tc>
          <w:tcPr>
            <w:tcW w:w="270" w:type="pct"/>
            <w:tcBorders>
              <w:top w:val="nil"/>
              <w:left w:val="nil"/>
              <w:bottom w:val="single" w:sz="4" w:space="0" w:color="auto"/>
              <w:right w:val="single" w:sz="4" w:space="0" w:color="auto"/>
            </w:tcBorders>
            <w:shd w:val="clear" w:color="auto" w:fill="auto"/>
            <w:vAlign w:val="center"/>
            <w:hideMark/>
          </w:tcPr>
          <w:p w14:paraId="0D18910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NNP</w:t>
            </w:r>
          </w:p>
        </w:tc>
        <w:tc>
          <w:tcPr>
            <w:tcW w:w="496" w:type="pct"/>
            <w:tcBorders>
              <w:top w:val="nil"/>
              <w:left w:val="nil"/>
              <w:bottom w:val="single" w:sz="4" w:space="0" w:color="auto"/>
              <w:right w:val="single" w:sz="4" w:space="0" w:color="auto"/>
            </w:tcBorders>
            <w:shd w:val="clear" w:color="auto" w:fill="auto"/>
            <w:vAlign w:val="center"/>
            <w:hideMark/>
          </w:tcPr>
          <w:p w14:paraId="0280225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249,19</w:t>
            </w:r>
          </w:p>
        </w:tc>
        <w:tc>
          <w:tcPr>
            <w:tcW w:w="267" w:type="pct"/>
            <w:tcBorders>
              <w:top w:val="nil"/>
              <w:left w:val="nil"/>
              <w:bottom w:val="single" w:sz="4" w:space="0" w:color="auto"/>
              <w:right w:val="single" w:sz="4" w:space="0" w:color="auto"/>
            </w:tcBorders>
            <w:shd w:val="clear" w:color="auto" w:fill="auto"/>
            <w:vAlign w:val="center"/>
            <w:hideMark/>
          </w:tcPr>
          <w:p w14:paraId="08B14B6E"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16,57</w:t>
            </w:r>
          </w:p>
        </w:tc>
        <w:tc>
          <w:tcPr>
            <w:tcW w:w="342" w:type="pct"/>
            <w:tcBorders>
              <w:top w:val="nil"/>
              <w:left w:val="nil"/>
              <w:bottom w:val="single" w:sz="4" w:space="0" w:color="auto"/>
              <w:right w:val="single" w:sz="4" w:space="0" w:color="auto"/>
            </w:tcBorders>
            <w:shd w:val="clear" w:color="auto" w:fill="auto"/>
            <w:vAlign w:val="center"/>
            <w:hideMark/>
          </w:tcPr>
          <w:p w14:paraId="14A771D0"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2,86</w:t>
            </w:r>
          </w:p>
        </w:tc>
        <w:tc>
          <w:tcPr>
            <w:tcW w:w="342" w:type="pct"/>
            <w:tcBorders>
              <w:top w:val="nil"/>
              <w:left w:val="nil"/>
              <w:bottom w:val="single" w:sz="4" w:space="0" w:color="auto"/>
              <w:right w:val="single" w:sz="4" w:space="0" w:color="auto"/>
            </w:tcBorders>
            <w:shd w:val="clear" w:color="auto" w:fill="auto"/>
            <w:vAlign w:val="center"/>
            <w:hideMark/>
          </w:tcPr>
          <w:p w14:paraId="76C60188"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2535AC3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16,78</w:t>
            </w:r>
          </w:p>
        </w:tc>
        <w:tc>
          <w:tcPr>
            <w:tcW w:w="342" w:type="pct"/>
            <w:tcBorders>
              <w:top w:val="nil"/>
              <w:left w:val="nil"/>
              <w:bottom w:val="single" w:sz="4" w:space="0" w:color="auto"/>
              <w:right w:val="single" w:sz="4" w:space="0" w:color="auto"/>
            </w:tcBorders>
            <w:shd w:val="clear" w:color="auto" w:fill="auto"/>
            <w:vAlign w:val="center"/>
            <w:hideMark/>
          </w:tcPr>
          <w:p w14:paraId="171C882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91,32</w:t>
            </w:r>
          </w:p>
        </w:tc>
        <w:tc>
          <w:tcPr>
            <w:tcW w:w="342" w:type="pct"/>
            <w:tcBorders>
              <w:top w:val="nil"/>
              <w:left w:val="nil"/>
              <w:bottom w:val="single" w:sz="4" w:space="0" w:color="auto"/>
              <w:right w:val="single" w:sz="4" w:space="0" w:color="auto"/>
            </w:tcBorders>
            <w:shd w:val="clear" w:color="auto" w:fill="auto"/>
            <w:vAlign w:val="center"/>
            <w:hideMark/>
          </w:tcPr>
          <w:p w14:paraId="3C9F4523"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62,52</w:t>
            </w:r>
          </w:p>
        </w:tc>
        <w:tc>
          <w:tcPr>
            <w:tcW w:w="342" w:type="pct"/>
            <w:tcBorders>
              <w:top w:val="nil"/>
              <w:left w:val="nil"/>
              <w:bottom w:val="single" w:sz="4" w:space="0" w:color="auto"/>
              <w:right w:val="single" w:sz="4" w:space="0" w:color="auto"/>
            </w:tcBorders>
            <w:shd w:val="clear" w:color="auto" w:fill="auto"/>
            <w:vAlign w:val="center"/>
            <w:hideMark/>
          </w:tcPr>
          <w:p w14:paraId="452C1FD0"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15,66</w:t>
            </w:r>
          </w:p>
        </w:tc>
        <w:tc>
          <w:tcPr>
            <w:tcW w:w="342" w:type="pct"/>
            <w:tcBorders>
              <w:top w:val="nil"/>
              <w:left w:val="nil"/>
              <w:bottom w:val="single" w:sz="4" w:space="0" w:color="auto"/>
              <w:right w:val="single" w:sz="4" w:space="0" w:color="auto"/>
            </w:tcBorders>
            <w:shd w:val="clear" w:color="auto" w:fill="auto"/>
            <w:vAlign w:val="center"/>
            <w:hideMark/>
          </w:tcPr>
          <w:p w14:paraId="48CD4F1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1,49</w:t>
            </w:r>
          </w:p>
        </w:tc>
        <w:tc>
          <w:tcPr>
            <w:tcW w:w="293" w:type="pct"/>
            <w:tcBorders>
              <w:top w:val="nil"/>
              <w:left w:val="nil"/>
              <w:bottom w:val="single" w:sz="4" w:space="0" w:color="auto"/>
              <w:right w:val="single" w:sz="4" w:space="0" w:color="auto"/>
            </w:tcBorders>
            <w:shd w:val="clear" w:color="auto" w:fill="auto"/>
            <w:vAlign w:val="center"/>
            <w:hideMark/>
          </w:tcPr>
          <w:p w14:paraId="075F3D95"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40,87</w:t>
            </w:r>
          </w:p>
        </w:tc>
      </w:tr>
      <w:tr w:rsidR="002D343F" w:rsidRPr="007C7E81" w14:paraId="25D02B4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92CFFA8"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980" w:type="pct"/>
            <w:tcBorders>
              <w:top w:val="nil"/>
              <w:left w:val="nil"/>
              <w:bottom w:val="single" w:sz="4" w:space="0" w:color="auto"/>
              <w:right w:val="single" w:sz="4" w:space="0" w:color="auto"/>
            </w:tcBorders>
            <w:shd w:val="clear" w:color="auto" w:fill="auto"/>
            <w:vAlign w:val="center"/>
            <w:hideMark/>
          </w:tcPr>
          <w:p w14:paraId="5E58BB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270" w:type="pct"/>
            <w:tcBorders>
              <w:top w:val="nil"/>
              <w:left w:val="nil"/>
              <w:bottom w:val="single" w:sz="4" w:space="0" w:color="auto"/>
              <w:right w:val="single" w:sz="4" w:space="0" w:color="auto"/>
            </w:tcBorders>
            <w:shd w:val="clear" w:color="auto" w:fill="auto"/>
            <w:vAlign w:val="center"/>
            <w:hideMark/>
          </w:tcPr>
          <w:p w14:paraId="0D25C2E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w:t>
            </w:r>
          </w:p>
        </w:tc>
        <w:tc>
          <w:tcPr>
            <w:tcW w:w="496" w:type="pct"/>
            <w:tcBorders>
              <w:top w:val="nil"/>
              <w:left w:val="nil"/>
              <w:bottom w:val="single" w:sz="4" w:space="0" w:color="auto"/>
              <w:right w:val="single" w:sz="4" w:space="0" w:color="auto"/>
            </w:tcBorders>
            <w:shd w:val="clear" w:color="auto" w:fill="auto"/>
            <w:vAlign w:val="center"/>
            <w:hideMark/>
          </w:tcPr>
          <w:p w14:paraId="7CB301F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185,66</w:t>
            </w:r>
          </w:p>
        </w:tc>
        <w:tc>
          <w:tcPr>
            <w:tcW w:w="267" w:type="pct"/>
            <w:tcBorders>
              <w:top w:val="nil"/>
              <w:left w:val="nil"/>
              <w:bottom w:val="single" w:sz="4" w:space="0" w:color="auto"/>
              <w:right w:val="single" w:sz="4" w:space="0" w:color="auto"/>
            </w:tcBorders>
            <w:shd w:val="clear" w:color="auto" w:fill="auto"/>
            <w:vAlign w:val="center"/>
            <w:hideMark/>
          </w:tcPr>
          <w:p w14:paraId="7A5E553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12,48</w:t>
            </w:r>
          </w:p>
        </w:tc>
        <w:tc>
          <w:tcPr>
            <w:tcW w:w="342" w:type="pct"/>
            <w:tcBorders>
              <w:top w:val="nil"/>
              <w:left w:val="nil"/>
              <w:bottom w:val="single" w:sz="4" w:space="0" w:color="auto"/>
              <w:right w:val="single" w:sz="4" w:space="0" w:color="auto"/>
            </w:tcBorders>
            <w:shd w:val="clear" w:color="auto" w:fill="auto"/>
            <w:vAlign w:val="center"/>
            <w:hideMark/>
          </w:tcPr>
          <w:p w14:paraId="0FF7F0B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42" w:type="pct"/>
            <w:tcBorders>
              <w:top w:val="nil"/>
              <w:left w:val="nil"/>
              <w:bottom w:val="single" w:sz="4" w:space="0" w:color="auto"/>
              <w:right w:val="single" w:sz="4" w:space="0" w:color="auto"/>
            </w:tcBorders>
            <w:shd w:val="clear" w:color="auto" w:fill="auto"/>
            <w:vAlign w:val="center"/>
            <w:hideMark/>
          </w:tcPr>
          <w:p w14:paraId="35DAF00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2B3627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12,31</w:t>
            </w:r>
          </w:p>
        </w:tc>
        <w:tc>
          <w:tcPr>
            <w:tcW w:w="342" w:type="pct"/>
            <w:tcBorders>
              <w:top w:val="nil"/>
              <w:left w:val="nil"/>
              <w:bottom w:val="single" w:sz="4" w:space="0" w:color="auto"/>
              <w:right w:val="single" w:sz="4" w:space="0" w:color="auto"/>
            </w:tcBorders>
            <w:shd w:val="clear" w:color="auto" w:fill="auto"/>
            <w:vAlign w:val="center"/>
            <w:hideMark/>
          </w:tcPr>
          <w:p w14:paraId="5793BBB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86,78</w:t>
            </w:r>
          </w:p>
        </w:tc>
        <w:tc>
          <w:tcPr>
            <w:tcW w:w="342" w:type="pct"/>
            <w:tcBorders>
              <w:top w:val="nil"/>
              <w:left w:val="nil"/>
              <w:bottom w:val="single" w:sz="4" w:space="0" w:color="auto"/>
              <w:right w:val="single" w:sz="4" w:space="0" w:color="auto"/>
            </w:tcBorders>
            <w:shd w:val="clear" w:color="auto" w:fill="auto"/>
            <w:vAlign w:val="center"/>
            <w:hideMark/>
          </w:tcPr>
          <w:p w14:paraId="5994647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54,37</w:t>
            </w:r>
          </w:p>
        </w:tc>
        <w:tc>
          <w:tcPr>
            <w:tcW w:w="342" w:type="pct"/>
            <w:tcBorders>
              <w:top w:val="nil"/>
              <w:left w:val="nil"/>
              <w:bottom w:val="single" w:sz="4" w:space="0" w:color="auto"/>
              <w:right w:val="single" w:sz="4" w:space="0" w:color="auto"/>
            </w:tcBorders>
            <w:shd w:val="clear" w:color="auto" w:fill="auto"/>
            <w:vAlign w:val="center"/>
            <w:hideMark/>
          </w:tcPr>
          <w:p w14:paraId="2CE024E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10,53</w:t>
            </w:r>
          </w:p>
        </w:tc>
        <w:tc>
          <w:tcPr>
            <w:tcW w:w="342" w:type="pct"/>
            <w:tcBorders>
              <w:top w:val="nil"/>
              <w:left w:val="nil"/>
              <w:bottom w:val="single" w:sz="4" w:space="0" w:color="auto"/>
              <w:right w:val="single" w:sz="4" w:space="0" w:color="auto"/>
            </w:tcBorders>
            <w:shd w:val="clear" w:color="auto" w:fill="auto"/>
            <w:vAlign w:val="center"/>
            <w:hideMark/>
          </w:tcPr>
          <w:p w14:paraId="2DF426F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93" w:type="pct"/>
            <w:tcBorders>
              <w:top w:val="nil"/>
              <w:left w:val="nil"/>
              <w:bottom w:val="single" w:sz="4" w:space="0" w:color="auto"/>
              <w:right w:val="single" w:sz="4" w:space="0" w:color="auto"/>
            </w:tcBorders>
            <w:shd w:val="clear" w:color="auto" w:fill="auto"/>
            <w:vAlign w:val="center"/>
            <w:hideMark/>
          </w:tcPr>
          <w:p w14:paraId="0A8831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4,91</w:t>
            </w:r>
          </w:p>
        </w:tc>
      </w:tr>
      <w:tr w:rsidR="002D343F" w:rsidRPr="007C7E81" w14:paraId="77C2054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E1825A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3F69EEC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chuyên trồng lúa</w:t>
            </w:r>
          </w:p>
        </w:tc>
        <w:tc>
          <w:tcPr>
            <w:tcW w:w="270" w:type="pct"/>
            <w:tcBorders>
              <w:top w:val="nil"/>
              <w:left w:val="nil"/>
              <w:bottom w:val="single" w:sz="4" w:space="0" w:color="auto"/>
              <w:right w:val="single" w:sz="4" w:space="0" w:color="auto"/>
            </w:tcBorders>
            <w:shd w:val="clear" w:color="auto" w:fill="auto"/>
            <w:vAlign w:val="center"/>
            <w:hideMark/>
          </w:tcPr>
          <w:p w14:paraId="5DFA4A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LUC</w:t>
            </w:r>
          </w:p>
        </w:tc>
        <w:tc>
          <w:tcPr>
            <w:tcW w:w="496" w:type="pct"/>
            <w:tcBorders>
              <w:top w:val="nil"/>
              <w:left w:val="nil"/>
              <w:bottom w:val="single" w:sz="4" w:space="0" w:color="auto"/>
              <w:right w:val="single" w:sz="4" w:space="0" w:color="auto"/>
            </w:tcBorders>
            <w:shd w:val="clear" w:color="auto" w:fill="auto"/>
            <w:vAlign w:val="center"/>
            <w:hideMark/>
          </w:tcPr>
          <w:p w14:paraId="6606BE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185,66</w:t>
            </w:r>
          </w:p>
        </w:tc>
        <w:tc>
          <w:tcPr>
            <w:tcW w:w="267" w:type="pct"/>
            <w:tcBorders>
              <w:top w:val="nil"/>
              <w:left w:val="nil"/>
              <w:bottom w:val="single" w:sz="4" w:space="0" w:color="auto"/>
              <w:right w:val="single" w:sz="4" w:space="0" w:color="auto"/>
            </w:tcBorders>
            <w:shd w:val="clear" w:color="auto" w:fill="auto"/>
            <w:vAlign w:val="center"/>
            <w:hideMark/>
          </w:tcPr>
          <w:p w14:paraId="2BC4FCB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12,48</w:t>
            </w:r>
          </w:p>
        </w:tc>
        <w:tc>
          <w:tcPr>
            <w:tcW w:w="342" w:type="pct"/>
            <w:tcBorders>
              <w:top w:val="nil"/>
              <w:left w:val="nil"/>
              <w:bottom w:val="single" w:sz="4" w:space="0" w:color="auto"/>
              <w:right w:val="single" w:sz="4" w:space="0" w:color="auto"/>
            </w:tcBorders>
            <w:shd w:val="clear" w:color="auto" w:fill="auto"/>
            <w:vAlign w:val="center"/>
            <w:hideMark/>
          </w:tcPr>
          <w:p w14:paraId="3F2103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42" w:type="pct"/>
            <w:tcBorders>
              <w:top w:val="nil"/>
              <w:left w:val="nil"/>
              <w:bottom w:val="single" w:sz="4" w:space="0" w:color="auto"/>
              <w:right w:val="single" w:sz="4" w:space="0" w:color="auto"/>
            </w:tcBorders>
            <w:shd w:val="clear" w:color="auto" w:fill="auto"/>
            <w:vAlign w:val="center"/>
            <w:hideMark/>
          </w:tcPr>
          <w:p w14:paraId="708A76F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0B03222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12,31</w:t>
            </w:r>
          </w:p>
        </w:tc>
        <w:tc>
          <w:tcPr>
            <w:tcW w:w="342" w:type="pct"/>
            <w:tcBorders>
              <w:top w:val="nil"/>
              <w:left w:val="nil"/>
              <w:bottom w:val="single" w:sz="4" w:space="0" w:color="auto"/>
              <w:right w:val="single" w:sz="4" w:space="0" w:color="auto"/>
            </w:tcBorders>
            <w:shd w:val="clear" w:color="auto" w:fill="auto"/>
            <w:vAlign w:val="center"/>
            <w:hideMark/>
          </w:tcPr>
          <w:p w14:paraId="1241D0A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86,78</w:t>
            </w:r>
          </w:p>
        </w:tc>
        <w:tc>
          <w:tcPr>
            <w:tcW w:w="342" w:type="pct"/>
            <w:tcBorders>
              <w:top w:val="nil"/>
              <w:left w:val="nil"/>
              <w:bottom w:val="single" w:sz="4" w:space="0" w:color="auto"/>
              <w:right w:val="single" w:sz="4" w:space="0" w:color="auto"/>
            </w:tcBorders>
            <w:shd w:val="clear" w:color="auto" w:fill="auto"/>
            <w:vAlign w:val="center"/>
            <w:hideMark/>
          </w:tcPr>
          <w:p w14:paraId="01EEE0D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54,37</w:t>
            </w:r>
          </w:p>
        </w:tc>
        <w:tc>
          <w:tcPr>
            <w:tcW w:w="342" w:type="pct"/>
            <w:tcBorders>
              <w:top w:val="nil"/>
              <w:left w:val="nil"/>
              <w:bottom w:val="single" w:sz="4" w:space="0" w:color="auto"/>
              <w:right w:val="single" w:sz="4" w:space="0" w:color="auto"/>
            </w:tcBorders>
            <w:shd w:val="clear" w:color="auto" w:fill="auto"/>
            <w:vAlign w:val="center"/>
            <w:hideMark/>
          </w:tcPr>
          <w:p w14:paraId="4433DB0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10,53</w:t>
            </w:r>
          </w:p>
        </w:tc>
        <w:tc>
          <w:tcPr>
            <w:tcW w:w="342" w:type="pct"/>
            <w:tcBorders>
              <w:top w:val="nil"/>
              <w:left w:val="nil"/>
              <w:bottom w:val="single" w:sz="4" w:space="0" w:color="auto"/>
              <w:right w:val="single" w:sz="4" w:space="0" w:color="auto"/>
            </w:tcBorders>
            <w:shd w:val="clear" w:color="auto" w:fill="auto"/>
            <w:vAlign w:val="center"/>
            <w:hideMark/>
          </w:tcPr>
          <w:p w14:paraId="1466E7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93" w:type="pct"/>
            <w:tcBorders>
              <w:top w:val="nil"/>
              <w:left w:val="nil"/>
              <w:bottom w:val="single" w:sz="4" w:space="0" w:color="auto"/>
              <w:right w:val="single" w:sz="4" w:space="0" w:color="auto"/>
            </w:tcBorders>
            <w:shd w:val="clear" w:color="auto" w:fill="auto"/>
            <w:vAlign w:val="center"/>
            <w:hideMark/>
          </w:tcPr>
          <w:p w14:paraId="4ABAB5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4,91</w:t>
            </w:r>
          </w:p>
        </w:tc>
      </w:tr>
      <w:tr w:rsidR="002D343F" w:rsidRPr="007C7E81" w14:paraId="23340B1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950568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A14FAB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 còn lại</w:t>
            </w:r>
          </w:p>
        </w:tc>
        <w:tc>
          <w:tcPr>
            <w:tcW w:w="270" w:type="pct"/>
            <w:tcBorders>
              <w:top w:val="nil"/>
              <w:left w:val="nil"/>
              <w:bottom w:val="single" w:sz="4" w:space="0" w:color="auto"/>
              <w:right w:val="single" w:sz="4" w:space="0" w:color="auto"/>
            </w:tcBorders>
            <w:shd w:val="clear" w:color="auto" w:fill="auto"/>
            <w:vAlign w:val="center"/>
            <w:hideMark/>
          </w:tcPr>
          <w:p w14:paraId="21E358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LUK</w:t>
            </w:r>
          </w:p>
        </w:tc>
        <w:tc>
          <w:tcPr>
            <w:tcW w:w="496" w:type="pct"/>
            <w:tcBorders>
              <w:top w:val="nil"/>
              <w:left w:val="nil"/>
              <w:bottom w:val="single" w:sz="4" w:space="0" w:color="auto"/>
              <w:right w:val="single" w:sz="4" w:space="0" w:color="auto"/>
            </w:tcBorders>
            <w:shd w:val="clear" w:color="auto" w:fill="auto"/>
            <w:vAlign w:val="center"/>
            <w:hideMark/>
          </w:tcPr>
          <w:p w14:paraId="29B7056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6D5730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E161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7016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24FA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D9E359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7A9F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54FD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86E0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C53BAD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1EC395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E9B7A8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980" w:type="pct"/>
            <w:tcBorders>
              <w:top w:val="nil"/>
              <w:left w:val="nil"/>
              <w:bottom w:val="single" w:sz="4" w:space="0" w:color="auto"/>
              <w:right w:val="single" w:sz="4" w:space="0" w:color="auto"/>
            </w:tcBorders>
            <w:shd w:val="clear" w:color="auto" w:fill="auto"/>
            <w:vAlign w:val="center"/>
            <w:hideMark/>
          </w:tcPr>
          <w:p w14:paraId="4DB7835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270" w:type="pct"/>
            <w:tcBorders>
              <w:top w:val="nil"/>
              <w:left w:val="nil"/>
              <w:bottom w:val="single" w:sz="4" w:space="0" w:color="auto"/>
              <w:right w:val="single" w:sz="4" w:space="0" w:color="auto"/>
            </w:tcBorders>
            <w:shd w:val="clear" w:color="auto" w:fill="auto"/>
            <w:vAlign w:val="center"/>
            <w:hideMark/>
          </w:tcPr>
          <w:p w14:paraId="1435E6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w:t>
            </w:r>
          </w:p>
        </w:tc>
        <w:tc>
          <w:tcPr>
            <w:tcW w:w="496" w:type="pct"/>
            <w:tcBorders>
              <w:top w:val="nil"/>
              <w:left w:val="nil"/>
              <w:bottom w:val="single" w:sz="4" w:space="0" w:color="auto"/>
              <w:right w:val="single" w:sz="4" w:space="0" w:color="auto"/>
            </w:tcBorders>
            <w:shd w:val="clear" w:color="auto" w:fill="auto"/>
            <w:vAlign w:val="center"/>
            <w:hideMark/>
          </w:tcPr>
          <w:p w14:paraId="72D9F8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18,03</w:t>
            </w:r>
          </w:p>
        </w:tc>
        <w:tc>
          <w:tcPr>
            <w:tcW w:w="267" w:type="pct"/>
            <w:tcBorders>
              <w:top w:val="nil"/>
              <w:left w:val="nil"/>
              <w:bottom w:val="single" w:sz="4" w:space="0" w:color="auto"/>
              <w:right w:val="single" w:sz="4" w:space="0" w:color="auto"/>
            </w:tcBorders>
            <w:shd w:val="clear" w:color="auto" w:fill="auto"/>
            <w:vAlign w:val="center"/>
            <w:hideMark/>
          </w:tcPr>
          <w:p w14:paraId="2F1A563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42" w:type="pct"/>
            <w:tcBorders>
              <w:top w:val="nil"/>
              <w:left w:val="nil"/>
              <w:bottom w:val="single" w:sz="4" w:space="0" w:color="auto"/>
              <w:right w:val="single" w:sz="4" w:space="0" w:color="auto"/>
            </w:tcBorders>
            <w:shd w:val="clear" w:color="auto" w:fill="auto"/>
            <w:vAlign w:val="center"/>
            <w:hideMark/>
          </w:tcPr>
          <w:p w14:paraId="206A3FA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42" w:type="pct"/>
            <w:tcBorders>
              <w:top w:val="nil"/>
              <w:left w:val="nil"/>
              <w:bottom w:val="single" w:sz="4" w:space="0" w:color="auto"/>
              <w:right w:val="single" w:sz="4" w:space="0" w:color="auto"/>
            </w:tcBorders>
            <w:shd w:val="clear" w:color="auto" w:fill="auto"/>
            <w:vAlign w:val="center"/>
            <w:hideMark/>
          </w:tcPr>
          <w:p w14:paraId="271851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F1891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1,97</w:t>
            </w:r>
          </w:p>
        </w:tc>
        <w:tc>
          <w:tcPr>
            <w:tcW w:w="342" w:type="pct"/>
            <w:tcBorders>
              <w:top w:val="nil"/>
              <w:left w:val="nil"/>
              <w:bottom w:val="single" w:sz="4" w:space="0" w:color="auto"/>
              <w:right w:val="single" w:sz="4" w:space="0" w:color="auto"/>
            </w:tcBorders>
            <w:shd w:val="clear" w:color="auto" w:fill="auto"/>
            <w:vAlign w:val="center"/>
            <w:hideMark/>
          </w:tcPr>
          <w:p w14:paraId="4F263CA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c>
          <w:tcPr>
            <w:tcW w:w="342" w:type="pct"/>
            <w:tcBorders>
              <w:top w:val="nil"/>
              <w:left w:val="nil"/>
              <w:bottom w:val="single" w:sz="4" w:space="0" w:color="auto"/>
              <w:right w:val="single" w:sz="4" w:space="0" w:color="auto"/>
            </w:tcBorders>
            <w:shd w:val="clear" w:color="auto" w:fill="auto"/>
            <w:vAlign w:val="center"/>
            <w:hideMark/>
          </w:tcPr>
          <w:p w14:paraId="08F2D7E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6,25</w:t>
            </w:r>
          </w:p>
        </w:tc>
        <w:tc>
          <w:tcPr>
            <w:tcW w:w="342" w:type="pct"/>
            <w:tcBorders>
              <w:top w:val="nil"/>
              <w:left w:val="nil"/>
              <w:bottom w:val="single" w:sz="4" w:space="0" w:color="auto"/>
              <w:right w:val="single" w:sz="4" w:space="0" w:color="auto"/>
            </w:tcBorders>
            <w:shd w:val="clear" w:color="auto" w:fill="auto"/>
            <w:vAlign w:val="center"/>
            <w:hideMark/>
          </w:tcPr>
          <w:p w14:paraId="675244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4,44</w:t>
            </w:r>
          </w:p>
        </w:tc>
        <w:tc>
          <w:tcPr>
            <w:tcW w:w="342" w:type="pct"/>
            <w:tcBorders>
              <w:top w:val="nil"/>
              <w:left w:val="nil"/>
              <w:bottom w:val="single" w:sz="4" w:space="0" w:color="auto"/>
              <w:right w:val="single" w:sz="4" w:space="0" w:color="auto"/>
            </w:tcBorders>
            <w:shd w:val="clear" w:color="auto" w:fill="auto"/>
            <w:vAlign w:val="center"/>
            <w:hideMark/>
          </w:tcPr>
          <w:p w14:paraId="5A0BDC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293" w:type="pct"/>
            <w:tcBorders>
              <w:top w:val="nil"/>
              <w:left w:val="nil"/>
              <w:bottom w:val="single" w:sz="4" w:space="0" w:color="auto"/>
              <w:right w:val="single" w:sz="4" w:space="0" w:color="auto"/>
            </w:tcBorders>
            <w:shd w:val="clear" w:color="auto" w:fill="auto"/>
            <w:vAlign w:val="center"/>
            <w:hideMark/>
          </w:tcPr>
          <w:p w14:paraId="1405146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1,50</w:t>
            </w:r>
          </w:p>
        </w:tc>
      </w:tr>
      <w:tr w:rsidR="002D343F" w:rsidRPr="007C7E81" w14:paraId="6C7555F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E607F7D"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980" w:type="pct"/>
            <w:tcBorders>
              <w:top w:val="nil"/>
              <w:left w:val="nil"/>
              <w:bottom w:val="single" w:sz="4" w:space="0" w:color="auto"/>
              <w:right w:val="single" w:sz="4" w:space="0" w:color="auto"/>
            </w:tcBorders>
            <w:shd w:val="clear" w:color="auto" w:fill="auto"/>
            <w:vAlign w:val="center"/>
            <w:hideMark/>
          </w:tcPr>
          <w:p w14:paraId="5707EA2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270" w:type="pct"/>
            <w:tcBorders>
              <w:top w:val="nil"/>
              <w:left w:val="nil"/>
              <w:bottom w:val="single" w:sz="4" w:space="0" w:color="auto"/>
              <w:right w:val="single" w:sz="4" w:space="0" w:color="auto"/>
            </w:tcBorders>
            <w:shd w:val="clear" w:color="auto" w:fill="auto"/>
            <w:vAlign w:val="center"/>
            <w:hideMark/>
          </w:tcPr>
          <w:p w14:paraId="65AEAA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w:t>
            </w:r>
          </w:p>
        </w:tc>
        <w:tc>
          <w:tcPr>
            <w:tcW w:w="496" w:type="pct"/>
            <w:tcBorders>
              <w:top w:val="nil"/>
              <w:left w:val="nil"/>
              <w:bottom w:val="single" w:sz="4" w:space="0" w:color="auto"/>
              <w:right w:val="single" w:sz="4" w:space="0" w:color="auto"/>
            </w:tcBorders>
            <w:shd w:val="clear" w:color="auto" w:fill="auto"/>
            <w:vAlign w:val="center"/>
            <w:hideMark/>
          </w:tcPr>
          <w:p w14:paraId="78DDD2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20,01</w:t>
            </w:r>
          </w:p>
        </w:tc>
        <w:tc>
          <w:tcPr>
            <w:tcW w:w="267" w:type="pct"/>
            <w:tcBorders>
              <w:top w:val="nil"/>
              <w:left w:val="nil"/>
              <w:bottom w:val="single" w:sz="4" w:space="0" w:color="auto"/>
              <w:right w:val="single" w:sz="4" w:space="0" w:color="auto"/>
            </w:tcBorders>
            <w:shd w:val="clear" w:color="auto" w:fill="auto"/>
            <w:vAlign w:val="center"/>
            <w:hideMark/>
          </w:tcPr>
          <w:p w14:paraId="70D4E5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42" w:type="pct"/>
            <w:tcBorders>
              <w:top w:val="nil"/>
              <w:left w:val="nil"/>
              <w:bottom w:val="single" w:sz="4" w:space="0" w:color="auto"/>
              <w:right w:val="single" w:sz="4" w:space="0" w:color="auto"/>
            </w:tcBorders>
            <w:shd w:val="clear" w:color="auto" w:fill="auto"/>
            <w:vAlign w:val="center"/>
            <w:hideMark/>
          </w:tcPr>
          <w:p w14:paraId="328016F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FE4F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337A0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c>
          <w:tcPr>
            <w:tcW w:w="342" w:type="pct"/>
            <w:tcBorders>
              <w:top w:val="nil"/>
              <w:left w:val="nil"/>
              <w:bottom w:val="single" w:sz="4" w:space="0" w:color="auto"/>
              <w:right w:val="single" w:sz="4" w:space="0" w:color="auto"/>
            </w:tcBorders>
            <w:shd w:val="clear" w:color="auto" w:fill="auto"/>
            <w:vAlign w:val="center"/>
            <w:hideMark/>
          </w:tcPr>
          <w:p w14:paraId="72DD63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0,92</w:t>
            </w:r>
          </w:p>
        </w:tc>
        <w:tc>
          <w:tcPr>
            <w:tcW w:w="342" w:type="pct"/>
            <w:tcBorders>
              <w:top w:val="nil"/>
              <w:left w:val="nil"/>
              <w:bottom w:val="single" w:sz="4" w:space="0" w:color="auto"/>
              <w:right w:val="single" w:sz="4" w:space="0" w:color="auto"/>
            </w:tcBorders>
            <w:shd w:val="clear" w:color="auto" w:fill="auto"/>
            <w:vAlign w:val="center"/>
            <w:hideMark/>
          </w:tcPr>
          <w:p w14:paraId="324C0E4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0,28</w:t>
            </w:r>
          </w:p>
        </w:tc>
        <w:tc>
          <w:tcPr>
            <w:tcW w:w="342" w:type="pct"/>
            <w:tcBorders>
              <w:top w:val="nil"/>
              <w:left w:val="nil"/>
              <w:bottom w:val="single" w:sz="4" w:space="0" w:color="auto"/>
              <w:right w:val="single" w:sz="4" w:space="0" w:color="auto"/>
            </w:tcBorders>
            <w:shd w:val="clear" w:color="auto" w:fill="auto"/>
            <w:vAlign w:val="center"/>
            <w:hideMark/>
          </w:tcPr>
          <w:p w14:paraId="2ACC148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0,16</w:t>
            </w:r>
          </w:p>
        </w:tc>
        <w:tc>
          <w:tcPr>
            <w:tcW w:w="342" w:type="pct"/>
            <w:tcBorders>
              <w:top w:val="nil"/>
              <w:left w:val="nil"/>
              <w:bottom w:val="single" w:sz="4" w:space="0" w:color="auto"/>
              <w:right w:val="single" w:sz="4" w:space="0" w:color="auto"/>
            </w:tcBorders>
            <w:shd w:val="clear" w:color="auto" w:fill="auto"/>
            <w:vAlign w:val="center"/>
            <w:hideMark/>
          </w:tcPr>
          <w:p w14:paraId="723D5AD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93" w:type="pct"/>
            <w:tcBorders>
              <w:top w:val="nil"/>
              <w:left w:val="nil"/>
              <w:bottom w:val="single" w:sz="4" w:space="0" w:color="auto"/>
              <w:right w:val="single" w:sz="4" w:space="0" w:color="auto"/>
            </w:tcBorders>
            <w:shd w:val="clear" w:color="auto" w:fill="auto"/>
            <w:vAlign w:val="center"/>
            <w:hideMark/>
          </w:tcPr>
          <w:p w14:paraId="36D38A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17,10</w:t>
            </w:r>
          </w:p>
        </w:tc>
      </w:tr>
      <w:tr w:rsidR="002D343F" w:rsidRPr="007C7E81" w14:paraId="36D67B4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C6F120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980" w:type="pct"/>
            <w:tcBorders>
              <w:top w:val="nil"/>
              <w:left w:val="nil"/>
              <w:bottom w:val="single" w:sz="4" w:space="0" w:color="auto"/>
              <w:right w:val="single" w:sz="4" w:space="0" w:color="auto"/>
            </w:tcBorders>
            <w:shd w:val="clear" w:color="auto" w:fill="auto"/>
            <w:vAlign w:val="center"/>
            <w:hideMark/>
          </w:tcPr>
          <w:p w14:paraId="7C12C2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270" w:type="pct"/>
            <w:tcBorders>
              <w:top w:val="nil"/>
              <w:left w:val="nil"/>
              <w:bottom w:val="single" w:sz="4" w:space="0" w:color="auto"/>
              <w:right w:val="single" w:sz="4" w:space="0" w:color="auto"/>
            </w:tcBorders>
            <w:shd w:val="clear" w:color="auto" w:fill="auto"/>
            <w:vAlign w:val="center"/>
            <w:hideMark/>
          </w:tcPr>
          <w:p w14:paraId="76BE5D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w:t>
            </w:r>
          </w:p>
        </w:tc>
        <w:tc>
          <w:tcPr>
            <w:tcW w:w="496" w:type="pct"/>
            <w:tcBorders>
              <w:top w:val="nil"/>
              <w:left w:val="nil"/>
              <w:bottom w:val="single" w:sz="4" w:space="0" w:color="auto"/>
              <w:right w:val="single" w:sz="4" w:space="0" w:color="auto"/>
            </w:tcBorders>
            <w:shd w:val="clear" w:color="auto" w:fill="auto"/>
            <w:vAlign w:val="center"/>
            <w:hideMark/>
          </w:tcPr>
          <w:p w14:paraId="0011616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17,19</w:t>
            </w:r>
          </w:p>
        </w:tc>
        <w:tc>
          <w:tcPr>
            <w:tcW w:w="267" w:type="pct"/>
            <w:tcBorders>
              <w:top w:val="nil"/>
              <w:left w:val="nil"/>
              <w:bottom w:val="single" w:sz="4" w:space="0" w:color="auto"/>
              <w:right w:val="single" w:sz="4" w:space="0" w:color="auto"/>
            </w:tcBorders>
            <w:shd w:val="clear" w:color="auto" w:fill="auto"/>
            <w:vAlign w:val="center"/>
            <w:hideMark/>
          </w:tcPr>
          <w:p w14:paraId="35D370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42" w:type="pct"/>
            <w:tcBorders>
              <w:top w:val="nil"/>
              <w:left w:val="nil"/>
              <w:bottom w:val="single" w:sz="4" w:space="0" w:color="auto"/>
              <w:right w:val="single" w:sz="4" w:space="0" w:color="auto"/>
            </w:tcBorders>
            <w:shd w:val="clear" w:color="auto" w:fill="auto"/>
            <w:vAlign w:val="center"/>
            <w:hideMark/>
          </w:tcPr>
          <w:p w14:paraId="0BA04E9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F43F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843CE6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C52A86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124C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FCA5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6524D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8433F0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17,19</w:t>
            </w:r>
          </w:p>
        </w:tc>
      </w:tr>
      <w:tr w:rsidR="002D343F" w:rsidRPr="007C7E81" w14:paraId="1EB1D9DC"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D4393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980" w:type="pct"/>
            <w:tcBorders>
              <w:top w:val="nil"/>
              <w:left w:val="nil"/>
              <w:bottom w:val="single" w:sz="4" w:space="0" w:color="auto"/>
              <w:right w:val="single" w:sz="4" w:space="0" w:color="auto"/>
            </w:tcBorders>
            <w:shd w:val="clear" w:color="auto" w:fill="auto"/>
            <w:vAlign w:val="center"/>
            <w:hideMark/>
          </w:tcPr>
          <w:p w14:paraId="0474FD4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i/>
                <w:iCs/>
                <w:sz w:val="24"/>
                <w:szCs w:val="24"/>
              </w:rPr>
              <w:t>Trong đó: Đất rừng sản xuất là rừng tự nhiên</w:t>
            </w:r>
          </w:p>
        </w:tc>
        <w:tc>
          <w:tcPr>
            <w:tcW w:w="270" w:type="pct"/>
            <w:tcBorders>
              <w:top w:val="nil"/>
              <w:left w:val="nil"/>
              <w:bottom w:val="single" w:sz="4" w:space="0" w:color="auto"/>
              <w:right w:val="single" w:sz="4" w:space="0" w:color="auto"/>
            </w:tcBorders>
            <w:shd w:val="clear" w:color="auto" w:fill="auto"/>
            <w:vAlign w:val="center"/>
            <w:hideMark/>
          </w:tcPr>
          <w:p w14:paraId="17247B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w:t>
            </w:r>
          </w:p>
        </w:tc>
        <w:tc>
          <w:tcPr>
            <w:tcW w:w="496" w:type="pct"/>
            <w:tcBorders>
              <w:top w:val="nil"/>
              <w:left w:val="nil"/>
              <w:bottom w:val="single" w:sz="4" w:space="0" w:color="auto"/>
              <w:right w:val="single" w:sz="4" w:space="0" w:color="auto"/>
            </w:tcBorders>
            <w:shd w:val="clear" w:color="auto" w:fill="auto"/>
            <w:vAlign w:val="center"/>
            <w:hideMark/>
          </w:tcPr>
          <w:p w14:paraId="6DB15BB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817D09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4AB417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FC87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F61F1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140A2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ED64E9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E92ABC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D5144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8772AC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721BAA8"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7FF892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980" w:type="pct"/>
            <w:tcBorders>
              <w:top w:val="nil"/>
              <w:left w:val="nil"/>
              <w:bottom w:val="single" w:sz="4" w:space="0" w:color="auto"/>
              <w:right w:val="single" w:sz="4" w:space="0" w:color="auto"/>
            </w:tcBorders>
            <w:shd w:val="clear" w:color="auto" w:fill="auto"/>
            <w:vAlign w:val="center"/>
            <w:hideMark/>
          </w:tcPr>
          <w:p w14:paraId="113DEB9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270" w:type="pct"/>
            <w:tcBorders>
              <w:top w:val="nil"/>
              <w:left w:val="nil"/>
              <w:bottom w:val="single" w:sz="4" w:space="0" w:color="auto"/>
              <w:right w:val="single" w:sz="4" w:space="0" w:color="auto"/>
            </w:tcBorders>
            <w:shd w:val="clear" w:color="auto" w:fill="auto"/>
            <w:vAlign w:val="center"/>
            <w:hideMark/>
          </w:tcPr>
          <w:p w14:paraId="0F8410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w:t>
            </w:r>
          </w:p>
        </w:tc>
        <w:tc>
          <w:tcPr>
            <w:tcW w:w="496" w:type="pct"/>
            <w:tcBorders>
              <w:top w:val="nil"/>
              <w:left w:val="nil"/>
              <w:bottom w:val="single" w:sz="4" w:space="0" w:color="auto"/>
              <w:right w:val="single" w:sz="4" w:space="0" w:color="auto"/>
            </w:tcBorders>
            <w:shd w:val="clear" w:color="auto" w:fill="auto"/>
            <w:vAlign w:val="center"/>
            <w:hideMark/>
          </w:tcPr>
          <w:p w14:paraId="586D15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8,30</w:t>
            </w:r>
          </w:p>
        </w:tc>
        <w:tc>
          <w:tcPr>
            <w:tcW w:w="267" w:type="pct"/>
            <w:tcBorders>
              <w:top w:val="nil"/>
              <w:left w:val="nil"/>
              <w:bottom w:val="single" w:sz="4" w:space="0" w:color="auto"/>
              <w:right w:val="single" w:sz="4" w:space="0" w:color="auto"/>
            </w:tcBorders>
            <w:shd w:val="clear" w:color="auto" w:fill="auto"/>
            <w:vAlign w:val="center"/>
            <w:hideMark/>
          </w:tcPr>
          <w:p w14:paraId="6BD79A2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0,93</w:t>
            </w:r>
          </w:p>
        </w:tc>
        <w:tc>
          <w:tcPr>
            <w:tcW w:w="342" w:type="pct"/>
            <w:tcBorders>
              <w:top w:val="nil"/>
              <w:left w:val="nil"/>
              <w:bottom w:val="single" w:sz="4" w:space="0" w:color="auto"/>
              <w:right w:val="single" w:sz="4" w:space="0" w:color="auto"/>
            </w:tcBorders>
            <w:shd w:val="clear" w:color="auto" w:fill="auto"/>
            <w:vAlign w:val="center"/>
            <w:hideMark/>
          </w:tcPr>
          <w:p w14:paraId="49414F7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9344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B217A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1,95</w:t>
            </w:r>
          </w:p>
        </w:tc>
        <w:tc>
          <w:tcPr>
            <w:tcW w:w="342" w:type="pct"/>
            <w:tcBorders>
              <w:top w:val="nil"/>
              <w:left w:val="nil"/>
              <w:bottom w:val="single" w:sz="4" w:space="0" w:color="auto"/>
              <w:right w:val="single" w:sz="4" w:space="0" w:color="auto"/>
            </w:tcBorders>
            <w:shd w:val="clear" w:color="auto" w:fill="auto"/>
            <w:vAlign w:val="center"/>
            <w:hideMark/>
          </w:tcPr>
          <w:p w14:paraId="384204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3,06</w:t>
            </w:r>
          </w:p>
        </w:tc>
        <w:tc>
          <w:tcPr>
            <w:tcW w:w="342" w:type="pct"/>
            <w:tcBorders>
              <w:top w:val="nil"/>
              <w:left w:val="nil"/>
              <w:bottom w:val="single" w:sz="4" w:space="0" w:color="auto"/>
              <w:right w:val="single" w:sz="4" w:space="0" w:color="auto"/>
            </w:tcBorders>
            <w:shd w:val="clear" w:color="auto" w:fill="auto"/>
            <w:vAlign w:val="center"/>
            <w:hideMark/>
          </w:tcPr>
          <w:p w14:paraId="57BF5A4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1,62</w:t>
            </w:r>
          </w:p>
        </w:tc>
        <w:tc>
          <w:tcPr>
            <w:tcW w:w="342" w:type="pct"/>
            <w:tcBorders>
              <w:top w:val="nil"/>
              <w:left w:val="nil"/>
              <w:bottom w:val="single" w:sz="4" w:space="0" w:color="auto"/>
              <w:right w:val="single" w:sz="4" w:space="0" w:color="auto"/>
            </w:tcBorders>
            <w:shd w:val="clear" w:color="auto" w:fill="auto"/>
            <w:vAlign w:val="center"/>
            <w:hideMark/>
          </w:tcPr>
          <w:p w14:paraId="62F84B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0,54</w:t>
            </w:r>
          </w:p>
        </w:tc>
        <w:tc>
          <w:tcPr>
            <w:tcW w:w="342" w:type="pct"/>
            <w:tcBorders>
              <w:top w:val="nil"/>
              <w:left w:val="nil"/>
              <w:bottom w:val="single" w:sz="4" w:space="0" w:color="auto"/>
              <w:right w:val="single" w:sz="4" w:space="0" w:color="auto"/>
            </w:tcBorders>
            <w:shd w:val="clear" w:color="auto" w:fill="auto"/>
            <w:vAlign w:val="center"/>
            <w:hideMark/>
          </w:tcPr>
          <w:p w14:paraId="6A7F411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93" w:type="pct"/>
            <w:tcBorders>
              <w:top w:val="nil"/>
              <w:left w:val="nil"/>
              <w:bottom w:val="single" w:sz="4" w:space="0" w:color="auto"/>
              <w:right w:val="single" w:sz="4" w:space="0" w:color="auto"/>
            </w:tcBorders>
            <w:shd w:val="clear" w:color="auto" w:fill="auto"/>
            <w:vAlign w:val="center"/>
            <w:hideMark/>
          </w:tcPr>
          <w:p w14:paraId="2EF20E7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r>
      <w:tr w:rsidR="002D343F" w:rsidRPr="007C7E81" w14:paraId="0DCB286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402873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980" w:type="pct"/>
            <w:tcBorders>
              <w:top w:val="nil"/>
              <w:left w:val="nil"/>
              <w:bottom w:val="single" w:sz="4" w:space="0" w:color="auto"/>
              <w:right w:val="single" w:sz="4" w:space="0" w:color="auto"/>
            </w:tcBorders>
            <w:shd w:val="clear" w:color="auto" w:fill="auto"/>
            <w:vAlign w:val="center"/>
            <w:hideMark/>
          </w:tcPr>
          <w:p w14:paraId="700913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273298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w:t>
            </w:r>
          </w:p>
        </w:tc>
        <w:tc>
          <w:tcPr>
            <w:tcW w:w="496" w:type="pct"/>
            <w:tcBorders>
              <w:top w:val="nil"/>
              <w:left w:val="nil"/>
              <w:bottom w:val="single" w:sz="4" w:space="0" w:color="auto"/>
              <w:right w:val="single" w:sz="4" w:space="0" w:color="auto"/>
            </w:tcBorders>
            <w:shd w:val="clear" w:color="auto" w:fill="auto"/>
            <w:vAlign w:val="center"/>
            <w:hideMark/>
          </w:tcPr>
          <w:p w14:paraId="5B1B80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9112A8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99FB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4F51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00F63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F27B4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70A1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F14A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CE77A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7D126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0BCDF76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5D8956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w:t>
            </w:r>
          </w:p>
        </w:tc>
        <w:tc>
          <w:tcPr>
            <w:tcW w:w="980" w:type="pct"/>
            <w:tcBorders>
              <w:top w:val="nil"/>
              <w:left w:val="nil"/>
              <w:bottom w:val="single" w:sz="4" w:space="0" w:color="auto"/>
              <w:right w:val="single" w:sz="4" w:space="0" w:color="auto"/>
            </w:tcBorders>
            <w:shd w:val="clear" w:color="auto" w:fill="auto"/>
            <w:vAlign w:val="center"/>
            <w:hideMark/>
          </w:tcPr>
          <w:p w14:paraId="20E9A3C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Nhóm đất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3E3C1A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PNN</w:t>
            </w:r>
          </w:p>
        </w:tc>
        <w:tc>
          <w:tcPr>
            <w:tcW w:w="496" w:type="pct"/>
            <w:tcBorders>
              <w:top w:val="nil"/>
              <w:left w:val="nil"/>
              <w:bottom w:val="single" w:sz="4" w:space="0" w:color="auto"/>
              <w:right w:val="single" w:sz="4" w:space="0" w:color="auto"/>
            </w:tcBorders>
            <w:shd w:val="clear" w:color="auto" w:fill="auto"/>
            <w:vAlign w:val="center"/>
            <w:hideMark/>
          </w:tcPr>
          <w:p w14:paraId="22D35B3B"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61,00</w:t>
            </w:r>
          </w:p>
        </w:tc>
        <w:tc>
          <w:tcPr>
            <w:tcW w:w="267" w:type="pct"/>
            <w:tcBorders>
              <w:top w:val="nil"/>
              <w:left w:val="nil"/>
              <w:bottom w:val="single" w:sz="4" w:space="0" w:color="auto"/>
              <w:right w:val="single" w:sz="4" w:space="0" w:color="auto"/>
            </w:tcBorders>
            <w:shd w:val="clear" w:color="auto" w:fill="auto"/>
            <w:vAlign w:val="center"/>
            <w:hideMark/>
          </w:tcPr>
          <w:p w14:paraId="215FAF4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7,67</w:t>
            </w:r>
          </w:p>
        </w:tc>
        <w:tc>
          <w:tcPr>
            <w:tcW w:w="342" w:type="pct"/>
            <w:tcBorders>
              <w:top w:val="nil"/>
              <w:left w:val="nil"/>
              <w:bottom w:val="single" w:sz="4" w:space="0" w:color="auto"/>
              <w:right w:val="single" w:sz="4" w:space="0" w:color="auto"/>
            </w:tcBorders>
            <w:shd w:val="clear" w:color="auto" w:fill="auto"/>
            <w:vAlign w:val="center"/>
            <w:hideMark/>
          </w:tcPr>
          <w:p w14:paraId="6ED38C75"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0,25</w:t>
            </w:r>
          </w:p>
        </w:tc>
        <w:tc>
          <w:tcPr>
            <w:tcW w:w="342" w:type="pct"/>
            <w:tcBorders>
              <w:top w:val="nil"/>
              <w:left w:val="nil"/>
              <w:bottom w:val="single" w:sz="4" w:space="0" w:color="auto"/>
              <w:right w:val="single" w:sz="4" w:space="0" w:color="auto"/>
            </w:tcBorders>
            <w:shd w:val="clear" w:color="auto" w:fill="auto"/>
            <w:vAlign w:val="center"/>
            <w:hideMark/>
          </w:tcPr>
          <w:p w14:paraId="44C04CA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0,04</w:t>
            </w:r>
          </w:p>
        </w:tc>
        <w:tc>
          <w:tcPr>
            <w:tcW w:w="342" w:type="pct"/>
            <w:tcBorders>
              <w:top w:val="nil"/>
              <w:left w:val="nil"/>
              <w:bottom w:val="single" w:sz="4" w:space="0" w:color="auto"/>
              <w:right w:val="single" w:sz="4" w:space="0" w:color="auto"/>
            </w:tcBorders>
            <w:shd w:val="clear" w:color="auto" w:fill="auto"/>
            <w:vAlign w:val="center"/>
            <w:hideMark/>
          </w:tcPr>
          <w:p w14:paraId="20498F1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2,95</w:t>
            </w:r>
          </w:p>
        </w:tc>
        <w:tc>
          <w:tcPr>
            <w:tcW w:w="342" w:type="pct"/>
            <w:tcBorders>
              <w:top w:val="nil"/>
              <w:left w:val="nil"/>
              <w:bottom w:val="single" w:sz="4" w:space="0" w:color="auto"/>
              <w:right w:val="single" w:sz="4" w:space="0" w:color="auto"/>
            </w:tcBorders>
            <w:shd w:val="clear" w:color="auto" w:fill="auto"/>
            <w:vAlign w:val="center"/>
            <w:hideMark/>
          </w:tcPr>
          <w:p w14:paraId="410338D3"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24,34</w:t>
            </w:r>
          </w:p>
        </w:tc>
        <w:tc>
          <w:tcPr>
            <w:tcW w:w="342" w:type="pct"/>
            <w:tcBorders>
              <w:top w:val="nil"/>
              <w:left w:val="nil"/>
              <w:bottom w:val="single" w:sz="4" w:space="0" w:color="auto"/>
              <w:right w:val="single" w:sz="4" w:space="0" w:color="auto"/>
            </w:tcBorders>
            <w:shd w:val="clear" w:color="auto" w:fill="auto"/>
            <w:vAlign w:val="center"/>
            <w:hideMark/>
          </w:tcPr>
          <w:p w14:paraId="33A7DDD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4,60</w:t>
            </w:r>
          </w:p>
        </w:tc>
        <w:tc>
          <w:tcPr>
            <w:tcW w:w="342" w:type="pct"/>
            <w:tcBorders>
              <w:top w:val="nil"/>
              <w:left w:val="nil"/>
              <w:bottom w:val="single" w:sz="4" w:space="0" w:color="auto"/>
              <w:right w:val="single" w:sz="4" w:space="0" w:color="auto"/>
            </w:tcBorders>
            <w:shd w:val="clear" w:color="auto" w:fill="auto"/>
            <w:vAlign w:val="center"/>
            <w:hideMark/>
          </w:tcPr>
          <w:p w14:paraId="49F5EC6D"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2,46</w:t>
            </w:r>
          </w:p>
        </w:tc>
        <w:tc>
          <w:tcPr>
            <w:tcW w:w="342" w:type="pct"/>
            <w:tcBorders>
              <w:top w:val="nil"/>
              <w:left w:val="nil"/>
              <w:bottom w:val="single" w:sz="4" w:space="0" w:color="auto"/>
              <w:right w:val="single" w:sz="4" w:space="0" w:color="auto"/>
            </w:tcBorders>
            <w:shd w:val="clear" w:color="auto" w:fill="auto"/>
            <w:vAlign w:val="center"/>
            <w:hideMark/>
          </w:tcPr>
          <w:p w14:paraId="7A7BE65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0,43</w:t>
            </w:r>
          </w:p>
        </w:tc>
        <w:tc>
          <w:tcPr>
            <w:tcW w:w="293" w:type="pct"/>
            <w:tcBorders>
              <w:top w:val="nil"/>
              <w:left w:val="nil"/>
              <w:bottom w:val="single" w:sz="4" w:space="0" w:color="auto"/>
              <w:right w:val="single" w:sz="4" w:space="0" w:color="auto"/>
            </w:tcBorders>
            <w:shd w:val="clear" w:color="auto" w:fill="auto"/>
            <w:vAlign w:val="center"/>
            <w:hideMark/>
          </w:tcPr>
          <w:p w14:paraId="7E408226"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18,26</w:t>
            </w:r>
          </w:p>
        </w:tc>
      </w:tr>
      <w:tr w:rsidR="002D343F" w:rsidRPr="007C7E81" w14:paraId="5CEB77A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798C6D0"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2.1</w:t>
            </w:r>
          </w:p>
        </w:tc>
        <w:tc>
          <w:tcPr>
            <w:tcW w:w="980" w:type="pct"/>
            <w:tcBorders>
              <w:top w:val="nil"/>
              <w:left w:val="nil"/>
              <w:bottom w:val="single" w:sz="4" w:space="0" w:color="auto"/>
              <w:right w:val="single" w:sz="4" w:space="0" w:color="auto"/>
            </w:tcBorders>
            <w:shd w:val="clear" w:color="auto" w:fill="auto"/>
            <w:vAlign w:val="center"/>
            <w:hideMark/>
          </w:tcPr>
          <w:p w14:paraId="3B1013B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nông thôn</w:t>
            </w:r>
          </w:p>
        </w:tc>
        <w:tc>
          <w:tcPr>
            <w:tcW w:w="270" w:type="pct"/>
            <w:tcBorders>
              <w:top w:val="nil"/>
              <w:left w:val="nil"/>
              <w:bottom w:val="single" w:sz="4" w:space="0" w:color="auto"/>
              <w:right w:val="single" w:sz="4" w:space="0" w:color="auto"/>
            </w:tcBorders>
            <w:shd w:val="clear" w:color="auto" w:fill="auto"/>
            <w:vAlign w:val="center"/>
            <w:hideMark/>
          </w:tcPr>
          <w:p w14:paraId="72D070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ONT</w:t>
            </w:r>
          </w:p>
        </w:tc>
        <w:tc>
          <w:tcPr>
            <w:tcW w:w="496" w:type="pct"/>
            <w:tcBorders>
              <w:top w:val="nil"/>
              <w:left w:val="nil"/>
              <w:bottom w:val="single" w:sz="4" w:space="0" w:color="auto"/>
              <w:right w:val="single" w:sz="4" w:space="0" w:color="auto"/>
            </w:tcBorders>
            <w:shd w:val="clear" w:color="auto" w:fill="auto"/>
            <w:vAlign w:val="center"/>
            <w:hideMark/>
          </w:tcPr>
          <w:p w14:paraId="4178BA5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16,46</w:t>
            </w:r>
          </w:p>
        </w:tc>
        <w:tc>
          <w:tcPr>
            <w:tcW w:w="267" w:type="pct"/>
            <w:tcBorders>
              <w:top w:val="nil"/>
              <w:left w:val="nil"/>
              <w:bottom w:val="single" w:sz="4" w:space="0" w:color="auto"/>
              <w:right w:val="single" w:sz="4" w:space="0" w:color="auto"/>
            </w:tcBorders>
            <w:shd w:val="clear" w:color="auto" w:fill="auto"/>
            <w:vAlign w:val="center"/>
            <w:hideMark/>
          </w:tcPr>
          <w:p w14:paraId="4F924F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5,39</w:t>
            </w:r>
          </w:p>
        </w:tc>
        <w:tc>
          <w:tcPr>
            <w:tcW w:w="342" w:type="pct"/>
            <w:tcBorders>
              <w:top w:val="nil"/>
              <w:left w:val="nil"/>
              <w:bottom w:val="single" w:sz="4" w:space="0" w:color="auto"/>
              <w:right w:val="single" w:sz="4" w:space="0" w:color="auto"/>
            </w:tcBorders>
            <w:shd w:val="clear" w:color="auto" w:fill="auto"/>
            <w:vAlign w:val="center"/>
            <w:hideMark/>
          </w:tcPr>
          <w:p w14:paraId="3B116EF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DB16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FD26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AB3E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9382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0AE2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AAB1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8695B9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11,07</w:t>
            </w:r>
          </w:p>
        </w:tc>
      </w:tr>
      <w:tr w:rsidR="002D343F" w:rsidRPr="007C7E81" w14:paraId="067273C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0598281"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2.2</w:t>
            </w:r>
          </w:p>
        </w:tc>
        <w:tc>
          <w:tcPr>
            <w:tcW w:w="980" w:type="pct"/>
            <w:tcBorders>
              <w:top w:val="nil"/>
              <w:left w:val="nil"/>
              <w:bottom w:val="single" w:sz="4" w:space="0" w:color="auto"/>
              <w:right w:val="single" w:sz="4" w:space="0" w:color="auto"/>
            </w:tcBorders>
            <w:shd w:val="clear" w:color="auto" w:fill="auto"/>
            <w:vAlign w:val="center"/>
            <w:hideMark/>
          </w:tcPr>
          <w:p w14:paraId="14F063F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đô thị</w:t>
            </w:r>
          </w:p>
        </w:tc>
        <w:tc>
          <w:tcPr>
            <w:tcW w:w="270" w:type="pct"/>
            <w:tcBorders>
              <w:top w:val="nil"/>
              <w:left w:val="nil"/>
              <w:bottom w:val="single" w:sz="4" w:space="0" w:color="auto"/>
              <w:right w:val="single" w:sz="4" w:space="0" w:color="auto"/>
            </w:tcBorders>
            <w:shd w:val="clear" w:color="auto" w:fill="auto"/>
            <w:vAlign w:val="center"/>
            <w:hideMark/>
          </w:tcPr>
          <w:p w14:paraId="65387B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ODT</w:t>
            </w:r>
          </w:p>
        </w:tc>
        <w:tc>
          <w:tcPr>
            <w:tcW w:w="496" w:type="pct"/>
            <w:tcBorders>
              <w:top w:val="nil"/>
              <w:left w:val="nil"/>
              <w:bottom w:val="single" w:sz="4" w:space="0" w:color="auto"/>
              <w:right w:val="single" w:sz="4" w:space="0" w:color="auto"/>
            </w:tcBorders>
            <w:shd w:val="clear" w:color="auto" w:fill="auto"/>
            <w:vAlign w:val="center"/>
            <w:hideMark/>
          </w:tcPr>
          <w:p w14:paraId="42DB97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2,40</w:t>
            </w:r>
          </w:p>
        </w:tc>
        <w:tc>
          <w:tcPr>
            <w:tcW w:w="267" w:type="pct"/>
            <w:tcBorders>
              <w:top w:val="nil"/>
              <w:left w:val="nil"/>
              <w:bottom w:val="single" w:sz="4" w:space="0" w:color="auto"/>
              <w:right w:val="single" w:sz="4" w:space="0" w:color="auto"/>
            </w:tcBorders>
            <w:shd w:val="clear" w:color="auto" w:fill="auto"/>
            <w:vAlign w:val="center"/>
            <w:hideMark/>
          </w:tcPr>
          <w:p w14:paraId="7D402A5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1A5356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0,20</w:t>
            </w:r>
          </w:p>
        </w:tc>
        <w:tc>
          <w:tcPr>
            <w:tcW w:w="342" w:type="pct"/>
            <w:tcBorders>
              <w:top w:val="nil"/>
              <w:left w:val="nil"/>
              <w:bottom w:val="single" w:sz="4" w:space="0" w:color="auto"/>
              <w:right w:val="single" w:sz="4" w:space="0" w:color="auto"/>
            </w:tcBorders>
            <w:shd w:val="clear" w:color="auto" w:fill="auto"/>
            <w:vAlign w:val="center"/>
            <w:hideMark/>
          </w:tcPr>
          <w:p w14:paraId="59FE9C8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C838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771CC20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1,25</w:t>
            </w:r>
          </w:p>
        </w:tc>
        <w:tc>
          <w:tcPr>
            <w:tcW w:w="342" w:type="pct"/>
            <w:tcBorders>
              <w:top w:val="nil"/>
              <w:left w:val="nil"/>
              <w:bottom w:val="single" w:sz="4" w:space="0" w:color="auto"/>
              <w:right w:val="single" w:sz="4" w:space="0" w:color="auto"/>
            </w:tcBorders>
            <w:shd w:val="clear" w:color="auto" w:fill="auto"/>
            <w:vAlign w:val="center"/>
            <w:hideMark/>
          </w:tcPr>
          <w:p w14:paraId="254BF05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6D5102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0,68</w:t>
            </w:r>
          </w:p>
        </w:tc>
        <w:tc>
          <w:tcPr>
            <w:tcW w:w="342" w:type="pct"/>
            <w:tcBorders>
              <w:top w:val="nil"/>
              <w:left w:val="nil"/>
              <w:bottom w:val="single" w:sz="4" w:space="0" w:color="auto"/>
              <w:right w:val="single" w:sz="4" w:space="0" w:color="auto"/>
            </w:tcBorders>
            <w:shd w:val="clear" w:color="auto" w:fill="auto"/>
            <w:vAlign w:val="center"/>
            <w:hideMark/>
          </w:tcPr>
          <w:p w14:paraId="57DE31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93" w:type="pct"/>
            <w:tcBorders>
              <w:top w:val="nil"/>
              <w:left w:val="nil"/>
              <w:bottom w:val="single" w:sz="4" w:space="0" w:color="auto"/>
              <w:right w:val="single" w:sz="4" w:space="0" w:color="auto"/>
            </w:tcBorders>
            <w:shd w:val="clear" w:color="auto" w:fill="auto"/>
            <w:vAlign w:val="center"/>
            <w:hideMark/>
          </w:tcPr>
          <w:p w14:paraId="02154E8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8CAE295"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FD1426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2.3</w:t>
            </w:r>
          </w:p>
        </w:tc>
        <w:tc>
          <w:tcPr>
            <w:tcW w:w="980" w:type="pct"/>
            <w:tcBorders>
              <w:top w:val="nil"/>
              <w:left w:val="nil"/>
              <w:bottom w:val="single" w:sz="4" w:space="0" w:color="auto"/>
              <w:right w:val="single" w:sz="4" w:space="0" w:color="auto"/>
            </w:tcBorders>
            <w:shd w:val="clear" w:color="auto" w:fill="auto"/>
            <w:vAlign w:val="center"/>
            <w:hideMark/>
          </w:tcPr>
          <w:p w14:paraId="49ECA24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trụ sở cơ quan</w:t>
            </w:r>
          </w:p>
        </w:tc>
        <w:tc>
          <w:tcPr>
            <w:tcW w:w="270" w:type="pct"/>
            <w:tcBorders>
              <w:top w:val="nil"/>
              <w:left w:val="nil"/>
              <w:bottom w:val="single" w:sz="4" w:space="0" w:color="auto"/>
              <w:right w:val="single" w:sz="4" w:space="0" w:color="auto"/>
            </w:tcBorders>
            <w:shd w:val="clear" w:color="auto" w:fill="auto"/>
            <w:vAlign w:val="center"/>
            <w:hideMark/>
          </w:tcPr>
          <w:p w14:paraId="161B4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TSC</w:t>
            </w:r>
          </w:p>
        </w:tc>
        <w:tc>
          <w:tcPr>
            <w:tcW w:w="496" w:type="pct"/>
            <w:tcBorders>
              <w:top w:val="nil"/>
              <w:left w:val="nil"/>
              <w:bottom w:val="single" w:sz="4" w:space="0" w:color="auto"/>
              <w:right w:val="single" w:sz="4" w:space="0" w:color="auto"/>
            </w:tcBorders>
            <w:shd w:val="clear" w:color="auto" w:fill="auto"/>
            <w:vAlign w:val="center"/>
            <w:hideMark/>
          </w:tcPr>
          <w:p w14:paraId="2F6C97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3F2A0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0448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5520C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AF3FB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2C23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59CA9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BF24A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EE14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38CBA1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F7F720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A636831"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2.4</w:t>
            </w:r>
          </w:p>
        </w:tc>
        <w:tc>
          <w:tcPr>
            <w:tcW w:w="980" w:type="pct"/>
            <w:tcBorders>
              <w:top w:val="nil"/>
              <w:left w:val="nil"/>
              <w:bottom w:val="single" w:sz="4" w:space="0" w:color="auto"/>
              <w:right w:val="single" w:sz="4" w:space="0" w:color="auto"/>
            </w:tcBorders>
            <w:shd w:val="clear" w:color="auto" w:fill="auto"/>
            <w:vAlign w:val="center"/>
            <w:hideMark/>
          </w:tcPr>
          <w:p w14:paraId="72A0CF3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quốc phòng</w:t>
            </w:r>
          </w:p>
        </w:tc>
        <w:tc>
          <w:tcPr>
            <w:tcW w:w="270" w:type="pct"/>
            <w:tcBorders>
              <w:top w:val="nil"/>
              <w:left w:val="nil"/>
              <w:bottom w:val="single" w:sz="4" w:space="0" w:color="auto"/>
              <w:right w:val="single" w:sz="4" w:space="0" w:color="auto"/>
            </w:tcBorders>
            <w:shd w:val="clear" w:color="auto" w:fill="auto"/>
            <w:vAlign w:val="center"/>
            <w:hideMark/>
          </w:tcPr>
          <w:p w14:paraId="1E3AE3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CQP</w:t>
            </w:r>
          </w:p>
        </w:tc>
        <w:tc>
          <w:tcPr>
            <w:tcW w:w="496" w:type="pct"/>
            <w:tcBorders>
              <w:top w:val="nil"/>
              <w:left w:val="nil"/>
              <w:bottom w:val="single" w:sz="4" w:space="0" w:color="auto"/>
              <w:right w:val="single" w:sz="4" w:space="0" w:color="auto"/>
            </w:tcBorders>
            <w:shd w:val="clear" w:color="auto" w:fill="auto"/>
            <w:vAlign w:val="center"/>
            <w:hideMark/>
          </w:tcPr>
          <w:p w14:paraId="543484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c>
          <w:tcPr>
            <w:tcW w:w="267" w:type="pct"/>
            <w:tcBorders>
              <w:top w:val="nil"/>
              <w:left w:val="nil"/>
              <w:bottom w:val="single" w:sz="4" w:space="0" w:color="auto"/>
              <w:right w:val="single" w:sz="4" w:space="0" w:color="auto"/>
            </w:tcBorders>
            <w:shd w:val="clear" w:color="auto" w:fill="auto"/>
            <w:vAlign w:val="center"/>
            <w:hideMark/>
          </w:tcPr>
          <w:p w14:paraId="7DCCE90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14EEB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1794D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B6B1B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CC5B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D663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A85C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E5944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65761E9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r>
      <w:tr w:rsidR="002D343F" w:rsidRPr="007C7E81" w14:paraId="72521B5A"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7471A3D"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2.5</w:t>
            </w:r>
          </w:p>
        </w:tc>
        <w:tc>
          <w:tcPr>
            <w:tcW w:w="980" w:type="pct"/>
            <w:tcBorders>
              <w:top w:val="nil"/>
              <w:left w:val="nil"/>
              <w:bottom w:val="single" w:sz="4" w:space="0" w:color="auto"/>
              <w:right w:val="single" w:sz="4" w:space="0" w:color="auto"/>
            </w:tcBorders>
            <w:shd w:val="clear" w:color="auto" w:fill="auto"/>
            <w:vAlign w:val="center"/>
            <w:hideMark/>
          </w:tcPr>
          <w:p w14:paraId="5DC674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an ninh</w:t>
            </w:r>
          </w:p>
        </w:tc>
        <w:tc>
          <w:tcPr>
            <w:tcW w:w="270" w:type="pct"/>
            <w:tcBorders>
              <w:top w:val="nil"/>
              <w:left w:val="nil"/>
              <w:bottom w:val="single" w:sz="4" w:space="0" w:color="auto"/>
              <w:right w:val="single" w:sz="4" w:space="0" w:color="auto"/>
            </w:tcBorders>
            <w:shd w:val="clear" w:color="auto" w:fill="auto"/>
            <w:vAlign w:val="center"/>
            <w:hideMark/>
          </w:tcPr>
          <w:p w14:paraId="218139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CAN</w:t>
            </w:r>
          </w:p>
        </w:tc>
        <w:tc>
          <w:tcPr>
            <w:tcW w:w="496" w:type="pct"/>
            <w:tcBorders>
              <w:top w:val="nil"/>
              <w:left w:val="nil"/>
              <w:bottom w:val="single" w:sz="4" w:space="0" w:color="auto"/>
              <w:right w:val="single" w:sz="4" w:space="0" w:color="auto"/>
            </w:tcBorders>
            <w:shd w:val="clear" w:color="auto" w:fill="auto"/>
            <w:vAlign w:val="center"/>
            <w:hideMark/>
          </w:tcPr>
          <w:p w14:paraId="7579C9A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5C3A18F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DD453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B4A4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71A563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86A92B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8C21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FA41D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BDAD8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7B7D4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621A8CA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2F04754"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2.6</w:t>
            </w:r>
          </w:p>
        </w:tc>
        <w:tc>
          <w:tcPr>
            <w:tcW w:w="980" w:type="pct"/>
            <w:tcBorders>
              <w:top w:val="nil"/>
              <w:left w:val="nil"/>
              <w:bottom w:val="single" w:sz="4" w:space="0" w:color="auto"/>
              <w:right w:val="single" w:sz="4" w:space="0" w:color="auto"/>
            </w:tcBorders>
            <w:shd w:val="clear" w:color="auto" w:fill="auto"/>
            <w:vAlign w:val="center"/>
            <w:hideMark/>
          </w:tcPr>
          <w:p w14:paraId="66ED304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w:t>
            </w:r>
          </w:p>
        </w:tc>
        <w:tc>
          <w:tcPr>
            <w:tcW w:w="270" w:type="pct"/>
            <w:tcBorders>
              <w:top w:val="nil"/>
              <w:left w:val="nil"/>
              <w:bottom w:val="single" w:sz="4" w:space="0" w:color="auto"/>
              <w:right w:val="single" w:sz="4" w:space="0" w:color="auto"/>
            </w:tcBorders>
            <w:shd w:val="clear" w:color="auto" w:fill="auto"/>
            <w:vAlign w:val="center"/>
            <w:hideMark/>
          </w:tcPr>
          <w:p w14:paraId="346176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DSN</w:t>
            </w:r>
          </w:p>
        </w:tc>
        <w:tc>
          <w:tcPr>
            <w:tcW w:w="496" w:type="pct"/>
            <w:tcBorders>
              <w:top w:val="nil"/>
              <w:left w:val="nil"/>
              <w:bottom w:val="single" w:sz="4" w:space="0" w:color="auto"/>
              <w:right w:val="single" w:sz="4" w:space="0" w:color="auto"/>
            </w:tcBorders>
            <w:shd w:val="clear" w:color="auto" w:fill="auto"/>
            <w:vAlign w:val="center"/>
            <w:hideMark/>
          </w:tcPr>
          <w:p w14:paraId="1A1A1E8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7111E5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6C6DE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4E0E2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828D2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6D924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92168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76CC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9F729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6FAE4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CD1FC7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F91E49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2.6.1</w:t>
            </w:r>
          </w:p>
        </w:tc>
        <w:tc>
          <w:tcPr>
            <w:tcW w:w="980" w:type="pct"/>
            <w:tcBorders>
              <w:top w:val="nil"/>
              <w:left w:val="nil"/>
              <w:bottom w:val="single" w:sz="4" w:space="0" w:color="auto"/>
              <w:right w:val="single" w:sz="4" w:space="0" w:color="auto"/>
            </w:tcBorders>
            <w:shd w:val="clear" w:color="auto" w:fill="auto"/>
            <w:vAlign w:val="center"/>
            <w:hideMark/>
          </w:tcPr>
          <w:p w14:paraId="0AFA4D9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văn hóa</w:t>
            </w:r>
          </w:p>
        </w:tc>
        <w:tc>
          <w:tcPr>
            <w:tcW w:w="270" w:type="pct"/>
            <w:tcBorders>
              <w:top w:val="nil"/>
              <w:left w:val="nil"/>
              <w:bottom w:val="single" w:sz="4" w:space="0" w:color="auto"/>
              <w:right w:val="single" w:sz="4" w:space="0" w:color="auto"/>
            </w:tcBorders>
            <w:shd w:val="clear" w:color="auto" w:fill="auto"/>
            <w:vAlign w:val="center"/>
            <w:hideMark/>
          </w:tcPr>
          <w:p w14:paraId="3F8070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DVH</w:t>
            </w:r>
          </w:p>
        </w:tc>
        <w:tc>
          <w:tcPr>
            <w:tcW w:w="496" w:type="pct"/>
            <w:tcBorders>
              <w:top w:val="nil"/>
              <w:left w:val="nil"/>
              <w:bottom w:val="single" w:sz="4" w:space="0" w:color="auto"/>
              <w:right w:val="single" w:sz="4" w:space="0" w:color="auto"/>
            </w:tcBorders>
            <w:shd w:val="clear" w:color="auto" w:fill="auto"/>
            <w:vAlign w:val="center"/>
            <w:hideMark/>
          </w:tcPr>
          <w:p w14:paraId="3D5791C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637FED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C2B8F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3FD3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AD05B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BFFC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5595D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06ED2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68444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B3860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61BFCD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ECEA9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980" w:type="pct"/>
            <w:tcBorders>
              <w:top w:val="nil"/>
              <w:left w:val="nil"/>
              <w:bottom w:val="single" w:sz="4" w:space="0" w:color="auto"/>
              <w:right w:val="single" w:sz="4" w:space="0" w:color="auto"/>
            </w:tcBorders>
            <w:shd w:val="clear" w:color="auto" w:fill="auto"/>
            <w:vAlign w:val="center"/>
            <w:hideMark/>
          </w:tcPr>
          <w:p w14:paraId="59402E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xã hội</w:t>
            </w:r>
          </w:p>
        </w:tc>
        <w:tc>
          <w:tcPr>
            <w:tcW w:w="270" w:type="pct"/>
            <w:tcBorders>
              <w:top w:val="nil"/>
              <w:left w:val="nil"/>
              <w:bottom w:val="single" w:sz="4" w:space="0" w:color="auto"/>
              <w:right w:val="single" w:sz="4" w:space="0" w:color="auto"/>
            </w:tcBorders>
            <w:shd w:val="clear" w:color="auto" w:fill="auto"/>
            <w:vAlign w:val="center"/>
            <w:hideMark/>
          </w:tcPr>
          <w:p w14:paraId="0E5348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DXH</w:t>
            </w:r>
          </w:p>
        </w:tc>
        <w:tc>
          <w:tcPr>
            <w:tcW w:w="496" w:type="pct"/>
            <w:tcBorders>
              <w:top w:val="nil"/>
              <w:left w:val="nil"/>
              <w:bottom w:val="single" w:sz="4" w:space="0" w:color="auto"/>
              <w:right w:val="single" w:sz="4" w:space="0" w:color="auto"/>
            </w:tcBorders>
            <w:shd w:val="clear" w:color="auto" w:fill="auto"/>
            <w:vAlign w:val="center"/>
            <w:hideMark/>
          </w:tcPr>
          <w:p w14:paraId="2C1BC8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0E2A25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7A44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ABC06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0217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D4D48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D687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1205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360EF8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8D2B2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2BF519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ABEC37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2.6.3</w:t>
            </w:r>
          </w:p>
        </w:tc>
        <w:tc>
          <w:tcPr>
            <w:tcW w:w="980" w:type="pct"/>
            <w:tcBorders>
              <w:top w:val="nil"/>
              <w:left w:val="nil"/>
              <w:bottom w:val="single" w:sz="4" w:space="0" w:color="auto"/>
              <w:right w:val="single" w:sz="4" w:space="0" w:color="auto"/>
            </w:tcBorders>
            <w:shd w:val="clear" w:color="auto" w:fill="auto"/>
            <w:vAlign w:val="center"/>
            <w:hideMark/>
          </w:tcPr>
          <w:p w14:paraId="135D17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y tế</w:t>
            </w:r>
          </w:p>
        </w:tc>
        <w:tc>
          <w:tcPr>
            <w:tcW w:w="270" w:type="pct"/>
            <w:tcBorders>
              <w:top w:val="nil"/>
              <w:left w:val="nil"/>
              <w:bottom w:val="single" w:sz="4" w:space="0" w:color="auto"/>
              <w:right w:val="single" w:sz="4" w:space="0" w:color="auto"/>
            </w:tcBorders>
            <w:shd w:val="clear" w:color="auto" w:fill="auto"/>
            <w:vAlign w:val="center"/>
            <w:hideMark/>
          </w:tcPr>
          <w:p w14:paraId="756310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DYT</w:t>
            </w:r>
          </w:p>
        </w:tc>
        <w:tc>
          <w:tcPr>
            <w:tcW w:w="496" w:type="pct"/>
            <w:tcBorders>
              <w:top w:val="nil"/>
              <w:left w:val="nil"/>
              <w:bottom w:val="single" w:sz="4" w:space="0" w:color="auto"/>
              <w:right w:val="single" w:sz="4" w:space="0" w:color="auto"/>
            </w:tcBorders>
            <w:shd w:val="clear" w:color="auto" w:fill="auto"/>
            <w:vAlign w:val="center"/>
            <w:hideMark/>
          </w:tcPr>
          <w:p w14:paraId="7484D20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67B6F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68CA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3E325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1E86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160F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57E0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15C36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93FC5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D43F2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C3F32A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0AAF96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2.6.4</w:t>
            </w:r>
          </w:p>
        </w:tc>
        <w:tc>
          <w:tcPr>
            <w:tcW w:w="980" w:type="pct"/>
            <w:tcBorders>
              <w:top w:val="nil"/>
              <w:left w:val="nil"/>
              <w:bottom w:val="single" w:sz="4" w:space="0" w:color="auto"/>
              <w:right w:val="single" w:sz="4" w:space="0" w:color="auto"/>
            </w:tcBorders>
            <w:shd w:val="clear" w:color="auto" w:fill="auto"/>
            <w:vAlign w:val="center"/>
            <w:hideMark/>
          </w:tcPr>
          <w:p w14:paraId="2A2EF0E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giáo dục và đào tạo</w:t>
            </w:r>
          </w:p>
        </w:tc>
        <w:tc>
          <w:tcPr>
            <w:tcW w:w="270" w:type="pct"/>
            <w:tcBorders>
              <w:top w:val="nil"/>
              <w:left w:val="nil"/>
              <w:bottom w:val="single" w:sz="4" w:space="0" w:color="auto"/>
              <w:right w:val="single" w:sz="4" w:space="0" w:color="auto"/>
            </w:tcBorders>
            <w:shd w:val="clear" w:color="auto" w:fill="auto"/>
            <w:vAlign w:val="center"/>
            <w:hideMark/>
          </w:tcPr>
          <w:p w14:paraId="65DCE4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DGD</w:t>
            </w:r>
          </w:p>
        </w:tc>
        <w:tc>
          <w:tcPr>
            <w:tcW w:w="496" w:type="pct"/>
            <w:tcBorders>
              <w:top w:val="nil"/>
              <w:left w:val="nil"/>
              <w:bottom w:val="single" w:sz="4" w:space="0" w:color="auto"/>
              <w:right w:val="single" w:sz="4" w:space="0" w:color="auto"/>
            </w:tcBorders>
            <w:shd w:val="clear" w:color="auto" w:fill="auto"/>
            <w:vAlign w:val="center"/>
            <w:hideMark/>
          </w:tcPr>
          <w:p w14:paraId="662C46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BA44BF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02E6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3F3CD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80EA5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E686A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AC89EE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85669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BD010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ADC308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4DE8F1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F8697D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980" w:type="pct"/>
            <w:tcBorders>
              <w:top w:val="nil"/>
              <w:left w:val="nil"/>
              <w:bottom w:val="single" w:sz="4" w:space="0" w:color="auto"/>
              <w:right w:val="single" w:sz="4" w:space="0" w:color="auto"/>
            </w:tcBorders>
            <w:shd w:val="clear" w:color="auto" w:fill="auto"/>
            <w:vAlign w:val="center"/>
            <w:hideMark/>
          </w:tcPr>
          <w:p w14:paraId="497CF4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thể dục, thể thao</w:t>
            </w:r>
          </w:p>
        </w:tc>
        <w:tc>
          <w:tcPr>
            <w:tcW w:w="270" w:type="pct"/>
            <w:tcBorders>
              <w:top w:val="nil"/>
              <w:left w:val="nil"/>
              <w:bottom w:val="single" w:sz="4" w:space="0" w:color="auto"/>
              <w:right w:val="single" w:sz="4" w:space="0" w:color="auto"/>
            </w:tcBorders>
            <w:shd w:val="clear" w:color="auto" w:fill="auto"/>
            <w:vAlign w:val="center"/>
            <w:hideMark/>
          </w:tcPr>
          <w:p w14:paraId="59C6EA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DTT</w:t>
            </w:r>
          </w:p>
        </w:tc>
        <w:tc>
          <w:tcPr>
            <w:tcW w:w="496" w:type="pct"/>
            <w:tcBorders>
              <w:top w:val="nil"/>
              <w:left w:val="nil"/>
              <w:bottom w:val="single" w:sz="4" w:space="0" w:color="auto"/>
              <w:right w:val="single" w:sz="4" w:space="0" w:color="auto"/>
            </w:tcBorders>
            <w:shd w:val="clear" w:color="auto" w:fill="auto"/>
            <w:vAlign w:val="center"/>
            <w:hideMark/>
          </w:tcPr>
          <w:p w14:paraId="3F14A9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6C706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4848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1242A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92ABC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D5896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70400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9A5C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ED36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A40D9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789B4E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92406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980" w:type="pct"/>
            <w:tcBorders>
              <w:top w:val="nil"/>
              <w:left w:val="nil"/>
              <w:bottom w:val="single" w:sz="4" w:space="0" w:color="auto"/>
              <w:right w:val="single" w:sz="4" w:space="0" w:color="auto"/>
            </w:tcBorders>
            <w:shd w:val="clear" w:color="auto" w:fill="auto"/>
            <w:vAlign w:val="center"/>
            <w:hideMark/>
          </w:tcPr>
          <w:p w14:paraId="561934B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khoa học và công nghệ</w:t>
            </w:r>
          </w:p>
        </w:tc>
        <w:tc>
          <w:tcPr>
            <w:tcW w:w="270" w:type="pct"/>
            <w:tcBorders>
              <w:top w:val="nil"/>
              <w:left w:val="nil"/>
              <w:bottom w:val="single" w:sz="4" w:space="0" w:color="auto"/>
              <w:right w:val="single" w:sz="4" w:space="0" w:color="auto"/>
            </w:tcBorders>
            <w:shd w:val="clear" w:color="auto" w:fill="auto"/>
            <w:vAlign w:val="center"/>
            <w:hideMark/>
          </w:tcPr>
          <w:p w14:paraId="2008F5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DKH</w:t>
            </w:r>
          </w:p>
        </w:tc>
        <w:tc>
          <w:tcPr>
            <w:tcW w:w="496" w:type="pct"/>
            <w:tcBorders>
              <w:top w:val="nil"/>
              <w:left w:val="nil"/>
              <w:bottom w:val="single" w:sz="4" w:space="0" w:color="auto"/>
              <w:right w:val="single" w:sz="4" w:space="0" w:color="auto"/>
            </w:tcBorders>
            <w:shd w:val="clear" w:color="auto" w:fill="auto"/>
            <w:vAlign w:val="center"/>
            <w:hideMark/>
          </w:tcPr>
          <w:p w14:paraId="12CE5E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1FC2A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EB561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539F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0F73B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D72DE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093C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D5D3A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97AA5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16E824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C38FADC"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8ED5E6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2.6.7</w:t>
            </w:r>
          </w:p>
        </w:tc>
        <w:tc>
          <w:tcPr>
            <w:tcW w:w="980" w:type="pct"/>
            <w:tcBorders>
              <w:top w:val="nil"/>
              <w:left w:val="nil"/>
              <w:bottom w:val="single" w:sz="4" w:space="0" w:color="auto"/>
              <w:right w:val="single" w:sz="4" w:space="0" w:color="auto"/>
            </w:tcBorders>
            <w:shd w:val="clear" w:color="auto" w:fill="auto"/>
            <w:vAlign w:val="center"/>
            <w:hideMark/>
          </w:tcPr>
          <w:p w14:paraId="254B6B8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môi trường</w:t>
            </w:r>
          </w:p>
        </w:tc>
        <w:tc>
          <w:tcPr>
            <w:tcW w:w="270" w:type="pct"/>
            <w:tcBorders>
              <w:top w:val="nil"/>
              <w:left w:val="nil"/>
              <w:bottom w:val="single" w:sz="4" w:space="0" w:color="auto"/>
              <w:right w:val="single" w:sz="4" w:space="0" w:color="auto"/>
            </w:tcBorders>
            <w:shd w:val="clear" w:color="auto" w:fill="auto"/>
            <w:vAlign w:val="center"/>
            <w:hideMark/>
          </w:tcPr>
          <w:p w14:paraId="59684F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DMT</w:t>
            </w:r>
          </w:p>
        </w:tc>
        <w:tc>
          <w:tcPr>
            <w:tcW w:w="496" w:type="pct"/>
            <w:tcBorders>
              <w:top w:val="nil"/>
              <w:left w:val="nil"/>
              <w:bottom w:val="single" w:sz="4" w:space="0" w:color="auto"/>
              <w:right w:val="single" w:sz="4" w:space="0" w:color="auto"/>
            </w:tcBorders>
            <w:shd w:val="clear" w:color="auto" w:fill="auto"/>
            <w:vAlign w:val="center"/>
            <w:hideMark/>
          </w:tcPr>
          <w:p w14:paraId="11AFF32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6104DC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83A12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6C95BC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D2FD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A65E5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288B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70A7E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E5048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0EBAC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3F5E919"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0FCB2D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2.6.8</w:t>
            </w:r>
          </w:p>
        </w:tc>
        <w:tc>
          <w:tcPr>
            <w:tcW w:w="980" w:type="pct"/>
            <w:tcBorders>
              <w:top w:val="nil"/>
              <w:left w:val="nil"/>
              <w:bottom w:val="single" w:sz="4" w:space="0" w:color="auto"/>
              <w:right w:val="single" w:sz="4" w:space="0" w:color="auto"/>
            </w:tcBorders>
            <w:shd w:val="clear" w:color="auto" w:fill="auto"/>
            <w:vAlign w:val="center"/>
            <w:hideMark/>
          </w:tcPr>
          <w:p w14:paraId="6965078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khí tượng thủy văn</w:t>
            </w:r>
          </w:p>
        </w:tc>
        <w:tc>
          <w:tcPr>
            <w:tcW w:w="270" w:type="pct"/>
            <w:tcBorders>
              <w:top w:val="nil"/>
              <w:left w:val="nil"/>
              <w:bottom w:val="single" w:sz="4" w:space="0" w:color="auto"/>
              <w:right w:val="single" w:sz="4" w:space="0" w:color="auto"/>
            </w:tcBorders>
            <w:shd w:val="clear" w:color="auto" w:fill="auto"/>
            <w:vAlign w:val="center"/>
            <w:hideMark/>
          </w:tcPr>
          <w:p w14:paraId="63DE3C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DKT</w:t>
            </w:r>
          </w:p>
        </w:tc>
        <w:tc>
          <w:tcPr>
            <w:tcW w:w="496" w:type="pct"/>
            <w:tcBorders>
              <w:top w:val="nil"/>
              <w:left w:val="nil"/>
              <w:bottom w:val="single" w:sz="4" w:space="0" w:color="auto"/>
              <w:right w:val="single" w:sz="4" w:space="0" w:color="auto"/>
            </w:tcBorders>
            <w:shd w:val="clear" w:color="auto" w:fill="auto"/>
            <w:vAlign w:val="center"/>
            <w:hideMark/>
          </w:tcPr>
          <w:p w14:paraId="5FB0BF2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AA28F1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574C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27555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018EF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3D5B7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EA9E7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CD71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376E04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287EF5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0ADF440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BFC2D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2.6.9</w:t>
            </w:r>
          </w:p>
        </w:tc>
        <w:tc>
          <w:tcPr>
            <w:tcW w:w="980" w:type="pct"/>
            <w:tcBorders>
              <w:top w:val="nil"/>
              <w:left w:val="nil"/>
              <w:bottom w:val="single" w:sz="4" w:space="0" w:color="auto"/>
              <w:right w:val="single" w:sz="4" w:space="0" w:color="auto"/>
            </w:tcBorders>
            <w:shd w:val="clear" w:color="auto" w:fill="auto"/>
            <w:vAlign w:val="center"/>
            <w:hideMark/>
          </w:tcPr>
          <w:p w14:paraId="1470AB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ngoại giao</w:t>
            </w:r>
          </w:p>
        </w:tc>
        <w:tc>
          <w:tcPr>
            <w:tcW w:w="270" w:type="pct"/>
            <w:tcBorders>
              <w:top w:val="nil"/>
              <w:left w:val="nil"/>
              <w:bottom w:val="single" w:sz="4" w:space="0" w:color="auto"/>
              <w:right w:val="single" w:sz="4" w:space="0" w:color="auto"/>
            </w:tcBorders>
            <w:shd w:val="clear" w:color="auto" w:fill="auto"/>
            <w:vAlign w:val="center"/>
            <w:hideMark/>
          </w:tcPr>
          <w:p w14:paraId="416F1D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DNG</w:t>
            </w:r>
          </w:p>
        </w:tc>
        <w:tc>
          <w:tcPr>
            <w:tcW w:w="496" w:type="pct"/>
            <w:tcBorders>
              <w:top w:val="nil"/>
              <w:left w:val="nil"/>
              <w:bottom w:val="single" w:sz="4" w:space="0" w:color="auto"/>
              <w:right w:val="single" w:sz="4" w:space="0" w:color="auto"/>
            </w:tcBorders>
            <w:shd w:val="clear" w:color="auto" w:fill="auto"/>
            <w:vAlign w:val="center"/>
            <w:hideMark/>
          </w:tcPr>
          <w:p w14:paraId="5EBFD1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FDA6F8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F6281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6C2F0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55F0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094B0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3913B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A232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72411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C3726F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B14DC75"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2426A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2.6.10</w:t>
            </w:r>
          </w:p>
        </w:tc>
        <w:tc>
          <w:tcPr>
            <w:tcW w:w="980" w:type="pct"/>
            <w:tcBorders>
              <w:top w:val="nil"/>
              <w:left w:val="nil"/>
              <w:bottom w:val="single" w:sz="4" w:space="0" w:color="auto"/>
              <w:right w:val="single" w:sz="4" w:space="0" w:color="auto"/>
            </w:tcBorders>
            <w:shd w:val="clear" w:color="auto" w:fill="auto"/>
            <w:vAlign w:val="center"/>
            <w:hideMark/>
          </w:tcPr>
          <w:p w14:paraId="38FDCC0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 khác</w:t>
            </w:r>
          </w:p>
        </w:tc>
        <w:tc>
          <w:tcPr>
            <w:tcW w:w="270" w:type="pct"/>
            <w:tcBorders>
              <w:top w:val="nil"/>
              <w:left w:val="nil"/>
              <w:bottom w:val="single" w:sz="4" w:space="0" w:color="auto"/>
              <w:right w:val="single" w:sz="4" w:space="0" w:color="auto"/>
            </w:tcBorders>
            <w:shd w:val="clear" w:color="auto" w:fill="auto"/>
            <w:vAlign w:val="center"/>
            <w:hideMark/>
          </w:tcPr>
          <w:p w14:paraId="7B8832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DSK</w:t>
            </w:r>
          </w:p>
        </w:tc>
        <w:tc>
          <w:tcPr>
            <w:tcW w:w="496" w:type="pct"/>
            <w:tcBorders>
              <w:top w:val="nil"/>
              <w:left w:val="nil"/>
              <w:bottom w:val="single" w:sz="4" w:space="0" w:color="auto"/>
              <w:right w:val="single" w:sz="4" w:space="0" w:color="auto"/>
            </w:tcBorders>
            <w:shd w:val="clear" w:color="auto" w:fill="auto"/>
            <w:vAlign w:val="center"/>
            <w:hideMark/>
          </w:tcPr>
          <w:p w14:paraId="32F622C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7A1DDE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CBA3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A4EBC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A932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F8E52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7C4D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A3FE6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638E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C6789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EECE5C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A5A6678"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w:t>
            </w:r>
          </w:p>
        </w:tc>
        <w:tc>
          <w:tcPr>
            <w:tcW w:w="980" w:type="pct"/>
            <w:tcBorders>
              <w:top w:val="nil"/>
              <w:left w:val="nil"/>
              <w:bottom w:val="single" w:sz="4" w:space="0" w:color="auto"/>
              <w:right w:val="single" w:sz="4" w:space="0" w:color="auto"/>
            </w:tcBorders>
            <w:shd w:val="clear" w:color="auto" w:fill="auto"/>
            <w:vAlign w:val="center"/>
            <w:hideMark/>
          </w:tcPr>
          <w:p w14:paraId="2919EE1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sản xuất, kinh doanh phi nông nghiệp</w:t>
            </w:r>
          </w:p>
        </w:tc>
        <w:tc>
          <w:tcPr>
            <w:tcW w:w="270" w:type="pct"/>
            <w:tcBorders>
              <w:top w:val="nil"/>
              <w:left w:val="nil"/>
              <w:bottom w:val="single" w:sz="4" w:space="0" w:color="auto"/>
              <w:right w:val="single" w:sz="4" w:space="0" w:color="auto"/>
            </w:tcBorders>
            <w:shd w:val="clear" w:color="auto" w:fill="auto"/>
            <w:vAlign w:val="center"/>
            <w:hideMark/>
          </w:tcPr>
          <w:p w14:paraId="62CF18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CSK</w:t>
            </w:r>
          </w:p>
        </w:tc>
        <w:tc>
          <w:tcPr>
            <w:tcW w:w="496" w:type="pct"/>
            <w:tcBorders>
              <w:top w:val="nil"/>
              <w:left w:val="nil"/>
              <w:bottom w:val="single" w:sz="4" w:space="0" w:color="auto"/>
              <w:right w:val="single" w:sz="4" w:space="0" w:color="auto"/>
            </w:tcBorders>
            <w:shd w:val="clear" w:color="auto" w:fill="auto"/>
            <w:vAlign w:val="center"/>
            <w:hideMark/>
          </w:tcPr>
          <w:p w14:paraId="3DF0CE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1,02</w:t>
            </w:r>
          </w:p>
        </w:tc>
        <w:tc>
          <w:tcPr>
            <w:tcW w:w="267" w:type="pct"/>
            <w:tcBorders>
              <w:top w:val="nil"/>
              <w:left w:val="nil"/>
              <w:bottom w:val="single" w:sz="4" w:space="0" w:color="auto"/>
              <w:right w:val="single" w:sz="4" w:space="0" w:color="auto"/>
            </w:tcBorders>
            <w:shd w:val="clear" w:color="auto" w:fill="auto"/>
            <w:vAlign w:val="center"/>
            <w:hideMark/>
          </w:tcPr>
          <w:p w14:paraId="5A2EE1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42" w:type="pct"/>
            <w:tcBorders>
              <w:top w:val="nil"/>
              <w:left w:val="nil"/>
              <w:bottom w:val="single" w:sz="4" w:space="0" w:color="auto"/>
              <w:right w:val="single" w:sz="4" w:space="0" w:color="auto"/>
            </w:tcBorders>
            <w:shd w:val="clear" w:color="auto" w:fill="auto"/>
            <w:vAlign w:val="center"/>
            <w:hideMark/>
          </w:tcPr>
          <w:p w14:paraId="53901BB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84237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5204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771019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2556EC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0,50</w:t>
            </w:r>
          </w:p>
        </w:tc>
        <w:tc>
          <w:tcPr>
            <w:tcW w:w="342" w:type="pct"/>
            <w:tcBorders>
              <w:top w:val="nil"/>
              <w:left w:val="nil"/>
              <w:bottom w:val="single" w:sz="4" w:space="0" w:color="auto"/>
              <w:right w:val="single" w:sz="4" w:space="0" w:color="auto"/>
            </w:tcBorders>
            <w:shd w:val="clear" w:color="auto" w:fill="auto"/>
            <w:vAlign w:val="center"/>
            <w:hideMark/>
          </w:tcPr>
          <w:p w14:paraId="12BCB5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0,13</w:t>
            </w:r>
          </w:p>
        </w:tc>
        <w:tc>
          <w:tcPr>
            <w:tcW w:w="342" w:type="pct"/>
            <w:tcBorders>
              <w:top w:val="nil"/>
              <w:left w:val="nil"/>
              <w:bottom w:val="single" w:sz="4" w:space="0" w:color="auto"/>
              <w:right w:val="single" w:sz="4" w:space="0" w:color="auto"/>
            </w:tcBorders>
            <w:shd w:val="clear" w:color="auto" w:fill="auto"/>
            <w:vAlign w:val="center"/>
            <w:hideMark/>
          </w:tcPr>
          <w:p w14:paraId="6C874F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293" w:type="pct"/>
            <w:tcBorders>
              <w:top w:val="nil"/>
              <w:left w:val="nil"/>
              <w:bottom w:val="single" w:sz="4" w:space="0" w:color="auto"/>
              <w:right w:val="single" w:sz="4" w:space="0" w:color="auto"/>
            </w:tcBorders>
            <w:shd w:val="clear" w:color="auto" w:fill="auto"/>
            <w:vAlign w:val="center"/>
            <w:hideMark/>
          </w:tcPr>
          <w:p w14:paraId="1DF79A7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r>
      <w:tr w:rsidR="002D343F" w:rsidRPr="007C7E81" w14:paraId="500FE3B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136C487"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D1E375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thương mại, dịch vụ</w:t>
            </w:r>
          </w:p>
        </w:tc>
        <w:tc>
          <w:tcPr>
            <w:tcW w:w="270" w:type="pct"/>
            <w:tcBorders>
              <w:top w:val="nil"/>
              <w:left w:val="nil"/>
              <w:bottom w:val="single" w:sz="4" w:space="0" w:color="auto"/>
              <w:right w:val="single" w:sz="4" w:space="0" w:color="auto"/>
            </w:tcBorders>
            <w:shd w:val="clear" w:color="auto" w:fill="auto"/>
            <w:vAlign w:val="center"/>
            <w:hideMark/>
          </w:tcPr>
          <w:p w14:paraId="1B3E36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TMD</w:t>
            </w:r>
          </w:p>
        </w:tc>
        <w:tc>
          <w:tcPr>
            <w:tcW w:w="496" w:type="pct"/>
            <w:tcBorders>
              <w:top w:val="nil"/>
              <w:left w:val="nil"/>
              <w:bottom w:val="single" w:sz="4" w:space="0" w:color="auto"/>
              <w:right w:val="single" w:sz="4" w:space="0" w:color="auto"/>
            </w:tcBorders>
            <w:shd w:val="clear" w:color="auto" w:fill="auto"/>
            <w:vAlign w:val="center"/>
            <w:hideMark/>
          </w:tcPr>
          <w:p w14:paraId="3CABD5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0,12</w:t>
            </w:r>
          </w:p>
        </w:tc>
        <w:tc>
          <w:tcPr>
            <w:tcW w:w="267" w:type="pct"/>
            <w:tcBorders>
              <w:top w:val="nil"/>
              <w:left w:val="nil"/>
              <w:bottom w:val="single" w:sz="4" w:space="0" w:color="auto"/>
              <w:right w:val="single" w:sz="4" w:space="0" w:color="auto"/>
            </w:tcBorders>
            <w:shd w:val="clear" w:color="auto" w:fill="auto"/>
            <w:vAlign w:val="center"/>
            <w:hideMark/>
          </w:tcPr>
          <w:p w14:paraId="2739E8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9BE0D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0E3E2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37222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95D5F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3D3DD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7B33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3C7E5A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6532D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r>
      <w:tr w:rsidR="002D343F" w:rsidRPr="007C7E81" w14:paraId="1A3469F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C9FB4B5"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65E433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cơ sở sản xuất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7E922A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SKC</w:t>
            </w:r>
          </w:p>
        </w:tc>
        <w:tc>
          <w:tcPr>
            <w:tcW w:w="496" w:type="pct"/>
            <w:tcBorders>
              <w:top w:val="nil"/>
              <w:left w:val="nil"/>
              <w:bottom w:val="single" w:sz="4" w:space="0" w:color="auto"/>
              <w:right w:val="single" w:sz="4" w:space="0" w:color="auto"/>
            </w:tcBorders>
            <w:shd w:val="clear" w:color="auto" w:fill="auto"/>
            <w:vAlign w:val="center"/>
            <w:hideMark/>
          </w:tcPr>
          <w:p w14:paraId="4881F6E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0,90</w:t>
            </w:r>
          </w:p>
        </w:tc>
        <w:tc>
          <w:tcPr>
            <w:tcW w:w="267" w:type="pct"/>
            <w:tcBorders>
              <w:top w:val="nil"/>
              <w:left w:val="nil"/>
              <w:bottom w:val="single" w:sz="4" w:space="0" w:color="auto"/>
              <w:right w:val="single" w:sz="4" w:space="0" w:color="auto"/>
            </w:tcBorders>
            <w:shd w:val="clear" w:color="auto" w:fill="auto"/>
            <w:vAlign w:val="center"/>
            <w:hideMark/>
          </w:tcPr>
          <w:p w14:paraId="3CE91D4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42" w:type="pct"/>
            <w:tcBorders>
              <w:top w:val="nil"/>
              <w:left w:val="nil"/>
              <w:bottom w:val="single" w:sz="4" w:space="0" w:color="auto"/>
              <w:right w:val="single" w:sz="4" w:space="0" w:color="auto"/>
            </w:tcBorders>
            <w:shd w:val="clear" w:color="auto" w:fill="auto"/>
            <w:vAlign w:val="center"/>
            <w:hideMark/>
          </w:tcPr>
          <w:p w14:paraId="5615438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CD3D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B8A5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A5A19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3F35DD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0,50</w:t>
            </w:r>
          </w:p>
        </w:tc>
        <w:tc>
          <w:tcPr>
            <w:tcW w:w="342" w:type="pct"/>
            <w:tcBorders>
              <w:top w:val="nil"/>
              <w:left w:val="nil"/>
              <w:bottom w:val="single" w:sz="4" w:space="0" w:color="auto"/>
              <w:right w:val="single" w:sz="4" w:space="0" w:color="auto"/>
            </w:tcBorders>
            <w:shd w:val="clear" w:color="auto" w:fill="auto"/>
            <w:vAlign w:val="center"/>
            <w:hideMark/>
          </w:tcPr>
          <w:p w14:paraId="10908BE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14548B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293" w:type="pct"/>
            <w:tcBorders>
              <w:top w:val="nil"/>
              <w:left w:val="nil"/>
              <w:bottom w:val="single" w:sz="4" w:space="0" w:color="auto"/>
              <w:right w:val="single" w:sz="4" w:space="0" w:color="auto"/>
            </w:tcBorders>
            <w:shd w:val="clear" w:color="auto" w:fill="auto"/>
            <w:vAlign w:val="center"/>
            <w:hideMark/>
          </w:tcPr>
          <w:p w14:paraId="0A7DE1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B6F448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7D12049"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w:t>
            </w:r>
          </w:p>
        </w:tc>
        <w:tc>
          <w:tcPr>
            <w:tcW w:w="980" w:type="pct"/>
            <w:tcBorders>
              <w:top w:val="nil"/>
              <w:left w:val="nil"/>
              <w:bottom w:val="single" w:sz="4" w:space="0" w:color="auto"/>
              <w:right w:val="single" w:sz="4" w:space="0" w:color="auto"/>
            </w:tcBorders>
            <w:shd w:val="clear" w:color="auto" w:fill="auto"/>
            <w:vAlign w:val="center"/>
            <w:hideMark/>
          </w:tcPr>
          <w:p w14:paraId="5CD0734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vào mục đích công cộng</w:t>
            </w:r>
          </w:p>
        </w:tc>
        <w:tc>
          <w:tcPr>
            <w:tcW w:w="270" w:type="pct"/>
            <w:tcBorders>
              <w:top w:val="nil"/>
              <w:left w:val="nil"/>
              <w:bottom w:val="single" w:sz="4" w:space="0" w:color="auto"/>
              <w:right w:val="single" w:sz="4" w:space="0" w:color="auto"/>
            </w:tcBorders>
            <w:shd w:val="clear" w:color="auto" w:fill="auto"/>
            <w:vAlign w:val="center"/>
            <w:hideMark/>
          </w:tcPr>
          <w:p w14:paraId="43E32D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CCC</w:t>
            </w:r>
          </w:p>
        </w:tc>
        <w:tc>
          <w:tcPr>
            <w:tcW w:w="496" w:type="pct"/>
            <w:tcBorders>
              <w:top w:val="nil"/>
              <w:left w:val="nil"/>
              <w:bottom w:val="single" w:sz="4" w:space="0" w:color="auto"/>
              <w:right w:val="single" w:sz="4" w:space="0" w:color="auto"/>
            </w:tcBorders>
            <w:shd w:val="clear" w:color="auto" w:fill="auto"/>
            <w:vAlign w:val="center"/>
            <w:hideMark/>
          </w:tcPr>
          <w:p w14:paraId="7D5D34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26,27</w:t>
            </w:r>
          </w:p>
        </w:tc>
        <w:tc>
          <w:tcPr>
            <w:tcW w:w="267" w:type="pct"/>
            <w:tcBorders>
              <w:top w:val="nil"/>
              <w:left w:val="nil"/>
              <w:bottom w:val="single" w:sz="4" w:space="0" w:color="auto"/>
              <w:right w:val="single" w:sz="4" w:space="0" w:color="auto"/>
            </w:tcBorders>
            <w:shd w:val="clear" w:color="auto" w:fill="auto"/>
            <w:vAlign w:val="center"/>
            <w:hideMark/>
          </w:tcPr>
          <w:p w14:paraId="7BA477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w:t>
            </w:r>
          </w:p>
        </w:tc>
        <w:tc>
          <w:tcPr>
            <w:tcW w:w="342" w:type="pct"/>
            <w:tcBorders>
              <w:top w:val="nil"/>
              <w:left w:val="nil"/>
              <w:bottom w:val="single" w:sz="4" w:space="0" w:color="auto"/>
              <w:right w:val="single" w:sz="4" w:space="0" w:color="auto"/>
            </w:tcBorders>
            <w:shd w:val="clear" w:color="auto" w:fill="auto"/>
            <w:vAlign w:val="center"/>
            <w:hideMark/>
          </w:tcPr>
          <w:p w14:paraId="6F8A44C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267DF5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0,04</w:t>
            </w:r>
          </w:p>
        </w:tc>
        <w:tc>
          <w:tcPr>
            <w:tcW w:w="342" w:type="pct"/>
            <w:tcBorders>
              <w:top w:val="nil"/>
              <w:left w:val="nil"/>
              <w:bottom w:val="single" w:sz="4" w:space="0" w:color="auto"/>
              <w:right w:val="single" w:sz="4" w:space="0" w:color="auto"/>
            </w:tcBorders>
            <w:shd w:val="clear" w:color="auto" w:fill="auto"/>
            <w:vAlign w:val="center"/>
            <w:hideMark/>
          </w:tcPr>
          <w:p w14:paraId="4952C7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1,16</w:t>
            </w:r>
          </w:p>
        </w:tc>
        <w:tc>
          <w:tcPr>
            <w:tcW w:w="342" w:type="pct"/>
            <w:tcBorders>
              <w:top w:val="nil"/>
              <w:left w:val="nil"/>
              <w:bottom w:val="single" w:sz="4" w:space="0" w:color="auto"/>
              <w:right w:val="single" w:sz="4" w:space="0" w:color="auto"/>
            </w:tcBorders>
            <w:shd w:val="clear" w:color="auto" w:fill="auto"/>
            <w:vAlign w:val="center"/>
            <w:hideMark/>
          </w:tcPr>
          <w:p w14:paraId="07BA46C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13,91</w:t>
            </w:r>
          </w:p>
        </w:tc>
        <w:tc>
          <w:tcPr>
            <w:tcW w:w="342" w:type="pct"/>
            <w:tcBorders>
              <w:top w:val="nil"/>
              <w:left w:val="nil"/>
              <w:bottom w:val="single" w:sz="4" w:space="0" w:color="auto"/>
              <w:right w:val="single" w:sz="4" w:space="0" w:color="auto"/>
            </w:tcBorders>
            <w:shd w:val="clear" w:color="auto" w:fill="auto"/>
            <w:vAlign w:val="center"/>
            <w:hideMark/>
          </w:tcPr>
          <w:p w14:paraId="1039ABB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3,40</w:t>
            </w:r>
          </w:p>
        </w:tc>
        <w:tc>
          <w:tcPr>
            <w:tcW w:w="342" w:type="pct"/>
            <w:tcBorders>
              <w:top w:val="nil"/>
              <w:left w:val="nil"/>
              <w:bottom w:val="single" w:sz="4" w:space="0" w:color="auto"/>
              <w:right w:val="single" w:sz="4" w:space="0" w:color="auto"/>
            </w:tcBorders>
            <w:shd w:val="clear" w:color="auto" w:fill="auto"/>
            <w:vAlign w:val="center"/>
            <w:hideMark/>
          </w:tcPr>
          <w:p w14:paraId="0F7C5AA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1,65</w:t>
            </w:r>
          </w:p>
        </w:tc>
        <w:tc>
          <w:tcPr>
            <w:tcW w:w="342" w:type="pct"/>
            <w:tcBorders>
              <w:top w:val="nil"/>
              <w:left w:val="nil"/>
              <w:bottom w:val="single" w:sz="4" w:space="0" w:color="auto"/>
              <w:right w:val="single" w:sz="4" w:space="0" w:color="auto"/>
            </w:tcBorders>
            <w:shd w:val="clear" w:color="auto" w:fill="auto"/>
            <w:vAlign w:val="center"/>
            <w:hideMark/>
          </w:tcPr>
          <w:p w14:paraId="30AE78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0,19</w:t>
            </w:r>
          </w:p>
        </w:tc>
        <w:tc>
          <w:tcPr>
            <w:tcW w:w="293" w:type="pct"/>
            <w:tcBorders>
              <w:top w:val="nil"/>
              <w:left w:val="nil"/>
              <w:bottom w:val="single" w:sz="4" w:space="0" w:color="auto"/>
              <w:right w:val="single" w:sz="4" w:space="0" w:color="auto"/>
            </w:tcBorders>
            <w:shd w:val="clear" w:color="auto" w:fill="auto"/>
            <w:vAlign w:val="center"/>
            <w:hideMark/>
          </w:tcPr>
          <w:p w14:paraId="305A83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4,81</w:t>
            </w:r>
          </w:p>
        </w:tc>
      </w:tr>
      <w:tr w:rsidR="002D343F" w:rsidRPr="007C7E81" w14:paraId="3C9C435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6A5E2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74EAD1E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giao thông</w:t>
            </w:r>
          </w:p>
        </w:tc>
        <w:tc>
          <w:tcPr>
            <w:tcW w:w="270" w:type="pct"/>
            <w:tcBorders>
              <w:top w:val="nil"/>
              <w:left w:val="nil"/>
              <w:bottom w:val="single" w:sz="4" w:space="0" w:color="auto"/>
              <w:right w:val="single" w:sz="4" w:space="0" w:color="auto"/>
            </w:tcBorders>
            <w:shd w:val="clear" w:color="auto" w:fill="auto"/>
            <w:vAlign w:val="center"/>
            <w:hideMark/>
          </w:tcPr>
          <w:p w14:paraId="6F8327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DGT</w:t>
            </w:r>
          </w:p>
        </w:tc>
        <w:tc>
          <w:tcPr>
            <w:tcW w:w="496" w:type="pct"/>
            <w:tcBorders>
              <w:top w:val="nil"/>
              <w:left w:val="nil"/>
              <w:bottom w:val="single" w:sz="4" w:space="0" w:color="auto"/>
              <w:right w:val="single" w:sz="4" w:space="0" w:color="auto"/>
            </w:tcBorders>
            <w:shd w:val="clear" w:color="auto" w:fill="auto"/>
            <w:vAlign w:val="center"/>
            <w:hideMark/>
          </w:tcPr>
          <w:p w14:paraId="1590C1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21,12</w:t>
            </w:r>
          </w:p>
        </w:tc>
        <w:tc>
          <w:tcPr>
            <w:tcW w:w="267" w:type="pct"/>
            <w:tcBorders>
              <w:top w:val="nil"/>
              <w:left w:val="nil"/>
              <w:bottom w:val="single" w:sz="4" w:space="0" w:color="auto"/>
              <w:right w:val="single" w:sz="4" w:space="0" w:color="auto"/>
            </w:tcBorders>
            <w:shd w:val="clear" w:color="auto" w:fill="auto"/>
            <w:vAlign w:val="center"/>
            <w:hideMark/>
          </w:tcPr>
          <w:p w14:paraId="6D6DB2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0,33</w:t>
            </w:r>
          </w:p>
        </w:tc>
        <w:tc>
          <w:tcPr>
            <w:tcW w:w="342" w:type="pct"/>
            <w:tcBorders>
              <w:top w:val="nil"/>
              <w:left w:val="nil"/>
              <w:bottom w:val="single" w:sz="4" w:space="0" w:color="auto"/>
              <w:right w:val="single" w:sz="4" w:space="0" w:color="auto"/>
            </w:tcBorders>
            <w:shd w:val="clear" w:color="auto" w:fill="auto"/>
            <w:vAlign w:val="center"/>
            <w:hideMark/>
          </w:tcPr>
          <w:p w14:paraId="245F81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F355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5812EC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0,70</w:t>
            </w:r>
          </w:p>
        </w:tc>
        <w:tc>
          <w:tcPr>
            <w:tcW w:w="342" w:type="pct"/>
            <w:tcBorders>
              <w:top w:val="nil"/>
              <w:left w:val="nil"/>
              <w:bottom w:val="single" w:sz="4" w:space="0" w:color="auto"/>
              <w:right w:val="single" w:sz="4" w:space="0" w:color="auto"/>
            </w:tcBorders>
            <w:shd w:val="clear" w:color="auto" w:fill="auto"/>
            <w:vAlign w:val="center"/>
            <w:hideMark/>
          </w:tcPr>
          <w:p w14:paraId="691072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11,98</w:t>
            </w:r>
          </w:p>
        </w:tc>
        <w:tc>
          <w:tcPr>
            <w:tcW w:w="342" w:type="pct"/>
            <w:tcBorders>
              <w:top w:val="nil"/>
              <w:left w:val="nil"/>
              <w:bottom w:val="single" w:sz="4" w:space="0" w:color="auto"/>
              <w:right w:val="single" w:sz="4" w:space="0" w:color="auto"/>
            </w:tcBorders>
            <w:shd w:val="clear" w:color="auto" w:fill="auto"/>
            <w:vAlign w:val="center"/>
            <w:hideMark/>
          </w:tcPr>
          <w:p w14:paraId="36F6948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2,35</w:t>
            </w:r>
          </w:p>
        </w:tc>
        <w:tc>
          <w:tcPr>
            <w:tcW w:w="342" w:type="pct"/>
            <w:tcBorders>
              <w:top w:val="nil"/>
              <w:left w:val="nil"/>
              <w:bottom w:val="single" w:sz="4" w:space="0" w:color="auto"/>
              <w:right w:val="single" w:sz="4" w:space="0" w:color="auto"/>
            </w:tcBorders>
            <w:shd w:val="clear" w:color="auto" w:fill="auto"/>
            <w:vAlign w:val="center"/>
            <w:hideMark/>
          </w:tcPr>
          <w:p w14:paraId="2CAC0E2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w:t>
            </w:r>
          </w:p>
        </w:tc>
        <w:tc>
          <w:tcPr>
            <w:tcW w:w="342" w:type="pct"/>
            <w:tcBorders>
              <w:top w:val="nil"/>
              <w:left w:val="nil"/>
              <w:bottom w:val="single" w:sz="4" w:space="0" w:color="auto"/>
              <w:right w:val="single" w:sz="4" w:space="0" w:color="auto"/>
            </w:tcBorders>
            <w:shd w:val="clear" w:color="auto" w:fill="auto"/>
            <w:vAlign w:val="center"/>
            <w:hideMark/>
          </w:tcPr>
          <w:p w14:paraId="5FA6C5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BFC64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4,20</w:t>
            </w:r>
          </w:p>
        </w:tc>
      </w:tr>
      <w:tr w:rsidR="002D343F" w:rsidRPr="007C7E81" w14:paraId="328141C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1CFC8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2B537D6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thủy lợi</w:t>
            </w:r>
          </w:p>
        </w:tc>
        <w:tc>
          <w:tcPr>
            <w:tcW w:w="270" w:type="pct"/>
            <w:tcBorders>
              <w:top w:val="nil"/>
              <w:left w:val="nil"/>
              <w:bottom w:val="single" w:sz="4" w:space="0" w:color="auto"/>
              <w:right w:val="single" w:sz="4" w:space="0" w:color="auto"/>
            </w:tcBorders>
            <w:shd w:val="clear" w:color="auto" w:fill="auto"/>
            <w:vAlign w:val="center"/>
            <w:hideMark/>
          </w:tcPr>
          <w:p w14:paraId="3CFEB4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DTL</w:t>
            </w:r>
          </w:p>
        </w:tc>
        <w:tc>
          <w:tcPr>
            <w:tcW w:w="496" w:type="pct"/>
            <w:tcBorders>
              <w:top w:val="nil"/>
              <w:left w:val="nil"/>
              <w:bottom w:val="single" w:sz="4" w:space="0" w:color="auto"/>
              <w:right w:val="single" w:sz="4" w:space="0" w:color="auto"/>
            </w:tcBorders>
            <w:shd w:val="clear" w:color="auto" w:fill="auto"/>
            <w:vAlign w:val="center"/>
            <w:hideMark/>
          </w:tcPr>
          <w:p w14:paraId="1259DC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5,15</w:t>
            </w:r>
          </w:p>
        </w:tc>
        <w:tc>
          <w:tcPr>
            <w:tcW w:w="267" w:type="pct"/>
            <w:tcBorders>
              <w:top w:val="nil"/>
              <w:left w:val="nil"/>
              <w:bottom w:val="single" w:sz="4" w:space="0" w:color="auto"/>
              <w:right w:val="single" w:sz="4" w:space="0" w:color="auto"/>
            </w:tcBorders>
            <w:shd w:val="clear" w:color="auto" w:fill="auto"/>
            <w:vAlign w:val="center"/>
            <w:hideMark/>
          </w:tcPr>
          <w:p w14:paraId="1C5AD1A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0,74</w:t>
            </w:r>
          </w:p>
        </w:tc>
        <w:tc>
          <w:tcPr>
            <w:tcW w:w="342" w:type="pct"/>
            <w:tcBorders>
              <w:top w:val="nil"/>
              <w:left w:val="nil"/>
              <w:bottom w:val="single" w:sz="4" w:space="0" w:color="auto"/>
              <w:right w:val="single" w:sz="4" w:space="0" w:color="auto"/>
            </w:tcBorders>
            <w:shd w:val="clear" w:color="auto" w:fill="auto"/>
            <w:vAlign w:val="center"/>
            <w:hideMark/>
          </w:tcPr>
          <w:p w14:paraId="63290C9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38D3F2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361AC57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0,46</w:t>
            </w:r>
          </w:p>
        </w:tc>
        <w:tc>
          <w:tcPr>
            <w:tcW w:w="342" w:type="pct"/>
            <w:tcBorders>
              <w:top w:val="nil"/>
              <w:left w:val="nil"/>
              <w:bottom w:val="single" w:sz="4" w:space="0" w:color="auto"/>
              <w:right w:val="single" w:sz="4" w:space="0" w:color="auto"/>
            </w:tcBorders>
            <w:shd w:val="clear" w:color="auto" w:fill="auto"/>
            <w:vAlign w:val="center"/>
            <w:hideMark/>
          </w:tcPr>
          <w:p w14:paraId="3C17150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1,93</w:t>
            </w:r>
          </w:p>
        </w:tc>
        <w:tc>
          <w:tcPr>
            <w:tcW w:w="342" w:type="pct"/>
            <w:tcBorders>
              <w:top w:val="nil"/>
              <w:left w:val="nil"/>
              <w:bottom w:val="single" w:sz="4" w:space="0" w:color="auto"/>
              <w:right w:val="single" w:sz="4" w:space="0" w:color="auto"/>
            </w:tcBorders>
            <w:shd w:val="clear" w:color="auto" w:fill="auto"/>
            <w:vAlign w:val="center"/>
            <w:hideMark/>
          </w:tcPr>
          <w:p w14:paraId="5C8E14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51BBB2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28B2EC3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0,19</w:t>
            </w:r>
          </w:p>
        </w:tc>
        <w:tc>
          <w:tcPr>
            <w:tcW w:w="293" w:type="pct"/>
            <w:tcBorders>
              <w:top w:val="nil"/>
              <w:left w:val="nil"/>
              <w:bottom w:val="single" w:sz="4" w:space="0" w:color="auto"/>
              <w:right w:val="single" w:sz="4" w:space="0" w:color="auto"/>
            </w:tcBorders>
            <w:shd w:val="clear" w:color="auto" w:fill="auto"/>
            <w:vAlign w:val="center"/>
            <w:hideMark/>
          </w:tcPr>
          <w:p w14:paraId="731CCA1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0,61</w:t>
            </w:r>
          </w:p>
        </w:tc>
      </w:tr>
      <w:tr w:rsidR="002D343F" w:rsidRPr="007C7E81" w14:paraId="13A97B0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3C520F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2.8.3</w:t>
            </w:r>
          </w:p>
        </w:tc>
        <w:tc>
          <w:tcPr>
            <w:tcW w:w="980" w:type="pct"/>
            <w:tcBorders>
              <w:top w:val="nil"/>
              <w:left w:val="nil"/>
              <w:bottom w:val="single" w:sz="4" w:space="0" w:color="auto"/>
              <w:right w:val="single" w:sz="4" w:space="0" w:color="auto"/>
            </w:tcBorders>
            <w:shd w:val="clear" w:color="auto" w:fill="auto"/>
            <w:vAlign w:val="center"/>
            <w:hideMark/>
          </w:tcPr>
          <w:p w14:paraId="5C8EB45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cấp nước, thoát nước</w:t>
            </w:r>
          </w:p>
        </w:tc>
        <w:tc>
          <w:tcPr>
            <w:tcW w:w="270" w:type="pct"/>
            <w:tcBorders>
              <w:top w:val="nil"/>
              <w:left w:val="nil"/>
              <w:bottom w:val="single" w:sz="4" w:space="0" w:color="auto"/>
              <w:right w:val="single" w:sz="4" w:space="0" w:color="auto"/>
            </w:tcBorders>
            <w:shd w:val="clear" w:color="auto" w:fill="auto"/>
            <w:vAlign w:val="center"/>
            <w:hideMark/>
          </w:tcPr>
          <w:p w14:paraId="69A95D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DCT</w:t>
            </w:r>
          </w:p>
        </w:tc>
        <w:tc>
          <w:tcPr>
            <w:tcW w:w="496" w:type="pct"/>
            <w:tcBorders>
              <w:top w:val="nil"/>
              <w:left w:val="nil"/>
              <w:bottom w:val="single" w:sz="4" w:space="0" w:color="auto"/>
              <w:right w:val="single" w:sz="4" w:space="0" w:color="auto"/>
            </w:tcBorders>
            <w:shd w:val="clear" w:color="auto" w:fill="auto"/>
            <w:vAlign w:val="center"/>
            <w:hideMark/>
          </w:tcPr>
          <w:p w14:paraId="21684C9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394EC3A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B58BA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BA79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4DE9C6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234F2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A11B7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A734A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9B48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04A764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A2BF0C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7E2B76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2.8.4</w:t>
            </w:r>
          </w:p>
        </w:tc>
        <w:tc>
          <w:tcPr>
            <w:tcW w:w="980" w:type="pct"/>
            <w:tcBorders>
              <w:top w:val="nil"/>
              <w:left w:val="nil"/>
              <w:bottom w:val="single" w:sz="4" w:space="0" w:color="auto"/>
              <w:right w:val="single" w:sz="4" w:space="0" w:color="auto"/>
            </w:tcBorders>
            <w:shd w:val="clear" w:color="auto" w:fill="auto"/>
            <w:vAlign w:val="center"/>
            <w:hideMark/>
          </w:tcPr>
          <w:p w14:paraId="7FA3CD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phòng, chống thiên tai</w:t>
            </w:r>
          </w:p>
        </w:tc>
        <w:tc>
          <w:tcPr>
            <w:tcW w:w="270" w:type="pct"/>
            <w:tcBorders>
              <w:top w:val="nil"/>
              <w:left w:val="nil"/>
              <w:bottom w:val="single" w:sz="4" w:space="0" w:color="auto"/>
              <w:right w:val="single" w:sz="4" w:space="0" w:color="auto"/>
            </w:tcBorders>
            <w:shd w:val="clear" w:color="auto" w:fill="auto"/>
            <w:vAlign w:val="center"/>
            <w:hideMark/>
          </w:tcPr>
          <w:p w14:paraId="4A155F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DPC</w:t>
            </w:r>
          </w:p>
        </w:tc>
        <w:tc>
          <w:tcPr>
            <w:tcW w:w="496" w:type="pct"/>
            <w:tcBorders>
              <w:top w:val="nil"/>
              <w:left w:val="nil"/>
              <w:bottom w:val="single" w:sz="4" w:space="0" w:color="auto"/>
              <w:right w:val="single" w:sz="4" w:space="0" w:color="auto"/>
            </w:tcBorders>
            <w:shd w:val="clear" w:color="auto" w:fill="auto"/>
            <w:vAlign w:val="center"/>
            <w:hideMark/>
          </w:tcPr>
          <w:p w14:paraId="310077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9F24F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FD0EB9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E9D4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9555A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039C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91AA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1354C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4B82E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8DF50C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ABC819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2C041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2.8.5</w:t>
            </w:r>
          </w:p>
        </w:tc>
        <w:tc>
          <w:tcPr>
            <w:tcW w:w="980" w:type="pct"/>
            <w:tcBorders>
              <w:top w:val="nil"/>
              <w:left w:val="nil"/>
              <w:bottom w:val="single" w:sz="4" w:space="0" w:color="auto"/>
              <w:right w:val="single" w:sz="4" w:space="0" w:color="auto"/>
            </w:tcBorders>
            <w:shd w:val="clear" w:color="auto" w:fill="auto"/>
            <w:vAlign w:val="center"/>
            <w:hideMark/>
          </w:tcPr>
          <w:p w14:paraId="549CE0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di tích lịch sử - văn hóa danh lam thắng cảnh, di sản thiên nhiên</w:t>
            </w:r>
          </w:p>
        </w:tc>
        <w:tc>
          <w:tcPr>
            <w:tcW w:w="270" w:type="pct"/>
            <w:tcBorders>
              <w:top w:val="nil"/>
              <w:left w:val="nil"/>
              <w:bottom w:val="single" w:sz="4" w:space="0" w:color="auto"/>
              <w:right w:val="single" w:sz="4" w:space="0" w:color="auto"/>
            </w:tcBorders>
            <w:shd w:val="clear" w:color="auto" w:fill="auto"/>
            <w:vAlign w:val="center"/>
            <w:hideMark/>
          </w:tcPr>
          <w:p w14:paraId="216EBF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DDD</w:t>
            </w:r>
          </w:p>
        </w:tc>
        <w:tc>
          <w:tcPr>
            <w:tcW w:w="496" w:type="pct"/>
            <w:tcBorders>
              <w:top w:val="nil"/>
              <w:left w:val="nil"/>
              <w:bottom w:val="single" w:sz="4" w:space="0" w:color="auto"/>
              <w:right w:val="single" w:sz="4" w:space="0" w:color="auto"/>
            </w:tcBorders>
            <w:shd w:val="clear" w:color="auto" w:fill="auto"/>
            <w:vAlign w:val="center"/>
            <w:hideMark/>
          </w:tcPr>
          <w:p w14:paraId="30B1357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95E1EA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C9E9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2297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D1B0E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10A76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F2C5E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9E09B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E71B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D121BA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6011776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CC500B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2.8.6</w:t>
            </w:r>
          </w:p>
        </w:tc>
        <w:tc>
          <w:tcPr>
            <w:tcW w:w="980" w:type="pct"/>
            <w:tcBorders>
              <w:top w:val="nil"/>
              <w:left w:val="nil"/>
              <w:bottom w:val="single" w:sz="4" w:space="0" w:color="auto"/>
              <w:right w:val="single" w:sz="4" w:space="0" w:color="auto"/>
            </w:tcBorders>
            <w:shd w:val="clear" w:color="auto" w:fill="auto"/>
            <w:vAlign w:val="center"/>
            <w:hideMark/>
          </w:tcPr>
          <w:p w14:paraId="1CB9F5A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xử lý chất thải</w:t>
            </w:r>
          </w:p>
        </w:tc>
        <w:tc>
          <w:tcPr>
            <w:tcW w:w="270" w:type="pct"/>
            <w:tcBorders>
              <w:top w:val="nil"/>
              <w:left w:val="nil"/>
              <w:bottom w:val="single" w:sz="4" w:space="0" w:color="auto"/>
              <w:right w:val="single" w:sz="4" w:space="0" w:color="auto"/>
            </w:tcBorders>
            <w:shd w:val="clear" w:color="auto" w:fill="auto"/>
            <w:vAlign w:val="center"/>
            <w:hideMark/>
          </w:tcPr>
          <w:p w14:paraId="2511DA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DRA</w:t>
            </w:r>
          </w:p>
        </w:tc>
        <w:tc>
          <w:tcPr>
            <w:tcW w:w="496" w:type="pct"/>
            <w:tcBorders>
              <w:top w:val="nil"/>
              <w:left w:val="nil"/>
              <w:bottom w:val="single" w:sz="4" w:space="0" w:color="auto"/>
              <w:right w:val="single" w:sz="4" w:space="0" w:color="auto"/>
            </w:tcBorders>
            <w:shd w:val="clear" w:color="auto" w:fill="auto"/>
            <w:vAlign w:val="center"/>
            <w:hideMark/>
          </w:tcPr>
          <w:p w14:paraId="3905356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7DEC5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5251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FDD7F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D53EF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1EE03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38BACE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7563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6A8AD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C5D3D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E5A11A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91E97F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2.8.7</w:t>
            </w:r>
          </w:p>
        </w:tc>
        <w:tc>
          <w:tcPr>
            <w:tcW w:w="980" w:type="pct"/>
            <w:tcBorders>
              <w:top w:val="nil"/>
              <w:left w:val="nil"/>
              <w:bottom w:val="single" w:sz="4" w:space="0" w:color="auto"/>
              <w:right w:val="single" w:sz="4" w:space="0" w:color="auto"/>
            </w:tcBorders>
            <w:shd w:val="clear" w:color="auto" w:fill="auto"/>
            <w:vAlign w:val="center"/>
            <w:hideMark/>
          </w:tcPr>
          <w:p w14:paraId="45B8A7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năng lượng, chiếu sáng công cộng</w:t>
            </w:r>
          </w:p>
        </w:tc>
        <w:tc>
          <w:tcPr>
            <w:tcW w:w="270" w:type="pct"/>
            <w:tcBorders>
              <w:top w:val="nil"/>
              <w:left w:val="nil"/>
              <w:bottom w:val="single" w:sz="4" w:space="0" w:color="auto"/>
              <w:right w:val="single" w:sz="4" w:space="0" w:color="auto"/>
            </w:tcBorders>
            <w:shd w:val="clear" w:color="auto" w:fill="auto"/>
            <w:vAlign w:val="center"/>
            <w:hideMark/>
          </w:tcPr>
          <w:p w14:paraId="5803E7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DNL</w:t>
            </w:r>
          </w:p>
        </w:tc>
        <w:tc>
          <w:tcPr>
            <w:tcW w:w="496" w:type="pct"/>
            <w:tcBorders>
              <w:top w:val="nil"/>
              <w:left w:val="nil"/>
              <w:bottom w:val="single" w:sz="4" w:space="0" w:color="auto"/>
              <w:right w:val="single" w:sz="4" w:space="0" w:color="auto"/>
            </w:tcBorders>
            <w:shd w:val="clear" w:color="auto" w:fill="auto"/>
            <w:vAlign w:val="center"/>
            <w:hideMark/>
          </w:tcPr>
          <w:p w14:paraId="28E5C63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1F218A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FA79A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DEFB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5C0B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35B6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B129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CA2A0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5F7E1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18A368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1AA74E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063701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2.8.8</w:t>
            </w:r>
          </w:p>
        </w:tc>
        <w:tc>
          <w:tcPr>
            <w:tcW w:w="980" w:type="pct"/>
            <w:tcBorders>
              <w:top w:val="nil"/>
              <w:left w:val="nil"/>
              <w:bottom w:val="single" w:sz="4" w:space="0" w:color="auto"/>
              <w:right w:val="single" w:sz="4" w:space="0" w:color="auto"/>
            </w:tcBorders>
            <w:shd w:val="clear" w:color="auto" w:fill="auto"/>
            <w:vAlign w:val="center"/>
            <w:hideMark/>
          </w:tcPr>
          <w:p w14:paraId="01CFB59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hạ tầng bưu chính, viễn thông, công nghệ thông tin</w:t>
            </w:r>
          </w:p>
        </w:tc>
        <w:tc>
          <w:tcPr>
            <w:tcW w:w="270" w:type="pct"/>
            <w:tcBorders>
              <w:top w:val="nil"/>
              <w:left w:val="nil"/>
              <w:bottom w:val="single" w:sz="4" w:space="0" w:color="auto"/>
              <w:right w:val="single" w:sz="4" w:space="0" w:color="auto"/>
            </w:tcBorders>
            <w:shd w:val="clear" w:color="auto" w:fill="auto"/>
            <w:vAlign w:val="center"/>
            <w:hideMark/>
          </w:tcPr>
          <w:p w14:paraId="187715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DBV</w:t>
            </w:r>
          </w:p>
        </w:tc>
        <w:tc>
          <w:tcPr>
            <w:tcW w:w="496" w:type="pct"/>
            <w:tcBorders>
              <w:top w:val="nil"/>
              <w:left w:val="nil"/>
              <w:bottom w:val="single" w:sz="4" w:space="0" w:color="auto"/>
              <w:right w:val="single" w:sz="4" w:space="0" w:color="auto"/>
            </w:tcBorders>
            <w:shd w:val="clear" w:color="auto" w:fill="auto"/>
            <w:vAlign w:val="center"/>
            <w:hideMark/>
          </w:tcPr>
          <w:p w14:paraId="2B86E3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0D28D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9555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F9633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614F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25D7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BF441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A3BC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7C050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63D8DD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5BEE869"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352613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2.8.9</w:t>
            </w:r>
          </w:p>
        </w:tc>
        <w:tc>
          <w:tcPr>
            <w:tcW w:w="980" w:type="pct"/>
            <w:tcBorders>
              <w:top w:val="nil"/>
              <w:left w:val="nil"/>
              <w:bottom w:val="single" w:sz="4" w:space="0" w:color="auto"/>
              <w:right w:val="single" w:sz="4" w:space="0" w:color="auto"/>
            </w:tcBorders>
            <w:shd w:val="clear" w:color="auto" w:fill="auto"/>
            <w:vAlign w:val="center"/>
            <w:hideMark/>
          </w:tcPr>
          <w:p w14:paraId="1A6812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chợ dân sinh, chợ đầu mối</w:t>
            </w:r>
          </w:p>
        </w:tc>
        <w:tc>
          <w:tcPr>
            <w:tcW w:w="270" w:type="pct"/>
            <w:tcBorders>
              <w:top w:val="nil"/>
              <w:left w:val="nil"/>
              <w:bottom w:val="single" w:sz="4" w:space="0" w:color="auto"/>
              <w:right w:val="single" w:sz="4" w:space="0" w:color="auto"/>
            </w:tcBorders>
            <w:shd w:val="clear" w:color="auto" w:fill="auto"/>
            <w:vAlign w:val="center"/>
            <w:hideMark/>
          </w:tcPr>
          <w:p w14:paraId="2589A1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DCH</w:t>
            </w:r>
          </w:p>
        </w:tc>
        <w:tc>
          <w:tcPr>
            <w:tcW w:w="496" w:type="pct"/>
            <w:tcBorders>
              <w:top w:val="nil"/>
              <w:left w:val="nil"/>
              <w:bottom w:val="single" w:sz="4" w:space="0" w:color="auto"/>
              <w:right w:val="single" w:sz="4" w:space="0" w:color="auto"/>
            </w:tcBorders>
            <w:shd w:val="clear" w:color="auto" w:fill="auto"/>
            <w:vAlign w:val="center"/>
            <w:hideMark/>
          </w:tcPr>
          <w:p w14:paraId="2BF9A3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2F5CF0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14765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0DD5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CF27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1D164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ED3E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7E976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8359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91CED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11B2B2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7E6D21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2.8.10</w:t>
            </w:r>
          </w:p>
        </w:tc>
        <w:tc>
          <w:tcPr>
            <w:tcW w:w="980" w:type="pct"/>
            <w:tcBorders>
              <w:top w:val="nil"/>
              <w:left w:val="nil"/>
              <w:bottom w:val="single" w:sz="4" w:space="0" w:color="auto"/>
              <w:right w:val="single" w:sz="4" w:space="0" w:color="auto"/>
            </w:tcBorders>
            <w:shd w:val="clear" w:color="auto" w:fill="auto"/>
            <w:vAlign w:val="center"/>
            <w:hideMark/>
          </w:tcPr>
          <w:p w14:paraId="6D15D2C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khu vui chơi, giải trí công cộng, sinh hoạt cộng đồng</w:t>
            </w:r>
          </w:p>
        </w:tc>
        <w:tc>
          <w:tcPr>
            <w:tcW w:w="270" w:type="pct"/>
            <w:tcBorders>
              <w:top w:val="nil"/>
              <w:left w:val="nil"/>
              <w:bottom w:val="single" w:sz="4" w:space="0" w:color="auto"/>
              <w:right w:val="single" w:sz="4" w:space="0" w:color="auto"/>
            </w:tcBorders>
            <w:shd w:val="clear" w:color="auto" w:fill="auto"/>
            <w:vAlign w:val="center"/>
            <w:hideMark/>
          </w:tcPr>
          <w:p w14:paraId="79441F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DKV</w:t>
            </w:r>
          </w:p>
        </w:tc>
        <w:tc>
          <w:tcPr>
            <w:tcW w:w="496" w:type="pct"/>
            <w:tcBorders>
              <w:top w:val="nil"/>
              <w:left w:val="nil"/>
              <w:bottom w:val="single" w:sz="4" w:space="0" w:color="auto"/>
              <w:right w:val="single" w:sz="4" w:space="0" w:color="auto"/>
            </w:tcBorders>
            <w:shd w:val="clear" w:color="auto" w:fill="auto"/>
            <w:vAlign w:val="center"/>
            <w:hideMark/>
          </w:tcPr>
          <w:p w14:paraId="456D813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503739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76932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F7AE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BF82A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8E207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8109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4A76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9F444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60B78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993A79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A546BA3"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2.9</w:t>
            </w:r>
          </w:p>
        </w:tc>
        <w:tc>
          <w:tcPr>
            <w:tcW w:w="980" w:type="pct"/>
            <w:tcBorders>
              <w:top w:val="nil"/>
              <w:left w:val="nil"/>
              <w:bottom w:val="single" w:sz="4" w:space="0" w:color="auto"/>
              <w:right w:val="single" w:sz="4" w:space="0" w:color="auto"/>
            </w:tcBorders>
            <w:shd w:val="clear" w:color="auto" w:fill="auto"/>
            <w:vAlign w:val="center"/>
            <w:hideMark/>
          </w:tcPr>
          <w:p w14:paraId="03B2239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tôn giáo</w:t>
            </w:r>
          </w:p>
        </w:tc>
        <w:tc>
          <w:tcPr>
            <w:tcW w:w="270" w:type="pct"/>
            <w:tcBorders>
              <w:top w:val="nil"/>
              <w:left w:val="nil"/>
              <w:bottom w:val="single" w:sz="4" w:space="0" w:color="auto"/>
              <w:right w:val="single" w:sz="4" w:space="0" w:color="auto"/>
            </w:tcBorders>
            <w:shd w:val="clear" w:color="auto" w:fill="auto"/>
            <w:vAlign w:val="center"/>
            <w:hideMark/>
          </w:tcPr>
          <w:p w14:paraId="640BDD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TON</w:t>
            </w:r>
          </w:p>
        </w:tc>
        <w:tc>
          <w:tcPr>
            <w:tcW w:w="496" w:type="pct"/>
            <w:tcBorders>
              <w:top w:val="nil"/>
              <w:left w:val="nil"/>
              <w:bottom w:val="single" w:sz="4" w:space="0" w:color="auto"/>
              <w:right w:val="single" w:sz="4" w:space="0" w:color="auto"/>
            </w:tcBorders>
            <w:shd w:val="clear" w:color="auto" w:fill="auto"/>
            <w:vAlign w:val="center"/>
            <w:hideMark/>
          </w:tcPr>
          <w:p w14:paraId="362B1D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267" w:type="pct"/>
            <w:tcBorders>
              <w:top w:val="nil"/>
              <w:left w:val="nil"/>
              <w:bottom w:val="single" w:sz="4" w:space="0" w:color="auto"/>
              <w:right w:val="single" w:sz="4" w:space="0" w:color="auto"/>
            </w:tcBorders>
            <w:shd w:val="clear" w:color="auto" w:fill="auto"/>
            <w:vAlign w:val="center"/>
            <w:hideMark/>
          </w:tcPr>
          <w:p w14:paraId="2F1693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0193EF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90D8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BD5A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4654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14E3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E77DD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85B7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FD8C1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r>
      <w:tr w:rsidR="002D343F" w:rsidRPr="007C7E81" w14:paraId="5A5ECC2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09027B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2.10</w:t>
            </w:r>
          </w:p>
        </w:tc>
        <w:tc>
          <w:tcPr>
            <w:tcW w:w="980" w:type="pct"/>
            <w:tcBorders>
              <w:top w:val="nil"/>
              <w:left w:val="nil"/>
              <w:bottom w:val="single" w:sz="4" w:space="0" w:color="auto"/>
              <w:right w:val="single" w:sz="4" w:space="0" w:color="auto"/>
            </w:tcBorders>
            <w:shd w:val="clear" w:color="auto" w:fill="auto"/>
            <w:vAlign w:val="center"/>
            <w:hideMark/>
          </w:tcPr>
          <w:p w14:paraId="554F65C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tín ngưỡng</w:t>
            </w:r>
          </w:p>
        </w:tc>
        <w:tc>
          <w:tcPr>
            <w:tcW w:w="270" w:type="pct"/>
            <w:tcBorders>
              <w:top w:val="nil"/>
              <w:left w:val="nil"/>
              <w:bottom w:val="single" w:sz="4" w:space="0" w:color="auto"/>
              <w:right w:val="single" w:sz="4" w:space="0" w:color="auto"/>
            </w:tcBorders>
            <w:shd w:val="clear" w:color="auto" w:fill="auto"/>
            <w:vAlign w:val="center"/>
            <w:hideMark/>
          </w:tcPr>
          <w:p w14:paraId="61FF56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TIN</w:t>
            </w:r>
          </w:p>
        </w:tc>
        <w:tc>
          <w:tcPr>
            <w:tcW w:w="496" w:type="pct"/>
            <w:tcBorders>
              <w:top w:val="nil"/>
              <w:left w:val="nil"/>
              <w:bottom w:val="single" w:sz="4" w:space="0" w:color="auto"/>
              <w:right w:val="single" w:sz="4" w:space="0" w:color="auto"/>
            </w:tcBorders>
            <w:shd w:val="clear" w:color="auto" w:fill="auto"/>
            <w:vAlign w:val="center"/>
            <w:hideMark/>
          </w:tcPr>
          <w:p w14:paraId="1B9DF8B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65ABE2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3C95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951CB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1E651B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D8A2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E7B8F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4AF140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A00A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5C3FA1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80E2F0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1CBC9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2.11</w:t>
            </w:r>
          </w:p>
        </w:tc>
        <w:tc>
          <w:tcPr>
            <w:tcW w:w="980" w:type="pct"/>
            <w:tcBorders>
              <w:top w:val="nil"/>
              <w:left w:val="nil"/>
              <w:bottom w:val="single" w:sz="4" w:space="0" w:color="auto"/>
              <w:right w:val="single" w:sz="4" w:space="0" w:color="auto"/>
            </w:tcBorders>
            <w:shd w:val="clear" w:color="auto" w:fill="auto"/>
            <w:vAlign w:val="center"/>
            <w:hideMark/>
          </w:tcPr>
          <w:p w14:paraId="01FFA2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nghĩa trang, nhà tang lễ, cơ sở hỏa táng; đất cơ sở lưu giữ tro cốt</w:t>
            </w:r>
          </w:p>
        </w:tc>
        <w:tc>
          <w:tcPr>
            <w:tcW w:w="270" w:type="pct"/>
            <w:tcBorders>
              <w:top w:val="nil"/>
              <w:left w:val="nil"/>
              <w:bottom w:val="single" w:sz="4" w:space="0" w:color="auto"/>
              <w:right w:val="single" w:sz="4" w:space="0" w:color="auto"/>
            </w:tcBorders>
            <w:shd w:val="clear" w:color="auto" w:fill="auto"/>
            <w:vAlign w:val="center"/>
            <w:hideMark/>
          </w:tcPr>
          <w:p w14:paraId="470059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NTD</w:t>
            </w:r>
          </w:p>
        </w:tc>
        <w:tc>
          <w:tcPr>
            <w:tcW w:w="496" w:type="pct"/>
            <w:tcBorders>
              <w:top w:val="nil"/>
              <w:left w:val="nil"/>
              <w:bottom w:val="single" w:sz="4" w:space="0" w:color="auto"/>
              <w:right w:val="single" w:sz="4" w:space="0" w:color="auto"/>
            </w:tcBorders>
            <w:shd w:val="clear" w:color="auto" w:fill="auto"/>
            <w:vAlign w:val="center"/>
            <w:hideMark/>
          </w:tcPr>
          <w:p w14:paraId="7372A15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3,70</w:t>
            </w:r>
          </w:p>
        </w:tc>
        <w:tc>
          <w:tcPr>
            <w:tcW w:w="267" w:type="pct"/>
            <w:tcBorders>
              <w:top w:val="nil"/>
              <w:left w:val="nil"/>
              <w:bottom w:val="single" w:sz="4" w:space="0" w:color="auto"/>
              <w:right w:val="single" w:sz="4" w:space="0" w:color="auto"/>
            </w:tcBorders>
            <w:shd w:val="clear" w:color="auto" w:fill="auto"/>
            <w:vAlign w:val="center"/>
            <w:hideMark/>
          </w:tcPr>
          <w:p w14:paraId="0FA3C8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19498DB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5CDA2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D49C1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756A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2,50</w:t>
            </w:r>
          </w:p>
        </w:tc>
        <w:tc>
          <w:tcPr>
            <w:tcW w:w="342" w:type="pct"/>
            <w:tcBorders>
              <w:top w:val="nil"/>
              <w:left w:val="nil"/>
              <w:bottom w:val="single" w:sz="4" w:space="0" w:color="auto"/>
              <w:right w:val="single" w:sz="4" w:space="0" w:color="auto"/>
            </w:tcBorders>
            <w:shd w:val="clear" w:color="auto" w:fill="auto"/>
            <w:vAlign w:val="center"/>
            <w:hideMark/>
          </w:tcPr>
          <w:p w14:paraId="7A9341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7E519C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F9AA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c>
          <w:tcPr>
            <w:tcW w:w="293" w:type="pct"/>
            <w:tcBorders>
              <w:top w:val="nil"/>
              <w:left w:val="nil"/>
              <w:bottom w:val="single" w:sz="4" w:space="0" w:color="auto"/>
              <w:right w:val="single" w:sz="4" w:space="0" w:color="auto"/>
            </w:tcBorders>
            <w:shd w:val="clear" w:color="auto" w:fill="auto"/>
            <w:vAlign w:val="center"/>
            <w:hideMark/>
          </w:tcPr>
          <w:p w14:paraId="5420594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0,12</w:t>
            </w:r>
          </w:p>
        </w:tc>
      </w:tr>
      <w:tr w:rsidR="002D343F" w:rsidRPr="007C7E81" w14:paraId="40D7391E"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32EA3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2.12</w:t>
            </w:r>
          </w:p>
        </w:tc>
        <w:tc>
          <w:tcPr>
            <w:tcW w:w="980" w:type="pct"/>
            <w:tcBorders>
              <w:top w:val="nil"/>
              <w:left w:val="nil"/>
              <w:bottom w:val="single" w:sz="4" w:space="0" w:color="auto"/>
              <w:right w:val="single" w:sz="4" w:space="0" w:color="auto"/>
            </w:tcBorders>
            <w:shd w:val="clear" w:color="auto" w:fill="auto"/>
            <w:vAlign w:val="center"/>
            <w:hideMark/>
          </w:tcPr>
          <w:p w14:paraId="3F328B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w:t>
            </w:r>
          </w:p>
        </w:tc>
        <w:tc>
          <w:tcPr>
            <w:tcW w:w="270" w:type="pct"/>
            <w:tcBorders>
              <w:top w:val="nil"/>
              <w:left w:val="nil"/>
              <w:bottom w:val="single" w:sz="4" w:space="0" w:color="auto"/>
              <w:right w:val="single" w:sz="4" w:space="0" w:color="auto"/>
            </w:tcBorders>
            <w:shd w:val="clear" w:color="auto" w:fill="auto"/>
            <w:vAlign w:val="center"/>
            <w:hideMark/>
          </w:tcPr>
          <w:p w14:paraId="111812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TVC</w:t>
            </w:r>
          </w:p>
        </w:tc>
        <w:tc>
          <w:tcPr>
            <w:tcW w:w="496" w:type="pct"/>
            <w:tcBorders>
              <w:top w:val="nil"/>
              <w:left w:val="nil"/>
              <w:bottom w:val="single" w:sz="4" w:space="0" w:color="auto"/>
              <w:right w:val="single" w:sz="4" w:space="0" w:color="auto"/>
            </w:tcBorders>
            <w:shd w:val="clear" w:color="auto" w:fill="auto"/>
            <w:vAlign w:val="center"/>
            <w:hideMark/>
          </w:tcPr>
          <w:p w14:paraId="63902AD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CC77CD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C0C8FE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F893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34A79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1DA0A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A7DF6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337F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BC1EC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2F51FF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7E11FC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BB702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56E1F0F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 dạng ao, hồ, đầm, phá</w:t>
            </w:r>
          </w:p>
        </w:tc>
        <w:tc>
          <w:tcPr>
            <w:tcW w:w="270" w:type="pct"/>
            <w:tcBorders>
              <w:top w:val="nil"/>
              <w:left w:val="nil"/>
              <w:bottom w:val="single" w:sz="4" w:space="0" w:color="auto"/>
              <w:right w:val="single" w:sz="4" w:space="0" w:color="auto"/>
            </w:tcBorders>
            <w:shd w:val="clear" w:color="auto" w:fill="auto"/>
            <w:vAlign w:val="center"/>
            <w:hideMark/>
          </w:tcPr>
          <w:p w14:paraId="34E6FF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MNC</w:t>
            </w:r>
          </w:p>
        </w:tc>
        <w:tc>
          <w:tcPr>
            <w:tcW w:w="496" w:type="pct"/>
            <w:tcBorders>
              <w:top w:val="nil"/>
              <w:left w:val="nil"/>
              <w:bottom w:val="single" w:sz="4" w:space="0" w:color="auto"/>
              <w:right w:val="single" w:sz="4" w:space="0" w:color="auto"/>
            </w:tcBorders>
            <w:shd w:val="clear" w:color="auto" w:fill="auto"/>
            <w:vAlign w:val="center"/>
            <w:hideMark/>
          </w:tcPr>
          <w:p w14:paraId="1CF3897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7,21</w:t>
            </w:r>
          </w:p>
        </w:tc>
        <w:tc>
          <w:tcPr>
            <w:tcW w:w="267" w:type="pct"/>
            <w:tcBorders>
              <w:top w:val="nil"/>
              <w:left w:val="nil"/>
              <w:bottom w:val="single" w:sz="4" w:space="0" w:color="auto"/>
              <w:right w:val="single" w:sz="4" w:space="0" w:color="auto"/>
            </w:tcBorders>
            <w:shd w:val="clear" w:color="auto" w:fill="auto"/>
            <w:vAlign w:val="center"/>
            <w:hideMark/>
          </w:tcPr>
          <w:p w14:paraId="45EDB0E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A8BF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BBD83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62F4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4E6F0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6,65</w:t>
            </w:r>
          </w:p>
        </w:tc>
        <w:tc>
          <w:tcPr>
            <w:tcW w:w="342" w:type="pct"/>
            <w:tcBorders>
              <w:top w:val="nil"/>
              <w:left w:val="nil"/>
              <w:bottom w:val="single" w:sz="4" w:space="0" w:color="auto"/>
              <w:right w:val="single" w:sz="4" w:space="0" w:color="auto"/>
            </w:tcBorders>
            <w:shd w:val="clear" w:color="auto" w:fill="auto"/>
            <w:vAlign w:val="center"/>
            <w:hideMark/>
          </w:tcPr>
          <w:p w14:paraId="1605D9B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7D7B6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DF4D5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4AD4FF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r>
      <w:tr w:rsidR="002D343F" w:rsidRPr="007C7E81" w14:paraId="5D1A6D0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28DE55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8A4540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dạng sông, ngòi, kênh, rạch, suối</w:t>
            </w:r>
          </w:p>
        </w:tc>
        <w:tc>
          <w:tcPr>
            <w:tcW w:w="270" w:type="pct"/>
            <w:tcBorders>
              <w:top w:val="nil"/>
              <w:left w:val="nil"/>
              <w:bottom w:val="single" w:sz="4" w:space="0" w:color="auto"/>
              <w:right w:val="single" w:sz="4" w:space="0" w:color="auto"/>
            </w:tcBorders>
            <w:shd w:val="clear" w:color="auto" w:fill="auto"/>
            <w:vAlign w:val="center"/>
            <w:hideMark/>
          </w:tcPr>
          <w:p w14:paraId="63399D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SON</w:t>
            </w:r>
          </w:p>
        </w:tc>
        <w:tc>
          <w:tcPr>
            <w:tcW w:w="496" w:type="pct"/>
            <w:tcBorders>
              <w:top w:val="nil"/>
              <w:left w:val="nil"/>
              <w:bottom w:val="single" w:sz="4" w:space="0" w:color="auto"/>
              <w:right w:val="single" w:sz="4" w:space="0" w:color="auto"/>
            </w:tcBorders>
            <w:shd w:val="clear" w:color="auto" w:fill="auto"/>
            <w:vAlign w:val="center"/>
            <w:hideMark/>
          </w:tcPr>
          <w:p w14:paraId="3453F18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3,93</w:t>
            </w:r>
          </w:p>
        </w:tc>
        <w:tc>
          <w:tcPr>
            <w:tcW w:w="267" w:type="pct"/>
            <w:tcBorders>
              <w:top w:val="nil"/>
              <w:left w:val="nil"/>
              <w:bottom w:val="single" w:sz="4" w:space="0" w:color="auto"/>
              <w:right w:val="single" w:sz="4" w:space="0" w:color="auto"/>
            </w:tcBorders>
            <w:shd w:val="clear" w:color="auto" w:fill="auto"/>
            <w:vAlign w:val="center"/>
            <w:hideMark/>
          </w:tcPr>
          <w:p w14:paraId="1366ADF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52D1E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E67E1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80EA8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1,68</w:t>
            </w:r>
          </w:p>
        </w:tc>
        <w:tc>
          <w:tcPr>
            <w:tcW w:w="342" w:type="pct"/>
            <w:tcBorders>
              <w:top w:val="nil"/>
              <w:left w:val="nil"/>
              <w:bottom w:val="single" w:sz="4" w:space="0" w:color="auto"/>
              <w:right w:val="single" w:sz="4" w:space="0" w:color="auto"/>
            </w:tcBorders>
            <w:shd w:val="clear" w:color="auto" w:fill="auto"/>
            <w:vAlign w:val="center"/>
            <w:hideMark/>
          </w:tcPr>
          <w:p w14:paraId="5BB1847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33EA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0,54</w:t>
            </w:r>
          </w:p>
        </w:tc>
        <w:tc>
          <w:tcPr>
            <w:tcW w:w="342" w:type="pct"/>
            <w:tcBorders>
              <w:top w:val="nil"/>
              <w:left w:val="nil"/>
              <w:bottom w:val="single" w:sz="4" w:space="0" w:color="auto"/>
              <w:right w:val="single" w:sz="4" w:space="0" w:color="auto"/>
            </w:tcBorders>
            <w:shd w:val="clear" w:color="auto" w:fill="auto"/>
            <w:vAlign w:val="center"/>
            <w:hideMark/>
          </w:tcPr>
          <w:p w14:paraId="16B71F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5211D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293" w:type="pct"/>
            <w:tcBorders>
              <w:top w:val="nil"/>
              <w:left w:val="nil"/>
              <w:bottom w:val="single" w:sz="4" w:space="0" w:color="auto"/>
              <w:right w:val="single" w:sz="4" w:space="0" w:color="auto"/>
            </w:tcBorders>
            <w:shd w:val="clear" w:color="auto" w:fill="auto"/>
            <w:vAlign w:val="center"/>
            <w:hideMark/>
          </w:tcPr>
          <w:p w14:paraId="09820C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1,66</w:t>
            </w:r>
          </w:p>
        </w:tc>
      </w:tr>
      <w:tr w:rsidR="002D343F" w:rsidRPr="007C7E81" w14:paraId="18357AF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9D6368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2.13</w:t>
            </w:r>
          </w:p>
        </w:tc>
        <w:tc>
          <w:tcPr>
            <w:tcW w:w="980" w:type="pct"/>
            <w:tcBorders>
              <w:top w:val="nil"/>
              <w:left w:val="nil"/>
              <w:bottom w:val="single" w:sz="4" w:space="0" w:color="auto"/>
              <w:right w:val="single" w:sz="4" w:space="0" w:color="auto"/>
            </w:tcBorders>
            <w:shd w:val="clear" w:color="auto" w:fill="auto"/>
            <w:vAlign w:val="center"/>
            <w:hideMark/>
          </w:tcPr>
          <w:p w14:paraId="09F5E8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39D9D7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PNK</w:t>
            </w:r>
          </w:p>
        </w:tc>
        <w:tc>
          <w:tcPr>
            <w:tcW w:w="496" w:type="pct"/>
            <w:tcBorders>
              <w:top w:val="nil"/>
              <w:left w:val="nil"/>
              <w:bottom w:val="single" w:sz="4" w:space="0" w:color="auto"/>
              <w:right w:val="single" w:sz="4" w:space="0" w:color="auto"/>
            </w:tcBorders>
            <w:shd w:val="clear" w:color="auto" w:fill="auto"/>
            <w:vAlign w:val="center"/>
            <w:hideMark/>
          </w:tcPr>
          <w:p w14:paraId="7530F81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2A9D5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8719A2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3372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5B3085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5404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4D62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D7B5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5B90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EBD88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bl>
    <w:p w14:paraId="56B9FC96" w14:textId="77777777" w:rsidR="00B401AD" w:rsidRPr="007C7E81" w:rsidRDefault="00B401AD" w:rsidP="00B401AD">
      <w:pPr>
        <w:pStyle w:val="Vnbnnidung0"/>
        <w:tabs>
          <w:tab w:val="left" w:pos="1286"/>
        </w:tabs>
        <w:adjustRightInd w:val="0"/>
        <w:snapToGrid w:val="0"/>
        <w:spacing w:after="120" w:line="240" w:lineRule="auto"/>
        <w:ind w:firstLine="720"/>
        <w:jc w:val="both"/>
        <w:rPr>
          <w:rStyle w:val="Vnbnnidung"/>
          <w:rFonts w:ascii="Times New Roman" w:hAnsi="Times New Roman" w:cs="Times New Roman"/>
          <w:sz w:val="28"/>
          <w:szCs w:val="28"/>
        </w:rPr>
        <w:sectPr w:rsidR="00B401AD" w:rsidRPr="007C7E81" w:rsidSect="00901F66">
          <w:pgSz w:w="16840" w:h="11907" w:orient="landscape" w:code="9"/>
          <w:pgMar w:top="709" w:right="1134" w:bottom="1134" w:left="1701" w:header="340" w:footer="340" w:gutter="0"/>
          <w:cols w:space="720"/>
          <w:docGrid w:linePitch="381"/>
        </w:sectPr>
      </w:pPr>
    </w:p>
    <w:p w14:paraId="381BF78F" w14:textId="77777777" w:rsidR="00B401AD" w:rsidRPr="007C7E81" w:rsidRDefault="00B401AD" w:rsidP="00B401AD">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w:t>
      </w:r>
      <w:r w:rsidRPr="007C7E81">
        <w:rPr>
          <w:rFonts w:ascii="Times New Roman" w:hAnsi="Times New Roman" w:cs="Times New Roman"/>
          <w:b/>
          <w:sz w:val="26"/>
          <w:szCs w:val="26"/>
          <w:lang w:val="vi-VN"/>
        </w:rPr>
        <w:t xml:space="preserve">iểu </w:t>
      </w:r>
      <w:r w:rsidRPr="007C7E81">
        <w:rPr>
          <w:rFonts w:ascii="Times New Roman" w:hAnsi="Times New Roman" w:cs="Times New Roman"/>
          <w:b/>
          <w:sz w:val="26"/>
          <w:szCs w:val="26"/>
        </w:rPr>
        <w:t xml:space="preserve">số </w:t>
      </w:r>
      <w:r w:rsidRPr="007C7E81">
        <w:rPr>
          <w:rFonts w:ascii="Times New Roman" w:hAnsi="Times New Roman" w:cs="Times New Roman"/>
          <w:b/>
          <w:sz w:val="26"/>
          <w:szCs w:val="26"/>
          <w:lang w:val="vi-VN"/>
        </w:rPr>
        <w:t>0</w:t>
      </w:r>
      <w:r w:rsidRPr="007C7E81">
        <w:rPr>
          <w:rFonts w:ascii="Times New Roman" w:hAnsi="Times New Roman" w:cs="Times New Roman"/>
          <w:b/>
          <w:sz w:val="26"/>
          <w:szCs w:val="26"/>
        </w:rPr>
        <w:t>4</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lang w:val="vi-VN"/>
        </w:rPr>
        <w:t xml:space="preserve"> </w:t>
      </w:r>
      <w:r w:rsidRPr="007C7E81">
        <w:rPr>
          <w:rFonts w:ascii="Times New Roman" w:hAnsi="Times New Roman" w:cs="Times New Roman"/>
          <w:b/>
          <w:sz w:val="26"/>
          <w:szCs w:val="26"/>
        </w:rPr>
        <w:t xml:space="preserve">Diện tích cần phải chuyển mục đích sử dụng đất trong </w:t>
      </w:r>
      <w:r w:rsidR="00183E92" w:rsidRPr="007C7E81">
        <w:rPr>
          <w:rFonts w:ascii="Times New Roman" w:hAnsi="Times New Roman" w:cs="Times New Roman"/>
          <w:b/>
          <w:sz w:val="26"/>
          <w:szCs w:val="26"/>
        </w:rPr>
        <w:t>điều chỉnh kế hoạch sử dụng đất năm 2025</w:t>
      </w:r>
    </w:p>
    <w:p w14:paraId="3704A95F"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0A05AAB9" w14:textId="77777777" w:rsidR="00B401AD" w:rsidRPr="007C7E81" w:rsidRDefault="00B401AD" w:rsidP="00B401AD">
      <w:pPr>
        <w:widowControl w:val="0"/>
        <w:adjustRightInd w:val="0"/>
        <w:snapToGrid w:val="0"/>
        <w:spacing w:before="40" w:after="40" w:line="216" w:lineRule="auto"/>
        <w:ind w:firstLine="720"/>
        <w:jc w:val="right"/>
        <w:rPr>
          <w:rFonts w:ascii="Times New Roman" w:eastAsia="Calibri" w:hAnsi="Times New Roman" w:cs="Times New Roman"/>
          <w:i/>
          <w:iCs/>
          <w:sz w:val="22"/>
          <w:szCs w:val="22"/>
          <w:lang w:eastAsia="vi-VN"/>
        </w:rPr>
      </w:pPr>
      <w:r w:rsidRPr="007C7E81">
        <w:rPr>
          <w:rFonts w:ascii="Times New Roman" w:eastAsia="Calibri" w:hAnsi="Times New Roman" w:cs="Times New Roman"/>
          <w:i/>
          <w:iCs/>
          <w:sz w:val="22"/>
          <w:szCs w:val="22"/>
          <w:lang w:eastAsia="vi-VN"/>
        </w:rPr>
        <w:t>Đơn vị tính: ha</w:t>
      </w:r>
    </w:p>
    <w:tbl>
      <w:tblPr>
        <w:tblW w:w="5063" w:type="pct"/>
        <w:tblLook w:val="04A0" w:firstRow="1" w:lastRow="0" w:firstColumn="1" w:lastColumn="0" w:noHBand="0" w:noVBand="1"/>
      </w:tblPr>
      <w:tblGrid>
        <w:gridCol w:w="670"/>
        <w:gridCol w:w="2334"/>
        <w:gridCol w:w="1363"/>
        <w:gridCol w:w="1454"/>
        <w:gridCol w:w="756"/>
        <w:gridCol w:w="967"/>
        <w:gridCol w:w="967"/>
        <w:gridCol w:w="967"/>
        <w:gridCol w:w="967"/>
        <w:gridCol w:w="967"/>
        <w:gridCol w:w="967"/>
        <w:gridCol w:w="967"/>
        <w:gridCol w:w="830"/>
      </w:tblGrid>
      <w:tr w:rsidR="00B9526E" w:rsidRPr="007C7E81" w14:paraId="05E5EE37" w14:textId="77777777" w:rsidTr="002D343F">
        <w:trPr>
          <w:trHeight w:val="20"/>
          <w:tblHeader/>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3241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D737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414B2"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AB06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Tổng diện tích</w:t>
            </w:r>
          </w:p>
        </w:tc>
        <w:tc>
          <w:tcPr>
            <w:tcW w:w="2902" w:type="pct"/>
            <w:gridSpan w:val="9"/>
            <w:tcBorders>
              <w:top w:val="single" w:sz="4" w:space="0" w:color="auto"/>
              <w:left w:val="nil"/>
              <w:bottom w:val="single" w:sz="4" w:space="0" w:color="auto"/>
              <w:right w:val="nil"/>
            </w:tcBorders>
            <w:shd w:val="clear" w:color="auto" w:fill="auto"/>
            <w:vAlign w:val="center"/>
            <w:hideMark/>
          </w:tcPr>
          <w:p w14:paraId="3AEF358B" w14:textId="77777777" w:rsidR="00B9526E" w:rsidRPr="007C7E81" w:rsidRDefault="00B9526E" w:rsidP="00362E2D">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phân theo đơn vị hành chính cấp xã</w:t>
            </w:r>
          </w:p>
        </w:tc>
      </w:tr>
      <w:tr w:rsidR="00B9526E" w:rsidRPr="007C7E81" w14:paraId="37D1B1BE" w14:textId="77777777" w:rsidTr="002C5DDC">
        <w:trPr>
          <w:trHeight w:val="20"/>
          <w:tblHeader/>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0F069DA" w14:textId="77777777" w:rsidR="00B9526E" w:rsidRPr="007C7E81" w:rsidRDefault="00B9526E" w:rsidP="00362E2D">
            <w:pPr>
              <w:rPr>
                <w:rFonts w:ascii="Times New Roman" w:eastAsia="Times New Roman" w:hAnsi="Times New Roman" w:cs="Times New Roman"/>
                <w:sz w:val="24"/>
                <w:szCs w:val="24"/>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0219C10B" w14:textId="77777777" w:rsidR="00B9526E" w:rsidRPr="007C7E81" w:rsidRDefault="00B9526E" w:rsidP="00362E2D">
            <w:pPr>
              <w:rPr>
                <w:rFonts w:ascii="Times New Roman" w:eastAsia="Times New Roman" w:hAnsi="Times New Roman" w:cs="Times New Roman"/>
                <w:sz w:val="24"/>
                <w:szCs w:val="24"/>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10F653D" w14:textId="77777777" w:rsidR="00B9526E" w:rsidRPr="007C7E81" w:rsidRDefault="00B9526E" w:rsidP="00362E2D">
            <w:pPr>
              <w:rPr>
                <w:rFonts w:ascii="Times New Roman" w:eastAsia="Times New Roman" w:hAnsi="Times New Roman" w:cs="Times New Roman"/>
                <w:sz w:val="24"/>
                <w:szCs w:val="2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6ABAF61" w14:textId="77777777" w:rsidR="00B9526E" w:rsidRPr="007C7E81" w:rsidRDefault="00B9526E" w:rsidP="00362E2D">
            <w:pPr>
              <w:rPr>
                <w:rFonts w:ascii="Times New Roman" w:eastAsia="Times New Roman" w:hAnsi="Times New Roman" w:cs="Times New Roman"/>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14:paraId="7373DB0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36" w:type="pct"/>
            <w:tcBorders>
              <w:top w:val="nil"/>
              <w:left w:val="nil"/>
              <w:bottom w:val="single" w:sz="4" w:space="0" w:color="auto"/>
              <w:right w:val="single" w:sz="4" w:space="0" w:color="auto"/>
            </w:tcBorders>
            <w:shd w:val="clear" w:color="auto" w:fill="auto"/>
            <w:vAlign w:val="center"/>
            <w:hideMark/>
          </w:tcPr>
          <w:p w14:paraId="3EA67DA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36" w:type="pct"/>
            <w:tcBorders>
              <w:top w:val="nil"/>
              <w:left w:val="nil"/>
              <w:bottom w:val="single" w:sz="4" w:space="0" w:color="auto"/>
              <w:right w:val="single" w:sz="4" w:space="0" w:color="auto"/>
            </w:tcBorders>
            <w:shd w:val="clear" w:color="auto" w:fill="auto"/>
            <w:vAlign w:val="center"/>
            <w:hideMark/>
          </w:tcPr>
          <w:p w14:paraId="142E342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36" w:type="pct"/>
            <w:tcBorders>
              <w:top w:val="nil"/>
              <w:left w:val="nil"/>
              <w:bottom w:val="single" w:sz="4" w:space="0" w:color="auto"/>
              <w:right w:val="single" w:sz="4" w:space="0" w:color="auto"/>
            </w:tcBorders>
            <w:shd w:val="clear" w:color="auto" w:fill="auto"/>
            <w:vAlign w:val="center"/>
            <w:hideMark/>
          </w:tcPr>
          <w:p w14:paraId="4B9270A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36" w:type="pct"/>
            <w:tcBorders>
              <w:top w:val="nil"/>
              <w:left w:val="nil"/>
              <w:bottom w:val="single" w:sz="4" w:space="0" w:color="auto"/>
              <w:right w:val="single" w:sz="4" w:space="0" w:color="auto"/>
            </w:tcBorders>
            <w:shd w:val="clear" w:color="auto" w:fill="auto"/>
            <w:vAlign w:val="center"/>
            <w:hideMark/>
          </w:tcPr>
          <w:p w14:paraId="4BF8F6B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36" w:type="pct"/>
            <w:tcBorders>
              <w:top w:val="nil"/>
              <w:left w:val="nil"/>
              <w:bottom w:val="single" w:sz="4" w:space="0" w:color="auto"/>
              <w:right w:val="single" w:sz="4" w:space="0" w:color="auto"/>
            </w:tcBorders>
            <w:shd w:val="clear" w:color="auto" w:fill="auto"/>
            <w:vAlign w:val="center"/>
            <w:hideMark/>
          </w:tcPr>
          <w:p w14:paraId="291D6C8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36" w:type="pct"/>
            <w:tcBorders>
              <w:top w:val="nil"/>
              <w:left w:val="nil"/>
              <w:bottom w:val="single" w:sz="4" w:space="0" w:color="auto"/>
              <w:right w:val="single" w:sz="4" w:space="0" w:color="auto"/>
            </w:tcBorders>
            <w:shd w:val="clear" w:color="auto" w:fill="auto"/>
            <w:vAlign w:val="center"/>
            <w:hideMark/>
          </w:tcPr>
          <w:p w14:paraId="68D82FC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36" w:type="pct"/>
            <w:tcBorders>
              <w:top w:val="nil"/>
              <w:left w:val="nil"/>
              <w:bottom w:val="single" w:sz="4" w:space="0" w:color="auto"/>
              <w:right w:val="single" w:sz="4" w:space="0" w:color="auto"/>
            </w:tcBorders>
            <w:shd w:val="clear" w:color="auto" w:fill="auto"/>
            <w:vAlign w:val="center"/>
            <w:hideMark/>
          </w:tcPr>
          <w:p w14:paraId="48AEF2B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88" w:type="pct"/>
            <w:tcBorders>
              <w:top w:val="nil"/>
              <w:left w:val="nil"/>
              <w:bottom w:val="single" w:sz="4" w:space="0" w:color="auto"/>
              <w:right w:val="single" w:sz="4" w:space="0" w:color="auto"/>
            </w:tcBorders>
            <w:shd w:val="clear" w:color="auto" w:fill="auto"/>
            <w:vAlign w:val="center"/>
            <w:hideMark/>
          </w:tcPr>
          <w:p w14:paraId="7AA21A2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08AE9ED4" w14:textId="77777777" w:rsidTr="002C5DDC">
        <w:trPr>
          <w:trHeight w:val="20"/>
          <w:tblHeader/>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29C97C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888" w:type="pct"/>
            <w:tcBorders>
              <w:top w:val="nil"/>
              <w:left w:val="nil"/>
              <w:bottom w:val="single" w:sz="4" w:space="0" w:color="auto"/>
              <w:right w:val="single" w:sz="4" w:space="0" w:color="auto"/>
            </w:tcBorders>
            <w:shd w:val="clear" w:color="auto" w:fill="auto"/>
            <w:vAlign w:val="center"/>
            <w:hideMark/>
          </w:tcPr>
          <w:p w14:paraId="4C7740E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16028E3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505" w:type="pct"/>
            <w:tcBorders>
              <w:top w:val="nil"/>
              <w:left w:val="nil"/>
              <w:bottom w:val="single" w:sz="4" w:space="0" w:color="auto"/>
              <w:right w:val="single" w:sz="4" w:space="0" w:color="auto"/>
            </w:tcBorders>
            <w:shd w:val="clear" w:color="auto" w:fill="auto"/>
            <w:vAlign w:val="center"/>
            <w:hideMark/>
          </w:tcPr>
          <w:p w14:paraId="7B164404"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63" w:type="pct"/>
            <w:tcBorders>
              <w:top w:val="nil"/>
              <w:left w:val="nil"/>
              <w:bottom w:val="single" w:sz="4" w:space="0" w:color="auto"/>
              <w:right w:val="single" w:sz="4" w:space="0" w:color="auto"/>
            </w:tcBorders>
            <w:shd w:val="clear" w:color="auto" w:fill="auto"/>
            <w:vAlign w:val="center"/>
            <w:hideMark/>
          </w:tcPr>
          <w:p w14:paraId="203C599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36" w:type="pct"/>
            <w:tcBorders>
              <w:top w:val="nil"/>
              <w:left w:val="nil"/>
              <w:bottom w:val="single" w:sz="4" w:space="0" w:color="auto"/>
              <w:right w:val="single" w:sz="4" w:space="0" w:color="auto"/>
            </w:tcBorders>
            <w:shd w:val="clear" w:color="auto" w:fill="auto"/>
            <w:vAlign w:val="center"/>
            <w:hideMark/>
          </w:tcPr>
          <w:p w14:paraId="4645034A"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36" w:type="pct"/>
            <w:tcBorders>
              <w:top w:val="nil"/>
              <w:left w:val="nil"/>
              <w:bottom w:val="single" w:sz="4" w:space="0" w:color="auto"/>
              <w:right w:val="single" w:sz="4" w:space="0" w:color="auto"/>
            </w:tcBorders>
            <w:shd w:val="clear" w:color="auto" w:fill="auto"/>
            <w:vAlign w:val="center"/>
            <w:hideMark/>
          </w:tcPr>
          <w:p w14:paraId="609C1223"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36" w:type="pct"/>
            <w:tcBorders>
              <w:top w:val="nil"/>
              <w:left w:val="nil"/>
              <w:bottom w:val="single" w:sz="4" w:space="0" w:color="auto"/>
              <w:right w:val="single" w:sz="4" w:space="0" w:color="auto"/>
            </w:tcBorders>
            <w:shd w:val="clear" w:color="auto" w:fill="auto"/>
            <w:vAlign w:val="center"/>
            <w:hideMark/>
          </w:tcPr>
          <w:p w14:paraId="5E70A3E7"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36" w:type="pct"/>
            <w:tcBorders>
              <w:top w:val="nil"/>
              <w:left w:val="nil"/>
              <w:bottom w:val="single" w:sz="4" w:space="0" w:color="auto"/>
              <w:right w:val="single" w:sz="4" w:space="0" w:color="auto"/>
            </w:tcBorders>
            <w:shd w:val="clear" w:color="auto" w:fill="auto"/>
            <w:vAlign w:val="center"/>
            <w:hideMark/>
          </w:tcPr>
          <w:p w14:paraId="224CB0EF"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36" w:type="pct"/>
            <w:tcBorders>
              <w:top w:val="nil"/>
              <w:left w:val="nil"/>
              <w:bottom w:val="single" w:sz="4" w:space="0" w:color="auto"/>
              <w:right w:val="single" w:sz="4" w:space="0" w:color="auto"/>
            </w:tcBorders>
            <w:shd w:val="clear" w:color="auto" w:fill="auto"/>
            <w:vAlign w:val="center"/>
            <w:hideMark/>
          </w:tcPr>
          <w:p w14:paraId="732C766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36" w:type="pct"/>
            <w:tcBorders>
              <w:top w:val="nil"/>
              <w:left w:val="nil"/>
              <w:bottom w:val="single" w:sz="4" w:space="0" w:color="auto"/>
              <w:right w:val="single" w:sz="4" w:space="0" w:color="auto"/>
            </w:tcBorders>
            <w:shd w:val="clear" w:color="auto" w:fill="auto"/>
            <w:vAlign w:val="center"/>
            <w:hideMark/>
          </w:tcPr>
          <w:p w14:paraId="0BC6FC07"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36" w:type="pct"/>
            <w:tcBorders>
              <w:top w:val="nil"/>
              <w:left w:val="nil"/>
              <w:bottom w:val="single" w:sz="4" w:space="0" w:color="auto"/>
              <w:right w:val="single" w:sz="4" w:space="0" w:color="auto"/>
            </w:tcBorders>
            <w:shd w:val="clear" w:color="auto" w:fill="auto"/>
            <w:vAlign w:val="center"/>
            <w:hideMark/>
          </w:tcPr>
          <w:p w14:paraId="6BBF4B6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88" w:type="pct"/>
            <w:tcBorders>
              <w:top w:val="nil"/>
              <w:left w:val="nil"/>
              <w:bottom w:val="single" w:sz="4" w:space="0" w:color="auto"/>
              <w:right w:val="single" w:sz="4" w:space="0" w:color="auto"/>
            </w:tcBorders>
            <w:shd w:val="clear" w:color="auto" w:fill="auto"/>
            <w:vAlign w:val="center"/>
            <w:hideMark/>
          </w:tcPr>
          <w:p w14:paraId="24BD2E8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C5DDC" w:rsidRPr="007C7E81" w14:paraId="716B9D2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E0FDDD2"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w:t>
            </w:r>
          </w:p>
        </w:tc>
        <w:tc>
          <w:tcPr>
            <w:tcW w:w="888" w:type="pct"/>
            <w:tcBorders>
              <w:top w:val="nil"/>
              <w:left w:val="nil"/>
              <w:bottom w:val="single" w:sz="4" w:space="0" w:color="auto"/>
              <w:right w:val="single" w:sz="4" w:space="0" w:color="auto"/>
            </w:tcBorders>
            <w:shd w:val="clear" w:color="auto" w:fill="auto"/>
            <w:vAlign w:val="center"/>
            <w:hideMark/>
          </w:tcPr>
          <w:p w14:paraId="31BD7A9C"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đất nông nghiệp sang đất phi nông nghiệp</w:t>
            </w:r>
          </w:p>
        </w:tc>
        <w:tc>
          <w:tcPr>
            <w:tcW w:w="473" w:type="pct"/>
            <w:tcBorders>
              <w:top w:val="nil"/>
              <w:left w:val="nil"/>
              <w:bottom w:val="single" w:sz="4" w:space="0" w:color="auto"/>
              <w:right w:val="single" w:sz="4" w:space="0" w:color="auto"/>
            </w:tcBorders>
            <w:shd w:val="clear" w:color="auto" w:fill="auto"/>
            <w:vAlign w:val="center"/>
            <w:hideMark/>
          </w:tcPr>
          <w:p w14:paraId="4D158AC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NNP/PNN</w:t>
            </w:r>
          </w:p>
        </w:tc>
        <w:tc>
          <w:tcPr>
            <w:tcW w:w="505" w:type="pct"/>
            <w:tcBorders>
              <w:top w:val="nil"/>
              <w:left w:val="nil"/>
              <w:bottom w:val="single" w:sz="4" w:space="0" w:color="auto"/>
              <w:right w:val="single" w:sz="4" w:space="0" w:color="auto"/>
            </w:tcBorders>
            <w:shd w:val="clear" w:color="auto" w:fill="auto"/>
            <w:vAlign w:val="center"/>
            <w:hideMark/>
          </w:tcPr>
          <w:p w14:paraId="4E7A323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293,61</w:t>
            </w:r>
          </w:p>
        </w:tc>
        <w:tc>
          <w:tcPr>
            <w:tcW w:w="263" w:type="pct"/>
            <w:tcBorders>
              <w:top w:val="nil"/>
              <w:left w:val="nil"/>
              <w:bottom w:val="single" w:sz="4" w:space="0" w:color="auto"/>
              <w:right w:val="single" w:sz="4" w:space="0" w:color="auto"/>
            </w:tcBorders>
            <w:shd w:val="clear" w:color="auto" w:fill="auto"/>
            <w:vAlign w:val="center"/>
            <w:hideMark/>
          </w:tcPr>
          <w:p w14:paraId="40E6133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17,81</w:t>
            </w:r>
          </w:p>
        </w:tc>
        <w:tc>
          <w:tcPr>
            <w:tcW w:w="336" w:type="pct"/>
            <w:tcBorders>
              <w:top w:val="nil"/>
              <w:left w:val="nil"/>
              <w:bottom w:val="single" w:sz="4" w:space="0" w:color="auto"/>
              <w:right w:val="single" w:sz="4" w:space="0" w:color="auto"/>
            </w:tcBorders>
            <w:shd w:val="clear" w:color="auto" w:fill="auto"/>
            <w:vAlign w:val="center"/>
            <w:hideMark/>
          </w:tcPr>
          <w:p w14:paraId="557D1D7E"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2,86</w:t>
            </w:r>
          </w:p>
        </w:tc>
        <w:tc>
          <w:tcPr>
            <w:tcW w:w="336" w:type="pct"/>
            <w:tcBorders>
              <w:top w:val="nil"/>
              <w:left w:val="nil"/>
              <w:bottom w:val="single" w:sz="4" w:space="0" w:color="auto"/>
              <w:right w:val="single" w:sz="4" w:space="0" w:color="auto"/>
            </w:tcBorders>
            <w:shd w:val="clear" w:color="auto" w:fill="auto"/>
            <w:vAlign w:val="center"/>
            <w:hideMark/>
          </w:tcPr>
          <w:p w14:paraId="3BE1612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6,18</w:t>
            </w:r>
          </w:p>
        </w:tc>
        <w:tc>
          <w:tcPr>
            <w:tcW w:w="336" w:type="pct"/>
            <w:tcBorders>
              <w:top w:val="nil"/>
              <w:left w:val="nil"/>
              <w:bottom w:val="single" w:sz="4" w:space="0" w:color="auto"/>
              <w:right w:val="single" w:sz="4" w:space="0" w:color="auto"/>
            </w:tcBorders>
            <w:shd w:val="clear" w:color="auto" w:fill="auto"/>
            <w:vAlign w:val="center"/>
            <w:hideMark/>
          </w:tcPr>
          <w:p w14:paraId="50593B6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26,33</w:t>
            </w:r>
          </w:p>
        </w:tc>
        <w:tc>
          <w:tcPr>
            <w:tcW w:w="336" w:type="pct"/>
            <w:tcBorders>
              <w:top w:val="nil"/>
              <w:left w:val="nil"/>
              <w:bottom w:val="single" w:sz="4" w:space="0" w:color="auto"/>
              <w:right w:val="single" w:sz="4" w:space="0" w:color="auto"/>
            </w:tcBorders>
            <w:shd w:val="clear" w:color="auto" w:fill="auto"/>
            <w:vAlign w:val="center"/>
            <w:hideMark/>
          </w:tcPr>
          <w:p w14:paraId="0A49ED7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91,78</w:t>
            </w:r>
          </w:p>
        </w:tc>
        <w:tc>
          <w:tcPr>
            <w:tcW w:w="336" w:type="pct"/>
            <w:tcBorders>
              <w:top w:val="nil"/>
              <w:left w:val="nil"/>
              <w:bottom w:val="single" w:sz="4" w:space="0" w:color="auto"/>
              <w:right w:val="single" w:sz="4" w:space="0" w:color="auto"/>
            </w:tcBorders>
            <w:shd w:val="clear" w:color="auto" w:fill="auto"/>
            <w:vAlign w:val="center"/>
            <w:hideMark/>
          </w:tcPr>
          <w:p w14:paraId="512897E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87,12</w:t>
            </w:r>
          </w:p>
        </w:tc>
        <w:tc>
          <w:tcPr>
            <w:tcW w:w="336" w:type="pct"/>
            <w:tcBorders>
              <w:top w:val="nil"/>
              <w:left w:val="nil"/>
              <w:bottom w:val="single" w:sz="4" w:space="0" w:color="auto"/>
              <w:right w:val="single" w:sz="4" w:space="0" w:color="auto"/>
            </w:tcBorders>
            <w:shd w:val="clear" w:color="auto" w:fill="auto"/>
            <w:vAlign w:val="center"/>
            <w:hideMark/>
          </w:tcPr>
          <w:p w14:paraId="1D590577"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16,07</w:t>
            </w:r>
          </w:p>
        </w:tc>
        <w:tc>
          <w:tcPr>
            <w:tcW w:w="336" w:type="pct"/>
            <w:tcBorders>
              <w:top w:val="nil"/>
              <w:left w:val="nil"/>
              <w:bottom w:val="single" w:sz="4" w:space="0" w:color="auto"/>
              <w:right w:val="single" w:sz="4" w:space="0" w:color="auto"/>
            </w:tcBorders>
            <w:shd w:val="clear" w:color="auto" w:fill="auto"/>
            <w:vAlign w:val="center"/>
            <w:hideMark/>
          </w:tcPr>
          <w:p w14:paraId="7B3359B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1,49</w:t>
            </w:r>
          </w:p>
        </w:tc>
        <w:tc>
          <w:tcPr>
            <w:tcW w:w="288" w:type="pct"/>
            <w:tcBorders>
              <w:top w:val="nil"/>
              <w:left w:val="nil"/>
              <w:bottom w:val="single" w:sz="4" w:space="0" w:color="auto"/>
              <w:right w:val="single" w:sz="4" w:space="0" w:color="auto"/>
            </w:tcBorders>
            <w:shd w:val="clear" w:color="auto" w:fill="auto"/>
            <w:vAlign w:val="center"/>
            <w:hideMark/>
          </w:tcPr>
          <w:p w14:paraId="7C05466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43,98</w:t>
            </w:r>
          </w:p>
        </w:tc>
      </w:tr>
      <w:tr w:rsidR="002C5DDC" w:rsidRPr="007C7E81" w14:paraId="1186BC08" w14:textId="77777777" w:rsidTr="002C5DDC">
        <w:trPr>
          <w:trHeight w:val="487"/>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87823F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888" w:type="pct"/>
            <w:tcBorders>
              <w:top w:val="nil"/>
              <w:left w:val="nil"/>
              <w:bottom w:val="single" w:sz="4" w:space="0" w:color="auto"/>
              <w:right w:val="single" w:sz="4" w:space="0" w:color="auto"/>
            </w:tcBorders>
            <w:shd w:val="clear" w:color="auto" w:fill="auto"/>
            <w:vAlign w:val="center"/>
            <w:hideMark/>
          </w:tcPr>
          <w:p w14:paraId="4408123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473" w:type="pct"/>
            <w:tcBorders>
              <w:top w:val="nil"/>
              <w:left w:val="nil"/>
              <w:bottom w:val="single" w:sz="4" w:space="0" w:color="auto"/>
              <w:right w:val="single" w:sz="4" w:space="0" w:color="auto"/>
            </w:tcBorders>
            <w:shd w:val="clear" w:color="auto" w:fill="auto"/>
            <w:vAlign w:val="center"/>
            <w:hideMark/>
          </w:tcPr>
          <w:p w14:paraId="04AED7B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LUA/PNN</w:t>
            </w:r>
          </w:p>
        </w:tc>
        <w:tc>
          <w:tcPr>
            <w:tcW w:w="505" w:type="pct"/>
            <w:tcBorders>
              <w:top w:val="nil"/>
              <w:left w:val="nil"/>
              <w:bottom w:val="single" w:sz="4" w:space="0" w:color="auto"/>
              <w:right w:val="single" w:sz="4" w:space="0" w:color="auto"/>
            </w:tcBorders>
            <w:shd w:val="clear" w:color="auto" w:fill="auto"/>
            <w:vAlign w:val="center"/>
            <w:hideMark/>
          </w:tcPr>
          <w:p w14:paraId="429743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217,57</w:t>
            </w:r>
          </w:p>
        </w:tc>
        <w:tc>
          <w:tcPr>
            <w:tcW w:w="263" w:type="pct"/>
            <w:tcBorders>
              <w:top w:val="nil"/>
              <w:left w:val="nil"/>
              <w:bottom w:val="single" w:sz="4" w:space="0" w:color="auto"/>
              <w:right w:val="single" w:sz="4" w:space="0" w:color="auto"/>
            </w:tcBorders>
            <w:shd w:val="clear" w:color="auto" w:fill="auto"/>
            <w:vAlign w:val="center"/>
            <w:hideMark/>
          </w:tcPr>
          <w:p w14:paraId="400F11A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12,83</w:t>
            </w:r>
          </w:p>
        </w:tc>
        <w:tc>
          <w:tcPr>
            <w:tcW w:w="336" w:type="pct"/>
            <w:tcBorders>
              <w:top w:val="nil"/>
              <w:left w:val="nil"/>
              <w:bottom w:val="single" w:sz="4" w:space="0" w:color="auto"/>
              <w:right w:val="single" w:sz="4" w:space="0" w:color="auto"/>
            </w:tcBorders>
            <w:shd w:val="clear" w:color="auto" w:fill="auto"/>
            <w:vAlign w:val="center"/>
            <w:hideMark/>
          </w:tcPr>
          <w:p w14:paraId="1D2481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36" w:type="pct"/>
            <w:tcBorders>
              <w:top w:val="nil"/>
              <w:left w:val="nil"/>
              <w:bottom w:val="single" w:sz="4" w:space="0" w:color="auto"/>
              <w:right w:val="single" w:sz="4" w:space="0" w:color="auto"/>
            </w:tcBorders>
            <w:shd w:val="clear" w:color="auto" w:fill="auto"/>
            <w:vAlign w:val="center"/>
            <w:hideMark/>
          </w:tcPr>
          <w:p w14:paraId="1C95F6F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3,69</w:t>
            </w:r>
          </w:p>
        </w:tc>
        <w:tc>
          <w:tcPr>
            <w:tcW w:w="336" w:type="pct"/>
            <w:tcBorders>
              <w:top w:val="nil"/>
              <w:left w:val="nil"/>
              <w:bottom w:val="single" w:sz="4" w:space="0" w:color="auto"/>
              <w:right w:val="single" w:sz="4" w:space="0" w:color="auto"/>
            </w:tcBorders>
            <w:shd w:val="clear" w:color="auto" w:fill="auto"/>
            <w:vAlign w:val="center"/>
            <w:hideMark/>
          </w:tcPr>
          <w:p w14:paraId="40301DC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18,55</w:t>
            </w:r>
          </w:p>
        </w:tc>
        <w:tc>
          <w:tcPr>
            <w:tcW w:w="336" w:type="pct"/>
            <w:tcBorders>
              <w:top w:val="nil"/>
              <w:left w:val="nil"/>
              <w:bottom w:val="single" w:sz="4" w:space="0" w:color="auto"/>
              <w:right w:val="single" w:sz="4" w:space="0" w:color="auto"/>
            </w:tcBorders>
            <w:shd w:val="clear" w:color="auto" w:fill="auto"/>
            <w:vAlign w:val="center"/>
            <w:hideMark/>
          </w:tcPr>
          <w:p w14:paraId="10F215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87,06</w:t>
            </w:r>
          </w:p>
        </w:tc>
        <w:tc>
          <w:tcPr>
            <w:tcW w:w="336" w:type="pct"/>
            <w:tcBorders>
              <w:top w:val="nil"/>
              <w:left w:val="nil"/>
              <w:bottom w:val="single" w:sz="4" w:space="0" w:color="auto"/>
              <w:right w:val="single" w:sz="4" w:space="0" w:color="auto"/>
            </w:tcBorders>
            <w:shd w:val="clear" w:color="auto" w:fill="auto"/>
            <w:vAlign w:val="center"/>
            <w:hideMark/>
          </w:tcPr>
          <w:p w14:paraId="32237C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76,85</w:t>
            </w:r>
          </w:p>
        </w:tc>
        <w:tc>
          <w:tcPr>
            <w:tcW w:w="336" w:type="pct"/>
            <w:tcBorders>
              <w:top w:val="nil"/>
              <w:left w:val="nil"/>
              <w:bottom w:val="single" w:sz="4" w:space="0" w:color="auto"/>
              <w:right w:val="single" w:sz="4" w:space="0" w:color="auto"/>
            </w:tcBorders>
            <w:shd w:val="clear" w:color="auto" w:fill="auto"/>
            <w:vAlign w:val="center"/>
            <w:hideMark/>
          </w:tcPr>
          <w:p w14:paraId="1659C4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10,55</w:t>
            </w:r>
          </w:p>
        </w:tc>
        <w:tc>
          <w:tcPr>
            <w:tcW w:w="336" w:type="pct"/>
            <w:tcBorders>
              <w:top w:val="nil"/>
              <w:left w:val="nil"/>
              <w:bottom w:val="single" w:sz="4" w:space="0" w:color="auto"/>
              <w:right w:val="single" w:sz="4" w:space="0" w:color="auto"/>
            </w:tcBorders>
            <w:shd w:val="clear" w:color="auto" w:fill="auto"/>
            <w:vAlign w:val="center"/>
            <w:hideMark/>
          </w:tcPr>
          <w:p w14:paraId="0CDDDA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88" w:type="pct"/>
            <w:tcBorders>
              <w:top w:val="nil"/>
              <w:left w:val="nil"/>
              <w:bottom w:val="single" w:sz="4" w:space="0" w:color="auto"/>
              <w:right w:val="single" w:sz="4" w:space="0" w:color="auto"/>
            </w:tcBorders>
            <w:shd w:val="clear" w:color="auto" w:fill="auto"/>
            <w:vAlign w:val="center"/>
            <w:hideMark/>
          </w:tcPr>
          <w:p w14:paraId="36024E6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4,87</w:t>
            </w:r>
          </w:p>
        </w:tc>
      </w:tr>
      <w:tr w:rsidR="002C5DDC" w:rsidRPr="007C7E81" w14:paraId="5185936D"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8E846F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888" w:type="pct"/>
            <w:tcBorders>
              <w:top w:val="nil"/>
              <w:left w:val="nil"/>
              <w:bottom w:val="single" w:sz="4" w:space="0" w:color="auto"/>
              <w:right w:val="single" w:sz="4" w:space="0" w:color="auto"/>
            </w:tcBorders>
            <w:shd w:val="clear" w:color="auto" w:fill="auto"/>
            <w:vAlign w:val="center"/>
            <w:hideMark/>
          </w:tcPr>
          <w:p w14:paraId="01F827B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473" w:type="pct"/>
            <w:tcBorders>
              <w:top w:val="nil"/>
              <w:left w:val="nil"/>
              <w:bottom w:val="single" w:sz="4" w:space="0" w:color="auto"/>
              <w:right w:val="single" w:sz="4" w:space="0" w:color="auto"/>
            </w:tcBorders>
            <w:shd w:val="clear" w:color="auto" w:fill="auto"/>
            <w:vAlign w:val="center"/>
            <w:hideMark/>
          </w:tcPr>
          <w:p w14:paraId="281835D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HNK/PNN</w:t>
            </w:r>
          </w:p>
        </w:tc>
        <w:tc>
          <w:tcPr>
            <w:tcW w:w="505" w:type="pct"/>
            <w:tcBorders>
              <w:top w:val="nil"/>
              <w:left w:val="nil"/>
              <w:bottom w:val="single" w:sz="4" w:space="0" w:color="auto"/>
              <w:right w:val="single" w:sz="4" w:space="0" w:color="auto"/>
            </w:tcBorders>
            <w:shd w:val="clear" w:color="auto" w:fill="auto"/>
            <w:vAlign w:val="center"/>
            <w:hideMark/>
          </w:tcPr>
          <w:p w14:paraId="43D5CF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22,25</w:t>
            </w:r>
          </w:p>
        </w:tc>
        <w:tc>
          <w:tcPr>
            <w:tcW w:w="263" w:type="pct"/>
            <w:tcBorders>
              <w:top w:val="nil"/>
              <w:left w:val="nil"/>
              <w:bottom w:val="single" w:sz="4" w:space="0" w:color="auto"/>
              <w:right w:val="single" w:sz="4" w:space="0" w:color="auto"/>
            </w:tcBorders>
            <w:shd w:val="clear" w:color="auto" w:fill="auto"/>
            <w:vAlign w:val="center"/>
            <w:hideMark/>
          </w:tcPr>
          <w:p w14:paraId="7C78BA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36" w:type="pct"/>
            <w:tcBorders>
              <w:top w:val="nil"/>
              <w:left w:val="nil"/>
              <w:bottom w:val="single" w:sz="4" w:space="0" w:color="auto"/>
              <w:right w:val="single" w:sz="4" w:space="0" w:color="auto"/>
            </w:tcBorders>
            <w:shd w:val="clear" w:color="auto" w:fill="auto"/>
            <w:vAlign w:val="center"/>
            <w:hideMark/>
          </w:tcPr>
          <w:p w14:paraId="3E87398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36" w:type="pct"/>
            <w:tcBorders>
              <w:top w:val="nil"/>
              <w:left w:val="nil"/>
              <w:bottom w:val="single" w:sz="4" w:space="0" w:color="auto"/>
              <w:right w:val="single" w:sz="4" w:space="0" w:color="auto"/>
            </w:tcBorders>
            <w:shd w:val="clear" w:color="auto" w:fill="auto"/>
            <w:vAlign w:val="center"/>
            <w:hideMark/>
          </w:tcPr>
          <w:p w14:paraId="64B5D22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36" w:type="pct"/>
            <w:tcBorders>
              <w:top w:val="nil"/>
              <w:left w:val="nil"/>
              <w:bottom w:val="single" w:sz="4" w:space="0" w:color="auto"/>
              <w:right w:val="single" w:sz="4" w:space="0" w:color="auto"/>
            </w:tcBorders>
            <w:shd w:val="clear" w:color="auto" w:fill="auto"/>
            <w:vAlign w:val="center"/>
            <w:hideMark/>
          </w:tcPr>
          <w:p w14:paraId="2E4CA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5,28</w:t>
            </w:r>
          </w:p>
        </w:tc>
        <w:tc>
          <w:tcPr>
            <w:tcW w:w="336" w:type="pct"/>
            <w:tcBorders>
              <w:top w:val="nil"/>
              <w:left w:val="nil"/>
              <w:bottom w:val="single" w:sz="4" w:space="0" w:color="auto"/>
              <w:right w:val="single" w:sz="4" w:space="0" w:color="auto"/>
            </w:tcBorders>
            <w:shd w:val="clear" w:color="auto" w:fill="auto"/>
            <w:vAlign w:val="center"/>
            <w:hideMark/>
          </w:tcPr>
          <w:p w14:paraId="4CAF6EC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0,73</w:t>
            </w:r>
          </w:p>
        </w:tc>
        <w:tc>
          <w:tcPr>
            <w:tcW w:w="336" w:type="pct"/>
            <w:tcBorders>
              <w:top w:val="nil"/>
              <w:left w:val="nil"/>
              <w:bottom w:val="single" w:sz="4" w:space="0" w:color="auto"/>
              <w:right w:val="single" w:sz="4" w:space="0" w:color="auto"/>
            </w:tcBorders>
            <w:shd w:val="clear" w:color="auto" w:fill="auto"/>
            <w:vAlign w:val="center"/>
            <w:hideMark/>
          </w:tcPr>
          <w:p w14:paraId="0139FE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6,38</w:t>
            </w:r>
          </w:p>
        </w:tc>
        <w:tc>
          <w:tcPr>
            <w:tcW w:w="336" w:type="pct"/>
            <w:tcBorders>
              <w:top w:val="nil"/>
              <w:left w:val="nil"/>
              <w:bottom w:val="single" w:sz="4" w:space="0" w:color="auto"/>
              <w:right w:val="single" w:sz="4" w:space="0" w:color="auto"/>
            </w:tcBorders>
            <w:shd w:val="clear" w:color="auto" w:fill="auto"/>
            <w:vAlign w:val="center"/>
            <w:hideMark/>
          </w:tcPr>
          <w:p w14:paraId="28EBC4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4,72</w:t>
            </w:r>
          </w:p>
        </w:tc>
        <w:tc>
          <w:tcPr>
            <w:tcW w:w="336" w:type="pct"/>
            <w:tcBorders>
              <w:top w:val="nil"/>
              <w:left w:val="nil"/>
              <w:bottom w:val="single" w:sz="4" w:space="0" w:color="auto"/>
              <w:right w:val="single" w:sz="4" w:space="0" w:color="auto"/>
            </w:tcBorders>
            <w:shd w:val="clear" w:color="auto" w:fill="auto"/>
            <w:vAlign w:val="center"/>
            <w:hideMark/>
          </w:tcPr>
          <w:p w14:paraId="77D6CA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288" w:type="pct"/>
            <w:tcBorders>
              <w:top w:val="nil"/>
              <w:left w:val="nil"/>
              <w:bottom w:val="single" w:sz="4" w:space="0" w:color="auto"/>
              <w:right w:val="single" w:sz="4" w:space="0" w:color="auto"/>
            </w:tcBorders>
            <w:shd w:val="clear" w:color="auto" w:fill="auto"/>
            <w:vAlign w:val="center"/>
            <w:hideMark/>
          </w:tcPr>
          <w:p w14:paraId="0624EC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1,65</w:t>
            </w:r>
          </w:p>
        </w:tc>
      </w:tr>
      <w:tr w:rsidR="002C5DDC" w:rsidRPr="007C7E81" w14:paraId="5C0B405A" w14:textId="77777777" w:rsidTr="002C5DDC">
        <w:trPr>
          <w:trHeight w:val="559"/>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C7599F6"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888" w:type="pct"/>
            <w:tcBorders>
              <w:top w:val="nil"/>
              <w:left w:val="nil"/>
              <w:bottom w:val="single" w:sz="4" w:space="0" w:color="auto"/>
              <w:right w:val="single" w:sz="4" w:space="0" w:color="auto"/>
            </w:tcBorders>
            <w:shd w:val="clear" w:color="auto" w:fill="auto"/>
            <w:vAlign w:val="center"/>
            <w:hideMark/>
          </w:tcPr>
          <w:p w14:paraId="16A03249"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473" w:type="pct"/>
            <w:tcBorders>
              <w:top w:val="nil"/>
              <w:left w:val="nil"/>
              <w:bottom w:val="single" w:sz="4" w:space="0" w:color="auto"/>
              <w:right w:val="single" w:sz="4" w:space="0" w:color="auto"/>
            </w:tcBorders>
            <w:shd w:val="clear" w:color="auto" w:fill="auto"/>
            <w:vAlign w:val="center"/>
            <w:hideMark/>
          </w:tcPr>
          <w:p w14:paraId="1AB5CBA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CLN/PNN</w:t>
            </w:r>
          </w:p>
        </w:tc>
        <w:tc>
          <w:tcPr>
            <w:tcW w:w="505" w:type="pct"/>
            <w:tcBorders>
              <w:top w:val="nil"/>
              <w:left w:val="nil"/>
              <w:bottom w:val="single" w:sz="4" w:space="0" w:color="auto"/>
              <w:right w:val="single" w:sz="4" w:space="0" w:color="auto"/>
            </w:tcBorders>
            <w:shd w:val="clear" w:color="auto" w:fill="auto"/>
            <w:vAlign w:val="center"/>
            <w:hideMark/>
          </w:tcPr>
          <w:p w14:paraId="4B53655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22,40</w:t>
            </w:r>
          </w:p>
        </w:tc>
        <w:tc>
          <w:tcPr>
            <w:tcW w:w="263" w:type="pct"/>
            <w:tcBorders>
              <w:top w:val="nil"/>
              <w:left w:val="nil"/>
              <w:bottom w:val="single" w:sz="4" w:space="0" w:color="auto"/>
              <w:right w:val="single" w:sz="4" w:space="0" w:color="auto"/>
            </w:tcBorders>
            <w:shd w:val="clear" w:color="auto" w:fill="auto"/>
            <w:vAlign w:val="center"/>
            <w:hideMark/>
          </w:tcPr>
          <w:p w14:paraId="5962BA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36" w:type="pct"/>
            <w:tcBorders>
              <w:top w:val="nil"/>
              <w:left w:val="nil"/>
              <w:bottom w:val="single" w:sz="4" w:space="0" w:color="auto"/>
              <w:right w:val="single" w:sz="4" w:space="0" w:color="auto"/>
            </w:tcBorders>
            <w:shd w:val="clear" w:color="auto" w:fill="auto"/>
            <w:vAlign w:val="center"/>
            <w:hideMark/>
          </w:tcPr>
          <w:p w14:paraId="3B98C3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E8900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2,32</w:t>
            </w:r>
          </w:p>
        </w:tc>
        <w:tc>
          <w:tcPr>
            <w:tcW w:w="336" w:type="pct"/>
            <w:tcBorders>
              <w:top w:val="nil"/>
              <w:left w:val="nil"/>
              <w:bottom w:val="single" w:sz="4" w:space="0" w:color="auto"/>
              <w:right w:val="single" w:sz="4" w:space="0" w:color="auto"/>
            </w:tcBorders>
            <w:shd w:val="clear" w:color="auto" w:fill="auto"/>
            <w:vAlign w:val="center"/>
            <w:hideMark/>
          </w:tcPr>
          <w:p w14:paraId="18E2D3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c>
          <w:tcPr>
            <w:tcW w:w="336" w:type="pct"/>
            <w:tcBorders>
              <w:top w:val="nil"/>
              <w:left w:val="nil"/>
              <w:bottom w:val="single" w:sz="4" w:space="0" w:color="auto"/>
              <w:right w:val="single" w:sz="4" w:space="0" w:color="auto"/>
            </w:tcBorders>
            <w:shd w:val="clear" w:color="auto" w:fill="auto"/>
            <w:vAlign w:val="center"/>
            <w:hideMark/>
          </w:tcPr>
          <w:p w14:paraId="50EB11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0,92</w:t>
            </w:r>
          </w:p>
        </w:tc>
        <w:tc>
          <w:tcPr>
            <w:tcW w:w="336" w:type="pct"/>
            <w:tcBorders>
              <w:top w:val="nil"/>
              <w:left w:val="nil"/>
              <w:bottom w:val="single" w:sz="4" w:space="0" w:color="auto"/>
              <w:right w:val="single" w:sz="4" w:space="0" w:color="auto"/>
            </w:tcBorders>
            <w:shd w:val="clear" w:color="auto" w:fill="auto"/>
            <w:vAlign w:val="center"/>
            <w:hideMark/>
          </w:tcPr>
          <w:p w14:paraId="6508B3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36" w:type="pct"/>
            <w:tcBorders>
              <w:top w:val="nil"/>
              <w:left w:val="nil"/>
              <w:bottom w:val="single" w:sz="4" w:space="0" w:color="auto"/>
              <w:right w:val="single" w:sz="4" w:space="0" w:color="auto"/>
            </w:tcBorders>
            <w:shd w:val="clear" w:color="auto" w:fill="auto"/>
            <w:vAlign w:val="center"/>
            <w:hideMark/>
          </w:tcPr>
          <w:p w14:paraId="19DE0F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0,21</w:t>
            </w:r>
          </w:p>
        </w:tc>
        <w:tc>
          <w:tcPr>
            <w:tcW w:w="336" w:type="pct"/>
            <w:tcBorders>
              <w:top w:val="nil"/>
              <w:left w:val="nil"/>
              <w:bottom w:val="single" w:sz="4" w:space="0" w:color="auto"/>
              <w:right w:val="single" w:sz="4" w:space="0" w:color="auto"/>
            </w:tcBorders>
            <w:shd w:val="clear" w:color="auto" w:fill="auto"/>
            <w:vAlign w:val="center"/>
            <w:hideMark/>
          </w:tcPr>
          <w:p w14:paraId="7716DFA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88" w:type="pct"/>
            <w:tcBorders>
              <w:top w:val="nil"/>
              <w:left w:val="nil"/>
              <w:bottom w:val="single" w:sz="4" w:space="0" w:color="auto"/>
              <w:right w:val="single" w:sz="4" w:space="0" w:color="auto"/>
            </w:tcBorders>
            <w:shd w:val="clear" w:color="auto" w:fill="auto"/>
            <w:vAlign w:val="center"/>
            <w:hideMark/>
          </w:tcPr>
          <w:p w14:paraId="438EE5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17,10</w:t>
            </w:r>
          </w:p>
        </w:tc>
      </w:tr>
      <w:tr w:rsidR="002C5DDC" w:rsidRPr="007C7E81" w14:paraId="5300321E" w14:textId="77777777" w:rsidTr="002C5DDC">
        <w:trPr>
          <w:trHeight w:val="42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6B09CC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888" w:type="pct"/>
            <w:tcBorders>
              <w:top w:val="nil"/>
              <w:left w:val="nil"/>
              <w:bottom w:val="single" w:sz="4" w:space="0" w:color="auto"/>
              <w:right w:val="single" w:sz="4" w:space="0" w:color="auto"/>
            </w:tcBorders>
            <w:shd w:val="clear" w:color="auto" w:fill="auto"/>
            <w:vAlign w:val="center"/>
            <w:hideMark/>
          </w:tcPr>
          <w:p w14:paraId="307A6CB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473" w:type="pct"/>
            <w:tcBorders>
              <w:top w:val="nil"/>
              <w:left w:val="nil"/>
              <w:bottom w:val="single" w:sz="4" w:space="0" w:color="auto"/>
              <w:right w:val="single" w:sz="4" w:space="0" w:color="auto"/>
            </w:tcBorders>
            <w:shd w:val="clear" w:color="auto" w:fill="auto"/>
            <w:vAlign w:val="center"/>
            <w:hideMark/>
          </w:tcPr>
          <w:p w14:paraId="63A9385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RSX/PNN</w:t>
            </w:r>
          </w:p>
        </w:tc>
        <w:tc>
          <w:tcPr>
            <w:tcW w:w="505" w:type="pct"/>
            <w:tcBorders>
              <w:top w:val="nil"/>
              <w:left w:val="nil"/>
              <w:bottom w:val="single" w:sz="4" w:space="0" w:color="auto"/>
              <w:right w:val="single" w:sz="4" w:space="0" w:color="auto"/>
            </w:tcBorders>
            <w:shd w:val="clear" w:color="auto" w:fill="auto"/>
            <w:vAlign w:val="center"/>
            <w:hideMark/>
          </w:tcPr>
          <w:p w14:paraId="6DE435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20,19</w:t>
            </w:r>
          </w:p>
        </w:tc>
        <w:tc>
          <w:tcPr>
            <w:tcW w:w="263" w:type="pct"/>
            <w:tcBorders>
              <w:top w:val="nil"/>
              <w:left w:val="nil"/>
              <w:bottom w:val="single" w:sz="4" w:space="0" w:color="auto"/>
              <w:right w:val="single" w:sz="4" w:space="0" w:color="auto"/>
            </w:tcBorders>
            <w:shd w:val="clear" w:color="auto" w:fill="auto"/>
            <w:vAlign w:val="center"/>
            <w:hideMark/>
          </w:tcPr>
          <w:p w14:paraId="66D627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36" w:type="pct"/>
            <w:tcBorders>
              <w:top w:val="nil"/>
              <w:left w:val="nil"/>
              <w:bottom w:val="single" w:sz="4" w:space="0" w:color="auto"/>
              <w:right w:val="single" w:sz="4" w:space="0" w:color="auto"/>
            </w:tcBorders>
            <w:shd w:val="clear" w:color="auto" w:fill="auto"/>
            <w:vAlign w:val="center"/>
            <w:hideMark/>
          </w:tcPr>
          <w:p w14:paraId="40A99F3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4E18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D02B20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B752A3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8E127C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0BF75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C05CD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15B4C5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20,19</w:t>
            </w:r>
          </w:p>
        </w:tc>
      </w:tr>
      <w:tr w:rsidR="002C5DDC" w:rsidRPr="007C7E81" w14:paraId="51FCADE6"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98F8B2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88" w:type="pct"/>
            <w:tcBorders>
              <w:top w:val="nil"/>
              <w:left w:val="nil"/>
              <w:bottom w:val="single" w:sz="4" w:space="0" w:color="auto"/>
              <w:right w:val="single" w:sz="4" w:space="0" w:color="auto"/>
            </w:tcBorders>
            <w:shd w:val="clear" w:color="auto" w:fill="auto"/>
            <w:vAlign w:val="center"/>
            <w:hideMark/>
          </w:tcPr>
          <w:p w14:paraId="22D94FD9" w14:textId="77777777" w:rsidR="002C5DDC" w:rsidRPr="007C7E81" w:rsidRDefault="002C5DDC" w:rsidP="002C5DDC">
            <w:pPr>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Đất rừng sản xuất là rừng tự nhiên</w:t>
            </w:r>
          </w:p>
        </w:tc>
        <w:tc>
          <w:tcPr>
            <w:tcW w:w="473" w:type="pct"/>
            <w:tcBorders>
              <w:top w:val="nil"/>
              <w:left w:val="nil"/>
              <w:bottom w:val="single" w:sz="4" w:space="0" w:color="auto"/>
              <w:right w:val="single" w:sz="4" w:space="0" w:color="auto"/>
            </w:tcBorders>
            <w:shd w:val="clear" w:color="auto" w:fill="auto"/>
            <w:vAlign w:val="center"/>
            <w:hideMark/>
          </w:tcPr>
          <w:p w14:paraId="05D9100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RSN/PNN</w:t>
            </w:r>
          </w:p>
        </w:tc>
        <w:tc>
          <w:tcPr>
            <w:tcW w:w="505" w:type="pct"/>
            <w:tcBorders>
              <w:top w:val="nil"/>
              <w:left w:val="nil"/>
              <w:bottom w:val="single" w:sz="4" w:space="0" w:color="auto"/>
              <w:right w:val="single" w:sz="4" w:space="0" w:color="auto"/>
            </w:tcBorders>
            <w:shd w:val="clear" w:color="auto" w:fill="auto"/>
            <w:vAlign w:val="center"/>
            <w:hideMark/>
          </w:tcPr>
          <w:p w14:paraId="734888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40964F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16E0F9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6584DD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4B04B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A414E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7AAF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BAE84F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12F435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D37D53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305D8A5" w14:textId="77777777" w:rsidTr="002C5DDC">
        <w:trPr>
          <w:trHeight w:val="42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65A82C7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888" w:type="pct"/>
            <w:tcBorders>
              <w:top w:val="nil"/>
              <w:left w:val="nil"/>
              <w:bottom w:val="single" w:sz="4" w:space="0" w:color="auto"/>
              <w:right w:val="single" w:sz="4" w:space="0" w:color="auto"/>
            </w:tcBorders>
            <w:shd w:val="clear" w:color="auto" w:fill="auto"/>
            <w:vAlign w:val="center"/>
            <w:hideMark/>
          </w:tcPr>
          <w:p w14:paraId="7FBFB2B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473" w:type="pct"/>
            <w:tcBorders>
              <w:top w:val="nil"/>
              <w:left w:val="nil"/>
              <w:bottom w:val="single" w:sz="4" w:space="0" w:color="auto"/>
              <w:right w:val="single" w:sz="4" w:space="0" w:color="auto"/>
            </w:tcBorders>
            <w:shd w:val="clear" w:color="auto" w:fill="auto"/>
            <w:vAlign w:val="center"/>
            <w:hideMark/>
          </w:tcPr>
          <w:p w14:paraId="7838FC1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NTS/PNN</w:t>
            </w:r>
          </w:p>
        </w:tc>
        <w:tc>
          <w:tcPr>
            <w:tcW w:w="505" w:type="pct"/>
            <w:tcBorders>
              <w:top w:val="nil"/>
              <w:left w:val="nil"/>
              <w:bottom w:val="single" w:sz="4" w:space="0" w:color="auto"/>
              <w:right w:val="single" w:sz="4" w:space="0" w:color="auto"/>
            </w:tcBorders>
            <w:shd w:val="clear" w:color="auto" w:fill="auto"/>
            <w:vAlign w:val="center"/>
            <w:hideMark/>
          </w:tcPr>
          <w:p w14:paraId="3D2CBD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11,14</w:t>
            </w:r>
          </w:p>
        </w:tc>
        <w:tc>
          <w:tcPr>
            <w:tcW w:w="263" w:type="pct"/>
            <w:tcBorders>
              <w:top w:val="nil"/>
              <w:left w:val="nil"/>
              <w:bottom w:val="single" w:sz="4" w:space="0" w:color="auto"/>
              <w:right w:val="single" w:sz="4" w:space="0" w:color="auto"/>
            </w:tcBorders>
            <w:shd w:val="clear" w:color="auto" w:fill="auto"/>
            <w:vAlign w:val="center"/>
            <w:hideMark/>
          </w:tcPr>
          <w:p w14:paraId="7867FC6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484BFBA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601FA8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F4E41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1,95</w:t>
            </w:r>
          </w:p>
        </w:tc>
        <w:tc>
          <w:tcPr>
            <w:tcW w:w="336" w:type="pct"/>
            <w:tcBorders>
              <w:top w:val="nil"/>
              <w:left w:val="nil"/>
              <w:bottom w:val="single" w:sz="4" w:space="0" w:color="auto"/>
              <w:right w:val="single" w:sz="4" w:space="0" w:color="auto"/>
            </w:tcBorders>
            <w:shd w:val="clear" w:color="auto" w:fill="auto"/>
            <w:vAlign w:val="center"/>
            <w:hideMark/>
          </w:tcPr>
          <w:p w14:paraId="31DFE2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3,06</w:t>
            </w:r>
          </w:p>
        </w:tc>
        <w:tc>
          <w:tcPr>
            <w:tcW w:w="336" w:type="pct"/>
            <w:tcBorders>
              <w:top w:val="nil"/>
              <w:left w:val="nil"/>
              <w:bottom w:val="single" w:sz="4" w:space="0" w:color="auto"/>
              <w:right w:val="single" w:sz="4" w:space="0" w:color="auto"/>
            </w:tcBorders>
            <w:shd w:val="clear" w:color="auto" w:fill="auto"/>
            <w:vAlign w:val="center"/>
            <w:hideMark/>
          </w:tcPr>
          <w:p w14:paraId="7503605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3,53</w:t>
            </w:r>
          </w:p>
        </w:tc>
        <w:tc>
          <w:tcPr>
            <w:tcW w:w="336" w:type="pct"/>
            <w:tcBorders>
              <w:top w:val="nil"/>
              <w:left w:val="nil"/>
              <w:bottom w:val="single" w:sz="4" w:space="0" w:color="auto"/>
              <w:right w:val="single" w:sz="4" w:space="0" w:color="auto"/>
            </w:tcBorders>
            <w:shd w:val="clear" w:color="auto" w:fill="auto"/>
            <w:vAlign w:val="center"/>
            <w:hideMark/>
          </w:tcPr>
          <w:p w14:paraId="1D94B6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0,59</w:t>
            </w:r>
          </w:p>
        </w:tc>
        <w:tc>
          <w:tcPr>
            <w:tcW w:w="336" w:type="pct"/>
            <w:tcBorders>
              <w:top w:val="nil"/>
              <w:left w:val="nil"/>
              <w:bottom w:val="single" w:sz="4" w:space="0" w:color="auto"/>
              <w:right w:val="single" w:sz="4" w:space="0" w:color="auto"/>
            </w:tcBorders>
            <w:shd w:val="clear" w:color="auto" w:fill="auto"/>
            <w:vAlign w:val="center"/>
            <w:hideMark/>
          </w:tcPr>
          <w:p w14:paraId="6D2A9AA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88" w:type="pct"/>
            <w:tcBorders>
              <w:top w:val="nil"/>
              <w:left w:val="nil"/>
              <w:bottom w:val="single" w:sz="4" w:space="0" w:color="auto"/>
              <w:right w:val="single" w:sz="4" w:space="0" w:color="auto"/>
            </w:tcBorders>
            <w:shd w:val="clear" w:color="auto" w:fill="auto"/>
            <w:vAlign w:val="center"/>
            <w:hideMark/>
          </w:tcPr>
          <w:p w14:paraId="167AE0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r>
      <w:tr w:rsidR="002C5DDC" w:rsidRPr="007C7E81" w14:paraId="57E4AF6F" w14:textId="77777777" w:rsidTr="002C5DDC">
        <w:trPr>
          <w:trHeight w:val="482"/>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254EDB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888" w:type="pct"/>
            <w:tcBorders>
              <w:top w:val="nil"/>
              <w:left w:val="nil"/>
              <w:bottom w:val="single" w:sz="4" w:space="0" w:color="auto"/>
              <w:right w:val="single" w:sz="4" w:space="0" w:color="auto"/>
            </w:tcBorders>
            <w:shd w:val="clear" w:color="auto" w:fill="auto"/>
            <w:vAlign w:val="center"/>
            <w:hideMark/>
          </w:tcPr>
          <w:p w14:paraId="5F311D3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473" w:type="pct"/>
            <w:tcBorders>
              <w:top w:val="nil"/>
              <w:left w:val="nil"/>
              <w:bottom w:val="single" w:sz="4" w:space="0" w:color="auto"/>
              <w:right w:val="single" w:sz="4" w:space="0" w:color="auto"/>
            </w:tcBorders>
            <w:shd w:val="clear" w:color="auto" w:fill="auto"/>
            <w:vAlign w:val="center"/>
            <w:hideMark/>
          </w:tcPr>
          <w:p w14:paraId="7A39ADC0"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NKH/PNN</w:t>
            </w:r>
          </w:p>
        </w:tc>
        <w:tc>
          <w:tcPr>
            <w:tcW w:w="505" w:type="pct"/>
            <w:tcBorders>
              <w:top w:val="nil"/>
              <w:left w:val="nil"/>
              <w:bottom w:val="single" w:sz="4" w:space="0" w:color="auto"/>
              <w:right w:val="single" w:sz="4" w:space="0" w:color="auto"/>
            </w:tcBorders>
            <w:shd w:val="clear" w:color="auto" w:fill="auto"/>
            <w:vAlign w:val="center"/>
            <w:hideMark/>
          </w:tcPr>
          <w:p w14:paraId="11CB8D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63" w:type="pct"/>
            <w:tcBorders>
              <w:top w:val="nil"/>
              <w:left w:val="nil"/>
              <w:bottom w:val="single" w:sz="4" w:space="0" w:color="auto"/>
              <w:right w:val="single" w:sz="4" w:space="0" w:color="auto"/>
            </w:tcBorders>
            <w:shd w:val="clear" w:color="auto" w:fill="auto"/>
            <w:vAlign w:val="center"/>
            <w:hideMark/>
          </w:tcPr>
          <w:p w14:paraId="4900069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109DD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289CA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B39DB5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5A016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9896F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336" w:type="pct"/>
            <w:tcBorders>
              <w:top w:val="nil"/>
              <w:left w:val="nil"/>
              <w:bottom w:val="single" w:sz="4" w:space="0" w:color="auto"/>
              <w:right w:val="single" w:sz="4" w:space="0" w:color="auto"/>
            </w:tcBorders>
            <w:shd w:val="clear" w:color="auto" w:fill="auto"/>
            <w:vAlign w:val="center"/>
            <w:hideMark/>
          </w:tcPr>
          <w:p w14:paraId="5896A0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59DCED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321482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33F6344E" w14:textId="77777777" w:rsidTr="002C5DDC">
        <w:trPr>
          <w:trHeight w:val="1034"/>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B2B17B4"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w:t>
            </w:r>
          </w:p>
        </w:tc>
        <w:tc>
          <w:tcPr>
            <w:tcW w:w="888" w:type="pct"/>
            <w:tcBorders>
              <w:top w:val="nil"/>
              <w:left w:val="nil"/>
              <w:bottom w:val="single" w:sz="4" w:space="0" w:color="auto"/>
              <w:right w:val="single" w:sz="4" w:space="0" w:color="auto"/>
            </w:tcBorders>
            <w:shd w:val="clear" w:color="auto" w:fill="auto"/>
            <w:vAlign w:val="center"/>
            <w:hideMark/>
          </w:tcPr>
          <w:p w14:paraId="3F394130"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đổi cơ cấu sử dụng đất trong nội bộ đất nông nghiệp</w:t>
            </w:r>
          </w:p>
        </w:tc>
        <w:tc>
          <w:tcPr>
            <w:tcW w:w="473" w:type="pct"/>
            <w:tcBorders>
              <w:top w:val="nil"/>
              <w:left w:val="nil"/>
              <w:bottom w:val="single" w:sz="4" w:space="0" w:color="auto"/>
              <w:right w:val="single" w:sz="4" w:space="0" w:color="auto"/>
            </w:tcBorders>
            <w:shd w:val="clear" w:color="auto" w:fill="auto"/>
            <w:vAlign w:val="center"/>
            <w:hideMark/>
          </w:tcPr>
          <w:p w14:paraId="12869E64"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505" w:type="pct"/>
            <w:tcBorders>
              <w:top w:val="nil"/>
              <w:left w:val="nil"/>
              <w:bottom w:val="single" w:sz="4" w:space="0" w:color="auto"/>
              <w:right w:val="single" w:sz="4" w:space="0" w:color="auto"/>
            </w:tcBorders>
            <w:shd w:val="clear" w:color="auto" w:fill="auto"/>
            <w:vAlign w:val="center"/>
            <w:hideMark/>
          </w:tcPr>
          <w:p w14:paraId="51770E8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5F757E0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971A23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76934F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A21631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DE312C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B54BA7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C81E3B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E09825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DDA8A3E"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2A9DBFEC" w14:textId="77777777" w:rsidTr="00667476">
        <w:trPr>
          <w:trHeight w:val="74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7416EA1"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w:t>
            </w:r>
          </w:p>
        </w:tc>
        <w:tc>
          <w:tcPr>
            <w:tcW w:w="888" w:type="pct"/>
            <w:tcBorders>
              <w:top w:val="nil"/>
              <w:left w:val="nil"/>
              <w:bottom w:val="single" w:sz="4" w:space="0" w:color="auto"/>
              <w:right w:val="single" w:sz="4" w:space="0" w:color="auto"/>
            </w:tcBorders>
            <w:shd w:val="clear" w:color="auto" w:fill="auto"/>
            <w:vAlign w:val="center"/>
            <w:hideMark/>
          </w:tcPr>
          <w:p w14:paraId="743DC53E"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xml:space="preserve">Chuyển các loại đất khác sang đất chăn nuôi tập trung khi thực hiện các dự án </w:t>
            </w:r>
            <w:r w:rsidRPr="007C7E81">
              <w:rPr>
                <w:rFonts w:ascii="Times New Roman" w:hAnsi="Times New Roman" w:cs="Times New Roman"/>
                <w:b/>
                <w:bCs/>
                <w:sz w:val="24"/>
                <w:szCs w:val="24"/>
              </w:rPr>
              <w:lastRenderedPageBreak/>
              <w:t>chăn nuôi tập trung quy mô lớn</w:t>
            </w:r>
          </w:p>
        </w:tc>
        <w:tc>
          <w:tcPr>
            <w:tcW w:w="473" w:type="pct"/>
            <w:tcBorders>
              <w:top w:val="nil"/>
              <w:left w:val="nil"/>
              <w:bottom w:val="single" w:sz="4" w:space="0" w:color="auto"/>
              <w:right w:val="single" w:sz="4" w:space="0" w:color="auto"/>
            </w:tcBorders>
            <w:shd w:val="clear" w:color="auto" w:fill="auto"/>
            <w:vAlign w:val="center"/>
            <w:hideMark/>
          </w:tcPr>
          <w:p w14:paraId="00C4C28E"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lastRenderedPageBreak/>
              <w:t>MHT/CNT</w:t>
            </w:r>
          </w:p>
        </w:tc>
        <w:tc>
          <w:tcPr>
            <w:tcW w:w="505" w:type="pct"/>
            <w:tcBorders>
              <w:top w:val="nil"/>
              <w:left w:val="nil"/>
              <w:bottom w:val="single" w:sz="4" w:space="0" w:color="auto"/>
              <w:right w:val="single" w:sz="4" w:space="0" w:color="auto"/>
            </w:tcBorders>
            <w:shd w:val="clear" w:color="auto" w:fill="auto"/>
            <w:vAlign w:val="center"/>
            <w:hideMark/>
          </w:tcPr>
          <w:p w14:paraId="17686BC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1BFB488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21A078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B9E67E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7057D3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8A1C38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0D786C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759A37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E0975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719FA2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36BC615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0D884D9"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lastRenderedPageBreak/>
              <w:t>4</w:t>
            </w:r>
          </w:p>
        </w:tc>
        <w:tc>
          <w:tcPr>
            <w:tcW w:w="888" w:type="pct"/>
            <w:tcBorders>
              <w:top w:val="nil"/>
              <w:left w:val="nil"/>
              <w:bottom w:val="single" w:sz="4" w:space="0" w:color="auto"/>
              <w:right w:val="single" w:sz="4" w:space="0" w:color="auto"/>
            </w:tcBorders>
            <w:shd w:val="clear" w:color="auto" w:fill="auto"/>
            <w:vAlign w:val="center"/>
            <w:hideMark/>
          </w:tcPr>
          <w:p w14:paraId="0D6D3095"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đổi cơ cấu sử dụng đất trong nội bộ đất phi nông nghiệp</w:t>
            </w:r>
          </w:p>
        </w:tc>
        <w:tc>
          <w:tcPr>
            <w:tcW w:w="473" w:type="pct"/>
            <w:tcBorders>
              <w:top w:val="nil"/>
              <w:left w:val="nil"/>
              <w:bottom w:val="single" w:sz="4" w:space="0" w:color="auto"/>
              <w:right w:val="single" w:sz="4" w:space="0" w:color="auto"/>
            </w:tcBorders>
            <w:shd w:val="clear" w:color="auto" w:fill="auto"/>
            <w:vAlign w:val="center"/>
            <w:hideMark/>
          </w:tcPr>
          <w:p w14:paraId="30ED7D0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w:t>
            </w:r>
          </w:p>
        </w:tc>
        <w:tc>
          <w:tcPr>
            <w:tcW w:w="505" w:type="pct"/>
            <w:tcBorders>
              <w:top w:val="nil"/>
              <w:left w:val="nil"/>
              <w:bottom w:val="single" w:sz="4" w:space="0" w:color="auto"/>
              <w:right w:val="single" w:sz="4" w:space="0" w:color="auto"/>
            </w:tcBorders>
            <w:shd w:val="clear" w:color="auto" w:fill="auto"/>
            <w:vAlign w:val="center"/>
            <w:hideMark/>
          </w:tcPr>
          <w:p w14:paraId="21E1492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17,24</w:t>
            </w:r>
          </w:p>
        </w:tc>
        <w:tc>
          <w:tcPr>
            <w:tcW w:w="263" w:type="pct"/>
            <w:tcBorders>
              <w:top w:val="nil"/>
              <w:left w:val="nil"/>
              <w:bottom w:val="single" w:sz="4" w:space="0" w:color="auto"/>
              <w:right w:val="single" w:sz="4" w:space="0" w:color="auto"/>
            </w:tcBorders>
            <w:shd w:val="clear" w:color="auto" w:fill="auto"/>
            <w:vAlign w:val="center"/>
            <w:hideMark/>
          </w:tcPr>
          <w:p w14:paraId="5AC0E8D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0,15</w:t>
            </w:r>
          </w:p>
        </w:tc>
        <w:tc>
          <w:tcPr>
            <w:tcW w:w="336" w:type="pct"/>
            <w:tcBorders>
              <w:top w:val="nil"/>
              <w:left w:val="nil"/>
              <w:bottom w:val="single" w:sz="4" w:space="0" w:color="auto"/>
              <w:right w:val="single" w:sz="4" w:space="0" w:color="auto"/>
            </w:tcBorders>
            <w:shd w:val="clear" w:color="auto" w:fill="auto"/>
            <w:vAlign w:val="center"/>
            <w:hideMark/>
          </w:tcPr>
          <w:p w14:paraId="35B1B67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DB0FAE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1,57</w:t>
            </w:r>
          </w:p>
        </w:tc>
        <w:tc>
          <w:tcPr>
            <w:tcW w:w="336" w:type="pct"/>
            <w:tcBorders>
              <w:top w:val="nil"/>
              <w:left w:val="nil"/>
              <w:bottom w:val="single" w:sz="4" w:space="0" w:color="auto"/>
              <w:right w:val="single" w:sz="4" w:space="0" w:color="auto"/>
            </w:tcBorders>
            <w:shd w:val="clear" w:color="auto" w:fill="auto"/>
            <w:vAlign w:val="center"/>
            <w:hideMark/>
          </w:tcPr>
          <w:p w14:paraId="099607F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1,17</w:t>
            </w:r>
          </w:p>
        </w:tc>
        <w:tc>
          <w:tcPr>
            <w:tcW w:w="336" w:type="pct"/>
            <w:tcBorders>
              <w:top w:val="nil"/>
              <w:left w:val="nil"/>
              <w:bottom w:val="single" w:sz="4" w:space="0" w:color="auto"/>
              <w:right w:val="single" w:sz="4" w:space="0" w:color="auto"/>
            </w:tcBorders>
            <w:shd w:val="clear" w:color="auto" w:fill="auto"/>
            <w:vAlign w:val="center"/>
            <w:hideMark/>
          </w:tcPr>
          <w:p w14:paraId="5BBC9AC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12,13</w:t>
            </w:r>
          </w:p>
        </w:tc>
        <w:tc>
          <w:tcPr>
            <w:tcW w:w="336" w:type="pct"/>
            <w:tcBorders>
              <w:top w:val="nil"/>
              <w:left w:val="nil"/>
              <w:bottom w:val="single" w:sz="4" w:space="0" w:color="auto"/>
              <w:right w:val="single" w:sz="4" w:space="0" w:color="auto"/>
            </w:tcBorders>
            <w:shd w:val="clear" w:color="auto" w:fill="auto"/>
            <w:vAlign w:val="center"/>
            <w:hideMark/>
          </w:tcPr>
          <w:p w14:paraId="6D8A640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712D944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0,41</w:t>
            </w:r>
          </w:p>
        </w:tc>
        <w:tc>
          <w:tcPr>
            <w:tcW w:w="336" w:type="pct"/>
            <w:tcBorders>
              <w:top w:val="nil"/>
              <w:left w:val="nil"/>
              <w:bottom w:val="single" w:sz="4" w:space="0" w:color="auto"/>
              <w:right w:val="single" w:sz="4" w:space="0" w:color="auto"/>
            </w:tcBorders>
            <w:shd w:val="clear" w:color="auto" w:fill="auto"/>
            <w:vAlign w:val="center"/>
            <w:hideMark/>
          </w:tcPr>
          <w:p w14:paraId="7C9D3E6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376EF51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45F64515"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3EE5FF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888" w:type="pct"/>
            <w:tcBorders>
              <w:top w:val="nil"/>
              <w:left w:val="nil"/>
              <w:bottom w:val="single" w:sz="4" w:space="0" w:color="auto"/>
              <w:right w:val="single" w:sz="4" w:space="0" w:color="auto"/>
            </w:tcBorders>
            <w:shd w:val="clear" w:color="auto" w:fill="auto"/>
            <w:vAlign w:val="center"/>
            <w:hideMark/>
          </w:tcPr>
          <w:p w14:paraId="1AE3F35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Trong đó:</w:t>
            </w:r>
          </w:p>
        </w:tc>
        <w:tc>
          <w:tcPr>
            <w:tcW w:w="473" w:type="pct"/>
            <w:tcBorders>
              <w:top w:val="nil"/>
              <w:left w:val="nil"/>
              <w:bottom w:val="single" w:sz="4" w:space="0" w:color="auto"/>
              <w:right w:val="single" w:sz="4" w:space="0" w:color="auto"/>
            </w:tcBorders>
            <w:shd w:val="clear" w:color="auto" w:fill="auto"/>
            <w:vAlign w:val="center"/>
            <w:hideMark/>
          </w:tcPr>
          <w:p w14:paraId="35FA8F5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505" w:type="pct"/>
            <w:tcBorders>
              <w:top w:val="nil"/>
              <w:left w:val="nil"/>
              <w:bottom w:val="single" w:sz="4" w:space="0" w:color="auto"/>
              <w:right w:val="single" w:sz="4" w:space="0" w:color="auto"/>
            </w:tcBorders>
            <w:shd w:val="clear" w:color="auto" w:fill="auto"/>
            <w:vAlign w:val="center"/>
            <w:hideMark/>
          </w:tcPr>
          <w:p w14:paraId="6859F4C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5E10D0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239C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F285D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AA8F83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F470DA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3E397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D4884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2145E3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27036E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2BBB1D6B"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3C50D5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4.1</w:t>
            </w:r>
          </w:p>
        </w:tc>
        <w:tc>
          <w:tcPr>
            <w:tcW w:w="888" w:type="pct"/>
            <w:tcBorders>
              <w:top w:val="nil"/>
              <w:left w:val="nil"/>
              <w:bottom w:val="single" w:sz="4" w:space="0" w:color="auto"/>
              <w:right w:val="single" w:sz="4" w:space="0" w:color="auto"/>
            </w:tcBorders>
            <w:shd w:val="clear" w:color="auto" w:fill="auto"/>
            <w:vAlign w:val="center"/>
            <w:hideMark/>
          </w:tcPr>
          <w:p w14:paraId="099CE2B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phi nông nghiệp được quy định tại Điều 118 Luật Đất đai sang các loại đất phi nông nghiệp quy định tại Điều 119 hoặc Điều 120 Luật Đất đai (*)</w:t>
            </w:r>
          </w:p>
        </w:tc>
        <w:tc>
          <w:tcPr>
            <w:tcW w:w="473" w:type="pct"/>
            <w:tcBorders>
              <w:top w:val="nil"/>
              <w:left w:val="nil"/>
              <w:bottom w:val="single" w:sz="4" w:space="0" w:color="auto"/>
              <w:right w:val="single" w:sz="4" w:space="0" w:color="auto"/>
            </w:tcBorders>
            <w:shd w:val="clear" w:color="auto" w:fill="auto"/>
            <w:vAlign w:val="center"/>
            <w:hideMark/>
          </w:tcPr>
          <w:p w14:paraId="62B1B3A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MHT/PNC</w:t>
            </w:r>
          </w:p>
        </w:tc>
        <w:tc>
          <w:tcPr>
            <w:tcW w:w="505" w:type="pct"/>
            <w:tcBorders>
              <w:top w:val="nil"/>
              <w:left w:val="nil"/>
              <w:bottom w:val="single" w:sz="4" w:space="0" w:color="auto"/>
              <w:right w:val="single" w:sz="4" w:space="0" w:color="auto"/>
            </w:tcBorders>
            <w:shd w:val="clear" w:color="auto" w:fill="auto"/>
            <w:vAlign w:val="center"/>
            <w:hideMark/>
          </w:tcPr>
          <w:p w14:paraId="564725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11,11</w:t>
            </w:r>
          </w:p>
        </w:tc>
        <w:tc>
          <w:tcPr>
            <w:tcW w:w="263" w:type="pct"/>
            <w:tcBorders>
              <w:top w:val="nil"/>
              <w:left w:val="nil"/>
              <w:bottom w:val="single" w:sz="4" w:space="0" w:color="auto"/>
              <w:right w:val="single" w:sz="4" w:space="0" w:color="auto"/>
            </w:tcBorders>
            <w:shd w:val="clear" w:color="auto" w:fill="auto"/>
            <w:vAlign w:val="center"/>
            <w:hideMark/>
          </w:tcPr>
          <w:p w14:paraId="0273B3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BAD5A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639D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C9D47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36" w:type="pct"/>
            <w:tcBorders>
              <w:top w:val="nil"/>
              <w:left w:val="nil"/>
              <w:bottom w:val="single" w:sz="4" w:space="0" w:color="auto"/>
              <w:right w:val="single" w:sz="4" w:space="0" w:color="auto"/>
            </w:tcBorders>
            <w:shd w:val="clear" w:color="auto" w:fill="auto"/>
            <w:vAlign w:val="center"/>
            <w:hideMark/>
          </w:tcPr>
          <w:p w14:paraId="68CC24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10,65</w:t>
            </w:r>
          </w:p>
        </w:tc>
        <w:tc>
          <w:tcPr>
            <w:tcW w:w="336" w:type="pct"/>
            <w:tcBorders>
              <w:top w:val="nil"/>
              <w:left w:val="nil"/>
              <w:bottom w:val="single" w:sz="4" w:space="0" w:color="auto"/>
              <w:right w:val="single" w:sz="4" w:space="0" w:color="auto"/>
            </w:tcBorders>
            <w:shd w:val="clear" w:color="auto" w:fill="auto"/>
            <w:vAlign w:val="center"/>
            <w:hideMark/>
          </w:tcPr>
          <w:p w14:paraId="7AA80F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C7088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36" w:type="pct"/>
            <w:tcBorders>
              <w:top w:val="nil"/>
              <w:left w:val="nil"/>
              <w:bottom w:val="single" w:sz="4" w:space="0" w:color="auto"/>
              <w:right w:val="single" w:sz="4" w:space="0" w:color="auto"/>
            </w:tcBorders>
            <w:shd w:val="clear" w:color="auto" w:fill="auto"/>
            <w:vAlign w:val="center"/>
            <w:hideMark/>
          </w:tcPr>
          <w:p w14:paraId="24200BC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7C71905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1BF4494"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464542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4.2</w:t>
            </w:r>
          </w:p>
        </w:tc>
        <w:tc>
          <w:tcPr>
            <w:tcW w:w="888" w:type="pct"/>
            <w:tcBorders>
              <w:top w:val="nil"/>
              <w:left w:val="nil"/>
              <w:bottom w:val="single" w:sz="4" w:space="0" w:color="auto"/>
              <w:right w:val="single" w:sz="4" w:space="0" w:color="auto"/>
            </w:tcBorders>
            <w:shd w:val="clear" w:color="auto" w:fill="auto"/>
            <w:vAlign w:val="center"/>
            <w:hideMark/>
          </w:tcPr>
          <w:p w14:paraId="57FE5F6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không phải là đất ở chuyển sang đất ở</w:t>
            </w:r>
          </w:p>
        </w:tc>
        <w:tc>
          <w:tcPr>
            <w:tcW w:w="473" w:type="pct"/>
            <w:tcBorders>
              <w:top w:val="nil"/>
              <w:left w:val="nil"/>
              <w:bottom w:val="single" w:sz="4" w:space="0" w:color="auto"/>
              <w:right w:val="single" w:sz="4" w:space="0" w:color="auto"/>
            </w:tcBorders>
            <w:shd w:val="clear" w:color="auto" w:fill="auto"/>
            <w:vAlign w:val="center"/>
            <w:hideMark/>
          </w:tcPr>
          <w:p w14:paraId="549E9B1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MHT/OTC</w:t>
            </w:r>
          </w:p>
        </w:tc>
        <w:tc>
          <w:tcPr>
            <w:tcW w:w="505" w:type="pct"/>
            <w:tcBorders>
              <w:top w:val="nil"/>
              <w:left w:val="nil"/>
              <w:bottom w:val="single" w:sz="4" w:space="0" w:color="auto"/>
              <w:right w:val="single" w:sz="4" w:space="0" w:color="auto"/>
            </w:tcBorders>
            <w:shd w:val="clear" w:color="auto" w:fill="auto"/>
            <w:vAlign w:val="center"/>
            <w:hideMark/>
          </w:tcPr>
          <w:p w14:paraId="63B126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5,75</w:t>
            </w:r>
          </w:p>
        </w:tc>
        <w:tc>
          <w:tcPr>
            <w:tcW w:w="263" w:type="pct"/>
            <w:tcBorders>
              <w:top w:val="nil"/>
              <w:left w:val="nil"/>
              <w:bottom w:val="single" w:sz="4" w:space="0" w:color="auto"/>
              <w:right w:val="single" w:sz="4" w:space="0" w:color="auto"/>
            </w:tcBorders>
            <w:shd w:val="clear" w:color="auto" w:fill="auto"/>
            <w:vAlign w:val="center"/>
            <w:hideMark/>
          </w:tcPr>
          <w:p w14:paraId="1E1E4E6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0,15</w:t>
            </w:r>
          </w:p>
        </w:tc>
        <w:tc>
          <w:tcPr>
            <w:tcW w:w="336" w:type="pct"/>
            <w:tcBorders>
              <w:top w:val="nil"/>
              <w:left w:val="nil"/>
              <w:bottom w:val="single" w:sz="4" w:space="0" w:color="auto"/>
              <w:right w:val="single" w:sz="4" w:space="0" w:color="auto"/>
            </w:tcBorders>
            <w:shd w:val="clear" w:color="auto" w:fill="auto"/>
            <w:vAlign w:val="center"/>
            <w:hideMark/>
          </w:tcPr>
          <w:p w14:paraId="0BB343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73FBC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w:t>
            </w:r>
          </w:p>
        </w:tc>
        <w:tc>
          <w:tcPr>
            <w:tcW w:w="336" w:type="pct"/>
            <w:tcBorders>
              <w:top w:val="nil"/>
              <w:left w:val="nil"/>
              <w:bottom w:val="single" w:sz="4" w:space="0" w:color="auto"/>
              <w:right w:val="single" w:sz="4" w:space="0" w:color="auto"/>
            </w:tcBorders>
            <w:shd w:val="clear" w:color="auto" w:fill="auto"/>
            <w:vAlign w:val="center"/>
            <w:hideMark/>
          </w:tcPr>
          <w:p w14:paraId="633013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36" w:type="pct"/>
            <w:tcBorders>
              <w:top w:val="nil"/>
              <w:left w:val="nil"/>
              <w:bottom w:val="single" w:sz="4" w:space="0" w:color="auto"/>
              <w:right w:val="single" w:sz="4" w:space="0" w:color="auto"/>
            </w:tcBorders>
            <w:shd w:val="clear" w:color="auto" w:fill="auto"/>
            <w:vAlign w:val="center"/>
            <w:hideMark/>
          </w:tcPr>
          <w:p w14:paraId="466835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w:t>
            </w:r>
          </w:p>
        </w:tc>
        <w:tc>
          <w:tcPr>
            <w:tcW w:w="336" w:type="pct"/>
            <w:tcBorders>
              <w:top w:val="nil"/>
              <w:left w:val="nil"/>
              <w:bottom w:val="single" w:sz="4" w:space="0" w:color="auto"/>
              <w:right w:val="single" w:sz="4" w:space="0" w:color="auto"/>
            </w:tcBorders>
            <w:shd w:val="clear" w:color="auto" w:fill="auto"/>
            <w:vAlign w:val="center"/>
            <w:hideMark/>
          </w:tcPr>
          <w:p w14:paraId="26D9EF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11B2E2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0,33</w:t>
            </w:r>
          </w:p>
        </w:tc>
        <w:tc>
          <w:tcPr>
            <w:tcW w:w="336" w:type="pct"/>
            <w:tcBorders>
              <w:top w:val="nil"/>
              <w:left w:val="nil"/>
              <w:bottom w:val="single" w:sz="4" w:space="0" w:color="auto"/>
              <w:right w:val="single" w:sz="4" w:space="0" w:color="auto"/>
            </w:tcBorders>
            <w:shd w:val="clear" w:color="auto" w:fill="auto"/>
            <w:vAlign w:val="center"/>
            <w:hideMark/>
          </w:tcPr>
          <w:p w14:paraId="16A1E9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C8552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E73B7BD"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1B698B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4.3</w:t>
            </w:r>
          </w:p>
        </w:tc>
        <w:tc>
          <w:tcPr>
            <w:tcW w:w="888" w:type="pct"/>
            <w:tcBorders>
              <w:top w:val="nil"/>
              <w:left w:val="nil"/>
              <w:bottom w:val="single" w:sz="4" w:space="0" w:color="auto"/>
              <w:right w:val="single" w:sz="4" w:space="0" w:color="auto"/>
            </w:tcBorders>
            <w:shd w:val="clear" w:color="auto" w:fill="auto"/>
            <w:vAlign w:val="center"/>
            <w:hideMark/>
          </w:tcPr>
          <w:p w14:paraId="750C773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xây dựng công trình sự nghiệp sang đất sản xuất, kinh doanh phi nông nghiệp</w:t>
            </w:r>
          </w:p>
        </w:tc>
        <w:tc>
          <w:tcPr>
            <w:tcW w:w="473" w:type="pct"/>
            <w:tcBorders>
              <w:top w:val="nil"/>
              <w:left w:val="nil"/>
              <w:bottom w:val="single" w:sz="4" w:space="0" w:color="auto"/>
              <w:right w:val="single" w:sz="4" w:space="0" w:color="auto"/>
            </w:tcBorders>
            <w:shd w:val="clear" w:color="auto" w:fill="auto"/>
            <w:vAlign w:val="center"/>
            <w:hideMark/>
          </w:tcPr>
          <w:p w14:paraId="7A479E8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MHT/CSK</w:t>
            </w:r>
          </w:p>
        </w:tc>
        <w:tc>
          <w:tcPr>
            <w:tcW w:w="505" w:type="pct"/>
            <w:tcBorders>
              <w:top w:val="nil"/>
              <w:left w:val="nil"/>
              <w:bottom w:val="single" w:sz="4" w:space="0" w:color="auto"/>
              <w:right w:val="single" w:sz="4" w:space="0" w:color="auto"/>
            </w:tcBorders>
            <w:shd w:val="clear" w:color="auto" w:fill="auto"/>
            <w:vAlign w:val="center"/>
            <w:hideMark/>
          </w:tcPr>
          <w:p w14:paraId="2899779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263" w:type="pct"/>
            <w:tcBorders>
              <w:top w:val="nil"/>
              <w:left w:val="nil"/>
              <w:bottom w:val="single" w:sz="4" w:space="0" w:color="auto"/>
              <w:right w:val="single" w:sz="4" w:space="0" w:color="auto"/>
            </w:tcBorders>
            <w:shd w:val="clear" w:color="auto" w:fill="auto"/>
            <w:vAlign w:val="center"/>
            <w:hideMark/>
          </w:tcPr>
          <w:p w14:paraId="228D87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A958F0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9BD2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36" w:type="pct"/>
            <w:tcBorders>
              <w:top w:val="nil"/>
              <w:left w:val="nil"/>
              <w:bottom w:val="single" w:sz="4" w:space="0" w:color="auto"/>
              <w:right w:val="single" w:sz="4" w:space="0" w:color="auto"/>
            </w:tcBorders>
            <w:shd w:val="clear" w:color="auto" w:fill="auto"/>
            <w:vAlign w:val="center"/>
            <w:hideMark/>
          </w:tcPr>
          <w:p w14:paraId="62F9DB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65A07B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6E6E4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2D607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7E9EA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3D145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35231A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585C9B0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4.4</w:t>
            </w:r>
          </w:p>
        </w:tc>
        <w:tc>
          <w:tcPr>
            <w:tcW w:w="888" w:type="pct"/>
            <w:tcBorders>
              <w:top w:val="nil"/>
              <w:left w:val="nil"/>
              <w:bottom w:val="single" w:sz="4" w:space="0" w:color="auto"/>
              <w:right w:val="single" w:sz="4" w:space="0" w:color="auto"/>
            </w:tcBorders>
            <w:shd w:val="clear" w:color="auto" w:fill="auto"/>
            <w:vAlign w:val="center"/>
            <w:hideMark/>
          </w:tcPr>
          <w:p w14:paraId="73B580A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xây dựng công trình công cộng có mục đích kinh doanh sang đất sản xuất, kinh doanh phi nông nghiệp</w:t>
            </w:r>
          </w:p>
        </w:tc>
        <w:tc>
          <w:tcPr>
            <w:tcW w:w="473" w:type="pct"/>
            <w:tcBorders>
              <w:top w:val="nil"/>
              <w:left w:val="nil"/>
              <w:bottom w:val="single" w:sz="4" w:space="0" w:color="auto"/>
              <w:right w:val="single" w:sz="4" w:space="0" w:color="auto"/>
            </w:tcBorders>
            <w:shd w:val="clear" w:color="auto" w:fill="auto"/>
            <w:vAlign w:val="center"/>
            <w:hideMark/>
          </w:tcPr>
          <w:p w14:paraId="1514E68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MHT/CSK</w:t>
            </w:r>
          </w:p>
        </w:tc>
        <w:tc>
          <w:tcPr>
            <w:tcW w:w="505" w:type="pct"/>
            <w:tcBorders>
              <w:top w:val="nil"/>
              <w:left w:val="nil"/>
              <w:bottom w:val="single" w:sz="4" w:space="0" w:color="auto"/>
              <w:right w:val="single" w:sz="4" w:space="0" w:color="auto"/>
            </w:tcBorders>
            <w:shd w:val="clear" w:color="auto" w:fill="auto"/>
            <w:vAlign w:val="center"/>
            <w:hideMark/>
          </w:tcPr>
          <w:p w14:paraId="5DDC7F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6F14C6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B1C0DE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E4F1A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BB400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393C64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72A97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8074B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AEC76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C99CCC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bl>
    <w:p w14:paraId="4ADFD1C2" w14:textId="77777777" w:rsidR="002D44F4" w:rsidRPr="007C7E81" w:rsidRDefault="002D44F4"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w:t>
      </w:r>
      <w:r w:rsidR="00BC5A03" w:rsidRPr="007C7E81">
        <w:rPr>
          <w:rFonts w:ascii="Times New Roman" w:hAnsi="Times New Roman" w:cs="Times New Roman"/>
          <w:b/>
          <w:sz w:val="26"/>
          <w:szCs w:val="26"/>
        </w:rPr>
        <w:t>5</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w:t>
      </w:r>
      <w:r w:rsidR="002E1DAF" w:rsidRPr="007C7E81">
        <w:rPr>
          <w:rFonts w:ascii="Times New Roman" w:hAnsi="Times New Roman" w:cs="Times New Roman"/>
          <w:b/>
          <w:sz w:val="26"/>
          <w:szCs w:val="26"/>
        </w:rPr>
        <w:t xml:space="preserve">Danh mục các công trình dự án thực hiện trong năm 2025 trên địa bàn </w:t>
      </w:r>
      <w:r w:rsidR="00C6685F" w:rsidRPr="007C7E81">
        <w:rPr>
          <w:rFonts w:ascii="Times New Roman" w:hAnsi="Times New Roman" w:cs="Times New Roman"/>
          <w:b/>
          <w:sz w:val="26"/>
          <w:szCs w:val="26"/>
        </w:rPr>
        <w:t>thành phố Phúc Yên</w:t>
      </w:r>
      <w:r w:rsidR="002E1DAF" w:rsidRPr="007C7E81">
        <w:rPr>
          <w:rFonts w:ascii="Times New Roman" w:hAnsi="Times New Roman" w:cs="Times New Roman"/>
          <w:b/>
          <w:sz w:val="26"/>
          <w:szCs w:val="26"/>
        </w:rPr>
        <w:t>.</w:t>
      </w:r>
    </w:p>
    <w:p w14:paraId="3266CB98"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10"/>
        <w:gridCol w:w="1339"/>
        <w:gridCol w:w="1327"/>
        <w:gridCol w:w="776"/>
        <w:gridCol w:w="876"/>
        <w:gridCol w:w="1618"/>
        <w:gridCol w:w="1433"/>
        <w:gridCol w:w="1750"/>
        <w:gridCol w:w="1110"/>
        <w:gridCol w:w="1401"/>
      </w:tblGrid>
      <w:tr w:rsidR="002D343F" w:rsidRPr="007C7E81" w14:paraId="0B517152" w14:textId="77777777" w:rsidTr="002C5DDC">
        <w:trPr>
          <w:trHeight w:val="20"/>
          <w:tblHeader/>
        </w:trPr>
        <w:tc>
          <w:tcPr>
            <w:tcW w:w="240" w:type="pct"/>
            <w:vMerge w:val="restart"/>
            <w:shd w:val="clear" w:color="auto" w:fill="auto"/>
            <w:vAlign w:val="center"/>
            <w:hideMark/>
          </w:tcPr>
          <w:p w14:paraId="2A9730C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STT</w:t>
            </w:r>
          </w:p>
        </w:tc>
        <w:tc>
          <w:tcPr>
            <w:tcW w:w="717" w:type="pct"/>
            <w:vMerge w:val="restart"/>
            <w:shd w:val="clear" w:color="auto" w:fill="auto"/>
            <w:vAlign w:val="center"/>
            <w:hideMark/>
          </w:tcPr>
          <w:p w14:paraId="05360D0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Hạng mục</w:t>
            </w:r>
          </w:p>
        </w:tc>
        <w:tc>
          <w:tcPr>
            <w:tcW w:w="461" w:type="pct"/>
            <w:vMerge w:val="restart"/>
            <w:shd w:val="clear" w:color="auto" w:fill="auto"/>
            <w:vAlign w:val="center"/>
            <w:hideMark/>
          </w:tcPr>
          <w:p w14:paraId="059F29E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Mã loại đất QH</w:t>
            </w:r>
          </w:p>
        </w:tc>
        <w:tc>
          <w:tcPr>
            <w:tcW w:w="455" w:type="pct"/>
            <w:vMerge w:val="restart"/>
            <w:shd w:val="clear" w:color="auto" w:fill="auto"/>
            <w:vAlign w:val="center"/>
            <w:hideMark/>
          </w:tcPr>
          <w:p w14:paraId="461835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kế hoạch (ha)</w:t>
            </w:r>
          </w:p>
        </w:tc>
        <w:tc>
          <w:tcPr>
            <w:tcW w:w="266" w:type="pct"/>
            <w:vMerge w:val="restart"/>
            <w:shd w:val="clear" w:color="auto" w:fill="auto"/>
            <w:vAlign w:val="center"/>
            <w:hideMark/>
          </w:tcPr>
          <w:p w14:paraId="29BBDAA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hiện trạng (ha)</w:t>
            </w:r>
          </w:p>
        </w:tc>
        <w:tc>
          <w:tcPr>
            <w:tcW w:w="860" w:type="pct"/>
            <w:gridSpan w:val="2"/>
            <w:shd w:val="clear" w:color="auto" w:fill="auto"/>
            <w:noWrap/>
            <w:vAlign w:val="center"/>
            <w:hideMark/>
          </w:tcPr>
          <w:p w14:paraId="26C02F6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Tăng thêm</w:t>
            </w:r>
          </w:p>
        </w:tc>
        <w:tc>
          <w:tcPr>
            <w:tcW w:w="492" w:type="pct"/>
            <w:vMerge w:val="restart"/>
            <w:shd w:val="clear" w:color="auto" w:fill="auto"/>
            <w:vAlign w:val="center"/>
            <w:hideMark/>
          </w:tcPr>
          <w:p w14:paraId="35E864F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Địa điểm (đến cấp xã)</w:t>
            </w:r>
          </w:p>
        </w:tc>
        <w:tc>
          <w:tcPr>
            <w:tcW w:w="601" w:type="pct"/>
            <w:vMerge w:val="restart"/>
            <w:shd w:val="clear" w:color="auto" w:fill="auto"/>
            <w:vAlign w:val="center"/>
            <w:hideMark/>
          </w:tcPr>
          <w:p w14:paraId="2F76B8B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Vị trí trên bản đồ địa chính (tờ bản đồ số, thửa số)</w:t>
            </w:r>
          </w:p>
        </w:tc>
        <w:tc>
          <w:tcPr>
            <w:tcW w:w="396" w:type="pct"/>
            <w:vMerge w:val="restart"/>
            <w:shd w:val="clear" w:color="auto" w:fill="auto"/>
            <w:vAlign w:val="center"/>
            <w:hideMark/>
          </w:tcPr>
          <w:p w14:paraId="789A16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Chủ đầu tư/ Đơn vị đề xuất</w:t>
            </w:r>
          </w:p>
        </w:tc>
        <w:tc>
          <w:tcPr>
            <w:tcW w:w="512" w:type="pct"/>
            <w:vMerge w:val="restart"/>
            <w:shd w:val="clear" w:color="auto" w:fill="auto"/>
            <w:vAlign w:val="center"/>
            <w:hideMark/>
          </w:tcPr>
          <w:p w14:paraId="4A5A754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Ghi chú</w:t>
            </w:r>
          </w:p>
        </w:tc>
      </w:tr>
      <w:tr w:rsidR="002D343F" w:rsidRPr="007C7E81" w14:paraId="08699A4B" w14:textId="77777777" w:rsidTr="002C5DDC">
        <w:trPr>
          <w:trHeight w:val="20"/>
          <w:tblHeader/>
        </w:trPr>
        <w:tc>
          <w:tcPr>
            <w:tcW w:w="240" w:type="pct"/>
            <w:vMerge/>
            <w:vAlign w:val="center"/>
            <w:hideMark/>
          </w:tcPr>
          <w:p w14:paraId="4E75126E" w14:textId="77777777" w:rsidR="002D343F" w:rsidRPr="007C7E81" w:rsidRDefault="002D343F" w:rsidP="002D343F">
            <w:pPr>
              <w:rPr>
                <w:rFonts w:ascii="Times New Roman" w:eastAsia="Times New Roman" w:hAnsi="Times New Roman" w:cs="Times New Roman"/>
                <w:b/>
                <w:bCs/>
                <w:sz w:val="24"/>
                <w:szCs w:val="24"/>
              </w:rPr>
            </w:pPr>
          </w:p>
        </w:tc>
        <w:tc>
          <w:tcPr>
            <w:tcW w:w="717" w:type="pct"/>
            <w:vMerge/>
            <w:vAlign w:val="center"/>
            <w:hideMark/>
          </w:tcPr>
          <w:p w14:paraId="7C50F646" w14:textId="77777777" w:rsidR="002D343F" w:rsidRPr="007C7E81" w:rsidRDefault="002D343F" w:rsidP="002D343F">
            <w:pPr>
              <w:rPr>
                <w:rFonts w:ascii="Times New Roman" w:eastAsia="Times New Roman" w:hAnsi="Times New Roman" w:cs="Times New Roman"/>
                <w:b/>
                <w:bCs/>
                <w:sz w:val="24"/>
                <w:szCs w:val="24"/>
              </w:rPr>
            </w:pPr>
          </w:p>
        </w:tc>
        <w:tc>
          <w:tcPr>
            <w:tcW w:w="461" w:type="pct"/>
            <w:vMerge/>
            <w:vAlign w:val="center"/>
            <w:hideMark/>
          </w:tcPr>
          <w:p w14:paraId="4904E659" w14:textId="77777777" w:rsidR="002D343F" w:rsidRPr="007C7E81" w:rsidRDefault="002D343F" w:rsidP="002D343F">
            <w:pPr>
              <w:rPr>
                <w:rFonts w:ascii="Times New Roman" w:eastAsia="Times New Roman" w:hAnsi="Times New Roman" w:cs="Times New Roman"/>
                <w:b/>
                <w:bCs/>
                <w:sz w:val="24"/>
                <w:szCs w:val="24"/>
              </w:rPr>
            </w:pPr>
          </w:p>
        </w:tc>
        <w:tc>
          <w:tcPr>
            <w:tcW w:w="455" w:type="pct"/>
            <w:vMerge/>
            <w:vAlign w:val="center"/>
            <w:hideMark/>
          </w:tcPr>
          <w:p w14:paraId="5C05B52E" w14:textId="77777777" w:rsidR="002D343F" w:rsidRPr="007C7E81" w:rsidRDefault="002D343F" w:rsidP="002D343F">
            <w:pPr>
              <w:rPr>
                <w:rFonts w:ascii="Times New Roman" w:eastAsia="Times New Roman" w:hAnsi="Times New Roman" w:cs="Times New Roman"/>
                <w:b/>
                <w:bCs/>
                <w:sz w:val="24"/>
                <w:szCs w:val="24"/>
              </w:rPr>
            </w:pPr>
          </w:p>
        </w:tc>
        <w:tc>
          <w:tcPr>
            <w:tcW w:w="266" w:type="pct"/>
            <w:vMerge/>
            <w:vAlign w:val="center"/>
            <w:hideMark/>
          </w:tcPr>
          <w:p w14:paraId="62047F2C" w14:textId="77777777" w:rsidR="002D343F" w:rsidRPr="007C7E81" w:rsidRDefault="002D343F" w:rsidP="002D343F">
            <w:pPr>
              <w:rPr>
                <w:rFonts w:ascii="Times New Roman" w:eastAsia="Times New Roman" w:hAnsi="Times New Roman" w:cs="Times New Roman"/>
                <w:b/>
                <w:bCs/>
                <w:sz w:val="24"/>
                <w:szCs w:val="24"/>
              </w:rPr>
            </w:pPr>
          </w:p>
        </w:tc>
        <w:tc>
          <w:tcPr>
            <w:tcW w:w="302" w:type="pct"/>
            <w:shd w:val="clear" w:color="auto" w:fill="auto"/>
            <w:vAlign w:val="center"/>
            <w:hideMark/>
          </w:tcPr>
          <w:p w14:paraId="618FB6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Tổng diện tích (ha)</w:t>
            </w:r>
          </w:p>
        </w:tc>
        <w:tc>
          <w:tcPr>
            <w:tcW w:w="558" w:type="pct"/>
            <w:shd w:val="clear" w:color="auto" w:fill="auto"/>
            <w:vAlign w:val="center"/>
            <w:hideMark/>
          </w:tcPr>
          <w:p w14:paraId="615ABA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Sử dụng vào loại đất</w:t>
            </w:r>
          </w:p>
        </w:tc>
        <w:tc>
          <w:tcPr>
            <w:tcW w:w="492" w:type="pct"/>
            <w:vMerge/>
            <w:vAlign w:val="center"/>
            <w:hideMark/>
          </w:tcPr>
          <w:p w14:paraId="70A35056" w14:textId="77777777" w:rsidR="002D343F" w:rsidRPr="007C7E81" w:rsidRDefault="002D343F" w:rsidP="002D343F">
            <w:pPr>
              <w:rPr>
                <w:rFonts w:ascii="Times New Roman" w:eastAsia="Times New Roman" w:hAnsi="Times New Roman" w:cs="Times New Roman"/>
                <w:b/>
                <w:bCs/>
                <w:sz w:val="24"/>
                <w:szCs w:val="24"/>
              </w:rPr>
            </w:pPr>
          </w:p>
        </w:tc>
        <w:tc>
          <w:tcPr>
            <w:tcW w:w="601" w:type="pct"/>
            <w:vMerge/>
            <w:vAlign w:val="center"/>
            <w:hideMark/>
          </w:tcPr>
          <w:p w14:paraId="444DF6F7" w14:textId="77777777" w:rsidR="002D343F" w:rsidRPr="007C7E81" w:rsidRDefault="002D343F" w:rsidP="002D343F">
            <w:pPr>
              <w:rPr>
                <w:rFonts w:ascii="Times New Roman" w:eastAsia="Times New Roman" w:hAnsi="Times New Roman" w:cs="Times New Roman"/>
                <w:b/>
                <w:bCs/>
                <w:sz w:val="24"/>
                <w:szCs w:val="24"/>
              </w:rPr>
            </w:pPr>
          </w:p>
        </w:tc>
        <w:tc>
          <w:tcPr>
            <w:tcW w:w="396" w:type="pct"/>
            <w:vMerge/>
            <w:vAlign w:val="center"/>
            <w:hideMark/>
          </w:tcPr>
          <w:p w14:paraId="7E084827" w14:textId="77777777" w:rsidR="002D343F" w:rsidRPr="007C7E81" w:rsidRDefault="002D343F" w:rsidP="002D343F">
            <w:pPr>
              <w:rPr>
                <w:rFonts w:ascii="Times New Roman" w:eastAsia="Times New Roman" w:hAnsi="Times New Roman" w:cs="Times New Roman"/>
                <w:b/>
                <w:bCs/>
                <w:sz w:val="24"/>
                <w:szCs w:val="24"/>
              </w:rPr>
            </w:pPr>
          </w:p>
        </w:tc>
        <w:tc>
          <w:tcPr>
            <w:tcW w:w="512" w:type="pct"/>
            <w:vMerge/>
            <w:vAlign w:val="center"/>
            <w:hideMark/>
          </w:tcPr>
          <w:p w14:paraId="1EC50BFD" w14:textId="77777777" w:rsidR="002D343F" w:rsidRPr="007C7E81" w:rsidRDefault="002D343F" w:rsidP="002D343F">
            <w:pPr>
              <w:rPr>
                <w:rFonts w:ascii="Times New Roman" w:eastAsia="Times New Roman" w:hAnsi="Times New Roman" w:cs="Times New Roman"/>
                <w:b/>
                <w:bCs/>
                <w:sz w:val="24"/>
                <w:szCs w:val="24"/>
              </w:rPr>
            </w:pPr>
          </w:p>
        </w:tc>
      </w:tr>
      <w:tr w:rsidR="002D343F" w:rsidRPr="007C7E81" w14:paraId="495639C0" w14:textId="77777777" w:rsidTr="002C5DDC">
        <w:trPr>
          <w:trHeight w:val="20"/>
          <w:tblHeader/>
        </w:trPr>
        <w:tc>
          <w:tcPr>
            <w:tcW w:w="240" w:type="pct"/>
            <w:shd w:val="clear" w:color="auto" w:fill="auto"/>
            <w:vAlign w:val="center"/>
            <w:hideMark/>
          </w:tcPr>
          <w:p w14:paraId="5650D7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765ED8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w:t>
            </w:r>
          </w:p>
        </w:tc>
        <w:tc>
          <w:tcPr>
            <w:tcW w:w="461" w:type="pct"/>
            <w:shd w:val="clear" w:color="auto" w:fill="auto"/>
            <w:vAlign w:val="center"/>
            <w:hideMark/>
          </w:tcPr>
          <w:p w14:paraId="2FAADB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455" w:type="pct"/>
            <w:shd w:val="clear" w:color="auto" w:fill="auto"/>
            <w:vAlign w:val="center"/>
            <w:hideMark/>
          </w:tcPr>
          <w:p w14:paraId="48C142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(4)=(5)+(6)</w:t>
            </w:r>
          </w:p>
        </w:tc>
        <w:tc>
          <w:tcPr>
            <w:tcW w:w="266" w:type="pct"/>
            <w:shd w:val="clear" w:color="auto" w:fill="auto"/>
            <w:vAlign w:val="center"/>
            <w:hideMark/>
          </w:tcPr>
          <w:p w14:paraId="39151F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w:t>
            </w:r>
          </w:p>
        </w:tc>
        <w:tc>
          <w:tcPr>
            <w:tcW w:w="302" w:type="pct"/>
            <w:shd w:val="clear" w:color="auto" w:fill="auto"/>
            <w:vAlign w:val="center"/>
            <w:hideMark/>
          </w:tcPr>
          <w:p w14:paraId="7A5DB9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558" w:type="pct"/>
            <w:shd w:val="clear" w:color="auto" w:fill="auto"/>
            <w:vAlign w:val="center"/>
            <w:hideMark/>
          </w:tcPr>
          <w:p w14:paraId="78A5A4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492" w:type="pct"/>
            <w:shd w:val="clear" w:color="auto" w:fill="auto"/>
            <w:vAlign w:val="center"/>
            <w:hideMark/>
          </w:tcPr>
          <w:p w14:paraId="05AB84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w:t>
            </w:r>
          </w:p>
        </w:tc>
        <w:tc>
          <w:tcPr>
            <w:tcW w:w="601" w:type="pct"/>
            <w:shd w:val="clear" w:color="auto" w:fill="auto"/>
            <w:vAlign w:val="center"/>
            <w:hideMark/>
          </w:tcPr>
          <w:p w14:paraId="20011B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396" w:type="pct"/>
            <w:shd w:val="clear" w:color="auto" w:fill="auto"/>
            <w:vAlign w:val="center"/>
            <w:hideMark/>
          </w:tcPr>
          <w:p w14:paraId="65938C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512" w:type="pct"/>
            <w:shd w:val="clear" w:color="auto" w:fill="auto"/>
            <w:vAlign w:val="center"/>
            <w:hideMark/>
          </w:tcPr>
          <w:p w14:paraId="68741B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w:t>
            </w:r>
          </w:p>
        </w:tc>
      </w:tr>
      <w:tr w:rsidR="002D343F" w:rsidRPr="007C7E81" w14:paraId="37280580" w14:textId="77777777" w:rsidTr="002C5DDC">
        <w:trPr>
          <w:trHeight w:val="20"/>
        </w:trPr>
        <w:tc>
          <w:tcPr>
            <w:tcW w:w="240" w:type="pct"/>
            <w:shd w:val="clear" w:color="auto" w:fill="auto"/>
            <w:vAlign w:val="center"/>
            <w:hideMark/>
          </w:tcPr>
          <w:p w14:paraId="0BF2514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A</w:t>
            </w:r>
          </w:p>
        </w:tc>
        <w:tc>
          <w:tcPr>
            <w:tcW w:w="1178" w:type="pct"/>
            <w:gridSpan w:val="2"/>
            <w:shd w:val="clear" w:color="auto" w:fill="auto"/>
            <w:vAlign w:val="center"/>
            <w:hideMark/>
          </w:tcPr>
          <w:p w14:paraId="6A257C3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Công trình dự án trong KHSDĐ năm 2025</w:t>
            </w:r>
          </w:p>
        </w:tc>
        <w:tc>
          <w:tcPr>
            <w:tcW w:w="455" w:type="pct"/>
            <w:shd w:val="clear" w:color="auto" w:fill="auto"/>
            <w:vAlign w:val="center"/>
            <w:hideMark/>
          </w:tcPr>
          <w:p w14:paraId="3B1B3F3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788,57 </w:t>
            </w:r>
          </w:p>
        </w:tc>
        <w:tc>
          <w:tcPr>
            <w:tcW w:w="266" w:type="pct"/>
            <w:shd w:val="clear" w:color="auto" w:fill="auto"/>
            <w:vAlign w:val="center"/>
            <w:hideMark/>
          </w:tcPr>
          <w:p w14:paraId="1F5611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53,00 </w:t>
            </w:r>
          </w:p>
        </w:tc>
        <w:tc>
          <w:tcPr>
            <w:tcW w:w="302" w:type="pct"/>
            <w:shd w:val="clear" w:color="auto" w:fill="auto"/>
            <w:vAlign w:val="center"/>
            <w:hideMark/>
          </w:tcPr>
          <w:p w14:paraId="43EF1AB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735,58 </w:t>
            </w:r>
          </w:p>
        </w:tc>
        <w:tc>
          <w:tcPr>
            <w:tcW w:w="558" w:type="pct"/>
            <w:shd w:val="clear" w:color="auto" w:fill="auto"/>
            <w:vAlign w:val="center"/>
            <w:hideMark/>
          </w:tcPr>
          <w:p w14:paraId="46E1A8E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A19F43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0B9FE2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A58E048" w14:textId="77777777" w:rsidR="002D343F" w:rsidRPr="007C7E81" w:rsidRDefault="002D343F" w:rsidP="002D343F">
            <w:pPr>
              <w:jc w:val="center"/>
              <w:rPr>
                <w:rFonts w:ascii="Times New Roman" w:eastAsia="Times New Roman" w:hAnsi="Times New Roman" w:cs="Times New Roman"/>
                <w:b/>
                <w:bCs/>
                <w:sz w:val="24"/>
                <w:szCs w:val="24"/>
              </w:rPr>
            </w:pPr>
          </w:p>
        </w:tc>
        <w:tc>
          <w:tcPr>
            <w:tcW w:w="512" w:type="pct"/>
            <w:shd w:val="clear" w:color="auto" w:fill="auto"/>
            <w:vAlign w:val="center"/>
            <w:hideMark/>
          </w:tcPr>
          <w:p w14:paraId="6EA1257C" w14:textId="77777777" w:rsidR="002D343F" w:rsidRPr="007C7E81" w:rsidRDefault="002D343F" w:rsidP="002D343F">
            <w:pPr>
              <w:rPr>
                <w:rFonts w:ascii="Times New Roman" w:eastAsia="Times New Roman" w:hAnsi="Times New Roman" w:cs="Times New Roman"/>
                <w:sz w:val="24"/>
                <w:szCs w:val="24"/>
              </w:rPr>
            </w:pPr>
          </w:p>
        </w:tc>
      </w:tr>
      <w:tr w:rsidR="002D343F" w:rsidRPr="007C7E81" w14:paraId="1277C4DF" w14:textId="77777777" w:rsidTr="002C5DDC">
        <w:trPr>
          <w:trHeight w:val="1423"/>
        </w:trPr>
        <w:tc>
          <w:tcPr>
            <w:tcW w:w="240" w:type="pct"/>
            <w:shd w:val="clear" w:color="auto" w:fill="auto"/>
            <w:vAlign w:val="center"/>
            <w:hideMark/>
          </w:tcPr>
          <w:p w14:paraId="1567D84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w:t>
            </w:r>
          </w:p>
        </w:tc>
        <w:tc>
          <w:tcPr>
            <w:tcW w:w="1633" w:type="pct"/>
            <w:gridSpan w:val="3"/>
            <w:shd w:val="clear" w:color="auto" w:fill="auto"/>
            <w:vAlign w:val="center"/>
            <w:hideMark/>
          </w:tcPr>
          <w:p w14:paraId="4BE1721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và các công trình, dự án theo quy định tại khoản 4 Điều 67 Luật Đất đai được tiếp tục thực hiện trong năm kế hoạch</w:t>
            </w:r>
          </w:p>
        </w:tc>
        <w:tc>
          <w:tcPr>
            <w:tcW w:w="266" w:type="pct"/>
            <w:shd w:val="clear" w:color="auto" w:fill="auto"/>
            <w:vAlign w:val="center"/>
            <w:hideMark/>
          </w:tcPr>
          <w:p w14:paraId="22E2A2B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B890F7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422F89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CA665E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26A14F7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571CF8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A329B2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r w:rsidR="002D343F" w:rsidRPr="007C7E81" w14:paraId="290FF106" w14:textId="77777777" w:rsidTr="002C5DDC">
        <w:trPr>
          <w:trHeight w:val="655"/>
        </w:trPr>
        <w:tc>
          <w:tcPr>
            <w:tcW w:w="240" w:type="pct"/>
            <w:shd w:val="clear" w:color="auto" w:fill="auto"/>
            <w:vAlign w:val="center"/>
            <w:hideMark/>
          </w:tcPr>
          <w:p w14:paraId="17C8695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1.1</w:t>
            </w:r>
          </w:p>
        </w:tc>
        <w:tc>
          <w:tcPr>
            <w:tcW w:w="1633" w:type="pct"/>
            <w:gridSpan w:val="3"/>
            <w:shd w:val="clear" w:color="auto" w:fill="auto"/>
            <w:vAlign w:val="center"/>
            <w:hideMark/>
          </w:tcPr>
          <w:p w14:paraId="7E7E0FA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khoản 4 Điều 67 Luật Đất đai</w:t>
            </w:r>
          </w:p>
        </w:tc>
        <w:tc>
          <w:tcPr>
            <w:tcW w:w="266" w:type="pct"/>
            <w:shd w:val="clear" w:color="auto" w:fill="auto"/>
            <w:vAlign w:val="center"/>
            <w:hideMark/>
          </w:tcPr>
          <w:p w14:paraId="452AC2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47B0E0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FD6490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ABCA8F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2AB35F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4238F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508F6B3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r w:rsidR="002D343F" w:rsidRPr="007C7E81" w14:paraId="72C11182" w14:textId="77777777" w:rsidTr="002C5DDC">
        <w:trPr>
          <w:trHeight w:val="423"/>
        </w:trPr>
        <w:tc>
          <w:tcPr>
            <w:tcW w:w="240" w:type="pct"/>
            <w:shd w:val="clear" w:color="auto" w:fill="auto"/>
            <w:vAlign w:val="center"/>
            <w:hideMark/>
          </w:tcPr>
          <w:p w14:paraId="639E2BD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460423C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giao thông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7DD793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680DAD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859825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CE927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78D195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B10CC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E90C4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4CC4DABA" w14:textId="77777777" w:rsidTr="002C5DDC">
        <w:trPr>
          <w:trHeight w:val="20"/>
        </w:trPr>
        <w:tc>
          <w:tcPr>
            <w:tcW w:w="240" w:type="pct"/>
            <w:shd w:val="clear" w:color="auto" w:fill="auto"/>
            <w:vAlign w:val="center"/>
            <w:hideMark/>
          </w:tcPr>
          <w:p w14:paraId="73C99B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18528CA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Nguyễn Văn Linh (Phúc Yên) kéo dài đi KCN Bá Thiện (Bình Xuyên)</w:t>
            </w:r>
          </w:p>
        </w:tc>
        <w:tc>
          <w:tcPr>
            <w:tcW w:w="461" w:type="pct"/>
            <w:shd w:val="clear" w:color="auto" w:fill="auto"/>
            <w:vAlign w:val="center"/>
            <w:hideMark/>
          </w:tcPr>
          <w:p w14:paraId="31EB8A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429B5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5,49</w:t>
            </w:r>
          </w:p>
        </w:tc>
        <w:tc>
          <w:tcPr>
            <w:tcW w:w="266" w:type="pct"/>
            <w:shd w:val="clear" w:color="auto" w:fill="auto"/>
            <w:vAlign w:val="center"/>
            <w:hideMark/>
          </w:tcPr>
          <w:p w14:paraId="3F2534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1,54</w:t>
            </w:r>
          </w:p>
        </w:tc>
        <w:tc>
          <w:tcPr>
            <w:tcW w:w="302" w:type="pct"/>
            <w:shd w:val="clear" w:color="auto" w:fill="auto"/>
            <w:vAlign w:val="center"/>
            <w:hideMark/>
          </w:tcPr>
          <w:p w14:paraId="115B67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3,95</w:t>
            </w:r>
          </w:p>
        </w:tc>
        <w:tc>
          <w:tcPr>
            <w:tcW w:w="558" w:type="pct"/>
            <w:shd w:val="clear" w:color="auto" w:fill="auto"/>
            <w:vAlign w:val="center"/>
            <w:hideMark/>
          </w:tcPr>
          <w:p w14:paraId="7A985C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2,5 ha; HNK 0,2 ha; NTS 0,04 ha; CLN 0,11 ha; ONT 0,32 ha; ODT 0,02 ha; DGT 1,54 ha; DTL 0,37 ha; NTD 0,00036 ha; SKC 0,34 ha; SON 0,05 ha; BCS 0,0026  ha</w:t>
            </w:r>
          </w:p>
        </w:tc>
        <w:tc>
          <w:tcPr>
            <w:tcW w:w="492" w:type="pct"/>
            <w:shd w:val="clear" w:color="auto" w:fill="auto"/>
            <w:vAlign w:val="center"/>
            <w:hideMark/>
          </w:tcPr>
          <w:p w14:paraId="422E244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phường Xuân Hoà</w:t>
            </w:r>
          </w:p>
        </w:tc>
        <w:tc>
          <w:tcPr>
            <w:tcW w:w="601" w:type="pct"/>
            <w:shd w:val="clear" w:color="auto" w:fill="auto"/>
            <w:vAlign w:val="center"/>
            <w:hideMark/>
          </w:tcPr>
          <w:p w14:paraId="7F31B9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15; tờ 16; tờ 17; tờ 18; tờ 23; tờ 24</w:t>
            </w:r>
          </w:p>
        </w:tc>
        <w:tc>
          <w:tcPr>
            <w:tcW w:w="396" w:type="pct"/>
            <w:shd w:val="clear" w:color="auto" w:fill="auto"/>
            <w:vAlign w:val="center"/>
            <w:hideMark/>
          </w:tcPr>
          <w:p w14:paraId="31A7BA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dân dụng và công nghiệp tỉnh</w:t>
            </w:r>
          </w:p>
        </w:tc>
        <w:tc>
          <w:tcPr>
            <w:tcW w:w="512" w:type="pct"/>
            <w:shd w:val="clear" w:color="auto" w:fill="auto"/>
            <w:vAlign w:val="center"/>
            <w:hideMark/>
          </w:tcPr>
          <w:p w14:paraId="0AAA92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3,8ha)</w:t>
            </w:r>
          </w:p>
        </w:tc>
      </w:tr>
      <w:tr w:rsidR="002D343F" w:rsidRPr="007C7E81" w14:paraId="55FD77E9" w14:textId="77777777" w:rsidTr="002C5DDC">
        <w:trPr>
          <w:trHeight w:val="4406"/>
        </w:trPr>
        <w:tc>
          <w:tcPr>
            <w:tcW w:w="240" w:type="pct"/>
            <w:shd w:val="clear" w:color="auto" w:fill="auto"/>
            <w:vAlign w:val="center"/>
            <w:hideMark/>
          </w:tcPr>
          <w:p w14:paraId="3707F1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w:t>
            </w:r>
          </w:p>
        </w:tc>
        <w:tc>
          <w:tcPr>
            <w:tcW w:w="717" w:type="pct"/>
            <w:shd w:val="clear" w:color="auto" w:fill="auto"/>
            <w:vAlign w:val="center"/>
            <w:hideMark/>
          </w:tcPr>
          <w:p w14:paraId="46CAA23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Hạ tầng giao thông kết nối Vùng thủ đô trên địa bàn tỉnh Vĩnh Phúc  (Tuyến đường vành đai 5 - Vùng thủ đô và đoạn tuyến đường ven chân núi Tam Đảo, kết nối giữa đường Vành đai 5 với QL2B đến Tây Thiên, đi QL2C và Tuyên Quang)</w:t>
            </w:r>
          </w:p>
        </w:tc>
        <w:tc>
          <w:tcPr>
            <w:tcW w:w="461" w:type="pct"/>
            <w:shd w:val="clear" w:color="auto" w:fill="auto"/>
            <w:vAlign w:val="center"/>
            <w:hideMark/>
          </w:tcPr>
          <w:p w14:paraId="66BDD2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1B3B8D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49,37</w:t>
            </w:r>
          </w:p>
        </w:tc>
        <w:tc>
          <w:tcPr>
            <w:tcW w:w="266" w:type="pct"/>
            <w:shd w:val="clear" w:color="auto" w:fill="auto"/>
            <w:vAlign w:val="center"/>
            <w:hideMark/>
          </w:tcPr>
          <w:p w14:paraId="56A7BA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1,96</w:t>
            </w:r>
          </w:p>
        </w:tc>
        <w:tc>
          <w:tcPr>
            <w:tcW w:w="302" w:type="pct"/>
            <w:shd w:val="clear" w:color="auto" w:fill="auto"/>
            <w:vAlign w:val="center"/>
            <w:hideMark/>
          </w:tcPr>
          <w:p w14:paraId="7BB16F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47,41</w:t>
            </w:r>
          </w:p>
        </w:tc>
        <w:tc>
          <w:tcPr>
            <w:tcW w:w="558" w:type="pct"/>
            <w:shd w:val="clear" w:color="auto" w:fill="auto"/>
            <w:vAlign w:val="center"/>
            <w:hideMark/>
          </w:tcPr>
          <w:p w14:paraId="6110E2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4,56 ha; RSX 14,38 ha; HNK 0,68 ha; NTS 0,18 ha; ONT 12,3 ha; TON 0,01 ha; MNC 0,56 ha; NTD 0,01 ha; DGT 1,96 ha; DTL 0,59 ha; SON 1,64 ha; BCS 0,03 ha; CLN 12,47 ha</w:t>
            </w:r>
          </w:p>
        </w:tc>
        <w:tc>
          <w:tcPr>
            <w:tcW w:w="492" w:type="pct"/>
            <w:shd w:val="clear" w:color="auto" w:fill="auto"/>
            <w:vAlign w:val="center"/>
            <w:hideMark/>
          </w:tcPr>
          <w:p w14:paraId="5FC147C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14EBE4C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 tờ 4; tờ 5; tờ 7; tờ 14; tờ 16; tờ 18; tờ 22; tờ 23; tờ 28; tờ 29; tờ 35; tờ 36; tờ 43; tờ 44; tờ 51; tờ 52; tờ 59; tờ 60; tờ 65; tờ 66; tờ 69; tờ 73</w:t>
            </w:r>
          </w:p>
        </w:tc>
        <w:tc>
          <w:tcPr>
            <w:tcW w:w="396" w:type="pct"/>
            <w:shd w:val="clear" w:color="auto" w:fill="auto"/>
            <w:vAlign w:val="center"/>
            <w:hideMark/>
          </w:tcPr>
          <w:p w14:paraId="38B387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các công trình giao thông tỉnh</w:t>
            </w:r>
          </w:p>
        </w:tc>
        <w:tc>
          <w:tcPr>
            <w:tcW w:w="512" w:type="pct"/>
            <w:shd w:val="clear" w:color="auto" w:fill="auto"/>
            <w:vAlign w:val="center"/>
            <w:hideMark/>
          </w:tcPr>
          <w:p w14:paraId="5A6E56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28,59 ha thành 49,37 ha</w:t>
            </w:r>
          </w:p>
        </w:tc>
      </w:tr>
      <w:tr w:rsidR="002D343F" w:rsidRPr="007C7E81" w14:paraId="2325B44D" w14:textId="77777777" w:rsidTr="002C5DDC">
        <w:trPr>
          <w:trHeight w:val="3236"/>
        </w:trPr>
        <w:tc>
          <w:tcPr>
            <w:tcW w:w="240" w:type="pct"/>
            <w:shd w:val="clear" w:color="auto" w:fill="auto"/>
            <w:vAlign w:val="center"/>
            <w:hideMark/>
          </w:tcPr>
          <w:p w14:paraId="77EE0C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717" w:type="pct"/>
            <w:shd w:val="clear" w:color="auto" w:fill="auto"/>
            <w:vAlign w:val="center"/>
            <w:hideMark/>
          </w:tcPr>
          <w:p w14:paraId="025A939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Mở rộng đường trục trung tâm khu đô thị mới Mê Linh</w:t>
            </w:r>
          </w:p>
        </w:tc>
        <w:tc>
          <w:tcPr>
            <w:tcW w:w="461" w:type="pct"/>
            <w:shd w:val="clear" w:color="auto" w:fill="auto"/>
            <w:vAlign w:val="center"/>
            <w:hideMark/>
          </w:tcPr>
          <w:p w14:paraId="67DD6C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49C8B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8,20</w:t>
            </w:r>
          </w:p>
        </w:tc>
        <w:tc>
          <w:tcPr>
            <w:tcW w:w="266" w:type="pct"/>
            <w:shd w:val="clear" w:color="auto" w:fill="auto"/>
            <w:vAlign w:val="center"/>
            <w:hideMark/>
          </w:tcPr>
          <w:p w14:paraId="74A323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0,44</w:t>
            </w:r>
          </w:p>
        </w:tc>
        <w:tc>
          <w:tcPr>
            <w:tcW w:w="302" w:type="pct"/>
            <w:shd w:val="clear" w:color="auto" w:fill="auto"/>
            <w:vAlign w:val="center"/>
            <w:hideMark/>
          </w:tcPr>
          <w:p w14:paraId="31A6044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7,76</w:t>
            </w:r>
          </w:p>
        </w:tc>
        <w:tc>
          <w:tcPr>
            <w:tcW w:w="558" w:type="pct"/>
            <w:shd w:val="clear" w:color="auto" w:fill="auto"/>
            <w:vAlign w:val="center"/>
            <w:hideMark/>
          </w:tcPr>
          <w:p w14:paraId="48FFE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7,18 ha; ODT+CLN  0,14 ha; HNK 0,09 ha; NTS 0,05 ha; DTL 0,16; SON 0,14; DGT 0,44</w:t>
            </w:r>
          </w:p>
        </w:tc>
        <w:tc>
          <w:tcPr>
            <w:tcW w:w="492" w:type="pct"/>
            <w:shd w:val="clear" w:color="auto" w:fill="auto"/>
            <w:vAlign w:val="center"/>
            <w:hideMark/>
          </w:tcPr>
          <w:p w14:paraId="1CB339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22B001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38 các thửa 58; 59; 65;…, tờ 39 các thửa 329; 330; 331;…, tờ 43 các thửa 11; 13; 41;…, tờ 44 các thửa 97; 98; 99;…</w:t>
            </w:r>
          </w:p>
        </w:tc>
        <w:tc>
          <w:tcPr>
            <w:tcW w:w="396" w:type="pct"/>
            <w:shd w:val="clear" w:color="auto" w:fill="auto"/>
            <w:vAlign w:val="center"/>
            <w:hideMark/>
          </w:tcPr>
          <w:p w14:paraId="552982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các công trình giao thông tỉnh</w:t>
            </w:r>
          </w:p>
        </w:tc>
        <w:tc>
          <w:tcPr>
            <w:tcW w:w="512" w:type="pct"/>
            <w:shd w:val="clear" w:color="auto" w:fill="auto"/>
            <w:vAlign w:val="center"/>
            <w:hideMark/>
          </w:tcPr>
          <w:p w14:paraId="349069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7,00 ha thành 8,20 ha</w:t>
            </w:r>
          </w:p>
        </w:tc>
      </w:tr>
      <w:tr w:rsidR="002D343F" w:rsidRPr="007C7E81" w14:paraId="4283F9A4" w14:textId="77777777" w:rsidTr="002C5DDC">
        <w:trPr>
          <w:trHeight w:val="20"/>
        </w:trPr>
        <w:tc>
          <w:tcPr>
            <w:tcW w:w="240" w:type="pct"/>
            <w:shd w:val="clear" w:color="auto" w:fill="auto"/>
            <w:vAlign w:val="center"/>
            <w:hideMark/>
          </w:tcPr>
          <w:p w14:paraId="7882C0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w:t>
            </w:r>
          </w:p>
        </w:tc>
        <w:tc>
          <w:tcPr>
            <w:tcW w:w="717" w:type="pct"/>
            <w:shd w:val="clear" w:color="auto" w:fill="auto"/>
            <w:vAlign w:val="center"/>
            <w:hideMark/>
          </w:tcPr>
          <w:p w14:paraId="4B18D5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nâng cấp TL 308 (QL 23 cũ)</w:t>
            </w:r>
          </w:p>
        </w:tc>
        <w:tc>
          <w:tcPr>
            <w:tcW w:w="461" w:type="pct"/>
            <w:shd w:val="clear" w:color="auto" w:fill="auto"/>
            <w:vAlign w:val="center"/>
            <w:hideMark/>
          </w:tcPr>
          <w:p w14:paraId="12B6A2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37C0E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2,40</w:t>
            </w:r>
          </w:p>
        </w:tc>
        <w:tc>
          <w:tcPr>
            <w:tcW w:w="266" w:type="pct"/>
            <w:shd w:val="clear" w:color="auto" w:fill="auto"/>
            <w:vAlign w:val="center"/>
            <w:hideMark/>
          </w:tcPr>
          <w:p w14:paraId="4936D2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2,10</w:t>
            </w:r>
          </w:p>
        </w:tc>
        <w:tc>
          <w:tcPr>
            <w:tcW w:w="302" w:type="pct"/>
            <w:shd w:val="clear" w:color="auto" w:fill="auto"/>
            <w:vAlign w:val="center"/>
            <w:hideMark/>
          </w:tcPr>
          <w:p w14:paraId="57322E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558" w:type="pct"/>
            <w:shd w:val="clear" w:color="auto" w:fill="auto"/>
            <w:vAlign w:val="center"/>
            <w:hideMark/>
          </w:tcPr>
          <w:p w14:paraId="3B282A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0,02 ha; CLN 0,04 ha; DGT 2,1 ha; DTL 0,02 ha; ODT 0,04 ha; BCS 0,18 ha</w:t>
            </w:r>
          </w:p>
        </w:tc>
        <w:tc>
          <w:tcPr>
            <w:tcW w:w="492" w:type="pct"/>
            <w:shd w:val="clear" w:color="auto" w:fill="auto"/>
            <w:vAlign w:val="center"/>
            <w:hideMark/>
          </w:tcPr>
          <w:p w14:paraId="0F00BA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 Tiền Châu</w:t>
            </w:r>
          </w:p>
        </w:tc>
        <w:tc>
          <w:tcPr>
            <w:tcW w:w="601" w:type="pct"/>
            <w:shd w:val="clear" w:color="auto" w:fill="auto"/>
            <w:vAlign w:val="center"/>
            <w:hideMark/>
          </w:tcPr>
          <w:p w14:paraId="2A11AA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35 các thửa 103; 104; 105;.., tờ 36 các thửa 403; 405; 406;.., tờ 40 các thửa 237; 238; 240;.., tờ 41 các thửa 272; 273; 274;.., tờ 45 các thửa 116; 117; 119</w:t>
            </w:r>
          </w:p>
        </w:tc>
        <w:tc>
          <w:tcPr>
            <w:tcW w:w="396" w:type="pct"/>
            <w:shd w:val="clear" w:color="auto" w:fill="auto"/>
            <w:vAlign w:val="center"/>
            <w:hideMark/>
          </w:tcPr>
          <w:p w14:paraId="02D0DF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21CB6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581087F4" w14:textId="77777777" w:rsidTr="002C5DDC">
        <w:trPr>
          <w:trHeight w:val="20"/>
        </w:trPr>
        <w:tc>
          <w:tcPr>
            <w:tcW w:w="240" w:type="pct"/>
            <w:shd w:val="clear" w:color="auto" w:fill="auto"/>
            <w:vAlign w:val="center"/>
            <w:hideMark/>
          </w:tcPr>
          <w:p w14:paraId="5C0CD7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73B0678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công nghiệp</w:t>
            </w:r>
          </w:p>
        </w:tc>
        <w:tc>
          <w:tcPr>
            <w:tcW w:w="461" w:type="pct"/>
            <w:shd w:val="clear" w:color="auto" w:fill="auto"/>
            <w:vAlign w:val="center"/>
            <w:hideMark/>
          </w:tcPr>
          <w:p w14:paraId="518183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70B032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27C498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51E8EB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60571E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92BFC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76FA3A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0E630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9CF7D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AA67D63" w14:textId="77777777" w:rsidTr="002C5DDC">
        <w:trPr>
          <w:trHeight w:val="20"/>
        </w:trPr>
        <w:tc>
          <w:tcPr>
            <w:tcW w:w="240" w:type="pct"/>
            <w:shd w:val="clear" w:color="auto" w:fill="auto"/>
            <w:vAlign w:val="center"/>
            <w:hideMark/>
          </w:tcPr>
          <w:p w14:paraId="0D3C6D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w:t>
            </w:r>
          </w:p>
        </w:tc>
        <w:tc>
          <w:tcPr>
            <w:tcW w:w="717" w:type="pct"/>
            <w:shd w:val="clear" w:color="auto" w:fill="auto"/>
            <w:vAlign w:val="center"/>
            <w:hideMark/>
          </w:tcPr>
          <w:p w14:paraId="62430F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và kinh doanh kết cấu hạ tầng khu công nghiệp Phúc Yên, tỉnh Vĩnh Phúc</w:t>
            </w:r>
          </w:p>
        </w:tc>
        <w:tc>
          <w:tcPr>
            <w:tcW w:w="461" w:type="pct"/>
            <w:shd w:val="clear" w:color="auto" w:fill="auto"/>
            <w:vAlign w:val="center"/>
            <w:hideMark/>
          </w:tcPr>
          <w:p w14:paraId="41A5C1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SKK</w:t>
            </w:r>
          </w:p>
        </w:tc>
        <w:tc>
          <w:tcPr>
            <w:tcW w:w="455" w:type="pct"/>
            <w:shd w:val="clear" w:color="auto" w:fill="auto"/>
            <w:vAlign w:val="center"/>
            <w:hideMark/>
          </w:tcPr>
          <w:p w14:paraId="0EEB69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111,34</w:t>
            </w:r>
          </w:p>
        </w:tc>
        <w:tc>
          <w:tcPr>
            <w:tcW w:w="266" w:type="pct"/>
            <w:shd w:val="clear" w:color="auto" w:fill="auto"/>
            <w:vAlign w:val="center"/>
            <w:hideMark/>
          </w:tcPr>
          <w:p w14:paraId="783B88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EDD57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111,34</w:t>
            </w:r>
          </w:p>
        </w:tc>
        <w:tc>
          <w:tcPr>
            <w:tcW w:w="558" w:type="pct"/>
            <w:shd w:val="clear" w:color="auto" w:fill="auto"/>
            <w:vAlign w:val="center"/>
            <w:hideMark/>
          </w:tcPr>
          <w:p w14:paraId="2C7DE0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86,93 ha; LUK 0,49; HNK 0,32 ha; NTS 3,58 ha; DGT 7,45 ha; DTL 2,97 ha; MNC 6,65 ha; NTD 2,5 ha; BCS 1,05</w:t>
            </w:r>
          </w:p>
        </w:tc>
        <w:tc>
          <w:tcPr>
            <w:tcW w:w="492" w:type="pct"/>
            <w:shd w:val="clear" w:color="auto" w:fill="auto"/>
            <w:vAlign w:val="center"/>
            <w:hideMark/>
          </w:tcPr>
          <w:p w14:paraId="74292B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Nam Viêm</w:t>
            </w:r>
          </w:p>
        </w:tc>
        <w:tc>
          <w:tcPr>
            <w:tcW w:w="601" w:type="pct"/>
            <w:shd w:val="clear" w:color="auto" w:fill="auto"/>
            <w:vAlign w:val="center"/>
            <w:hideMark/>
          </w:tcPr>
          <w:p w14:paraId="6A7C483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4 các tờ 302; 303; 333;..., tờ 5 các thửa 1; 2; 3;..., tờ 8 các thửa 13; 14; 15;..., tờ 9 các thửa 1; 2; 3;..., tờ 10 các thửa 1; 2; 3;..., tờ 13 các thửa 41; 42; 43;..., tờ 14 các thửa 1; 2; 3;…, tờ 15 </w:t>
            </w:r>
            <w:r w:rsidRPr="007C7E81">
              <w:rPr>
                <w:rFonts w:ascii="Times New Roman" w:eastAsia="Times New Roman" w:hAnsi="Times New Roman" w:cs="Times New Roman"/>
                <w:sz w:val="24"/>
                <w:szCs w:val="24"/>
              </w:rPr>
              <w:lastRenderedPageBreak/>
              <w:t>các thửa 1; 2; 3;…</w:t>
            </w:r>
          </w:p>
        </w:tc>
        <w:tc>
          <w:tcPr>
            <w:tcW w:w="396" w:type="pct"/>
            <w:shd w:val="clear" w:color="auto" w:fill="auto"/>
            <w:vAlign w:val="center"/>
            <w:hideMark/>
          </w:tcPr>
          <w:p w14:paraId="3CEB0F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cổ phần khu công nghiệp và dịch vụ quốc tế Vĩnh Phúc và Công ty cổ phần Shinec</w:t>
            </w:r>
          </w:p>
        </w:tc>
        <w:tc>
          <w:tcPr>
            <w:tcW w:w="512" w:type="pct"/>
            <w:shd w:val="clear" w:color="auto" w:fill="auto"/>
            <w:vAlign w:val="center"/>
            <w:hideMark/>
          </w:tcPr>
          <w:p w14:paraId="20BB40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06388260" w14:textId="77777777" w:rsidTr="008E6192">
        <w:trPr>
          <w:trHeight w:val="717"/>
        </w:trPr>
        <w:tc>
          <w:tcPr>
            <w:tcW w:w="240" w:type="pct"/>
            <w:shd w:val="clear" w:color="auto" w:fill="auto"/>
            <w:vAlign w:val="center"/>
            <w:hideMark/>
          </w:tcPr>
          <w:p w14:paraId="702527B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1.2</w:t>
            </w:r>
          </w:p>
        </w:tc>
        <w:tc>
          <w:tcPr>
            <w:tcW w:w="2201" w:type="pct"/>
            <w:gridSpan w:val="5"/>
            <w:shd w:val="clear" w:color="auto" w:fill="auto"/>
            <w:vAlign w:val="center"/>
            <w:hideMark/>
          </w:tcPr>
          <w:p w14:paraId="5C716EC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được tiếp tục thực hiện trong năm kế hoạch </w:t>
            </w:r>
          </w:p>
        </w:tc>
        <w:tc>
          <w:tcPr>
            <w:tcW w:w="558" w:type="pct"/>
            <w:shd w:val="clear" w:color="auto" w:fill="auto"/>
            <w:vAlign w:val="center"/>
            <w:hideMark/>
          </w:tcPr>
          <w:p w14:paraId="06B36C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C66DFD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1A6453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2B9864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2620A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5858012" w14:textId="77777777" w:rsidTr="008E6192">
        <w:trPr>
          <w:trHeight w:val="834"/>
        </w:trPr>
        <w:tc>
          <w:tcPr>
            <w:tcW w:w="240" w:type="pct"/>
            <w:shd w:val="clear" w:color="auto" w:fill="auto"/>
            <w:vAlign w:val="center"/>
            <w:hideMark/>
          </w:tcPr>
          <w:p w14:paraId="40EE5C1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1.2.1</w:t>
            </w:r>
          </w:p>
        </w:tc>
        <w:tc>
          <w:tcPr>
            <w:tcW w:w="2201" w:type="pct"/>
            <w:gridSpan w:val="5"/>
            <w:shd w:val="clear" w:color="auto" w:fill="auto"/>
            <w:vAlign w:val="center"/>
            <w:hideMark/>
          </w:tcPr>
          <w:p w14:paraId="1350C10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 </w:t>
            </w:r>
          </w:p>
        </w:tc>
        <w:tc>
          <w:tcPr>
            <w:tcW w:w="558" w:type="pct"/>
            <w:shd w:val="clear" w:color="auto" w:fill="auto"/>
            <w:vAlign w:val="center"/>
            <w:hideMark/>
          </w:tcPr>
          <w:p w14:paraId="1C0B22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23D686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8DC6F9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BB305F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1DF9DC4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B3B8C0A" w14:textId="77777777" w:rsidTr="008E6192">
        <w:trPr>
          <w:trHeight w:val="407"/>
        </w:trPr>
        <w:tc>
          <w:tcPr>
            <w:tcW w:w="240" w:type="pct"/>
            <w:shd w:val="clear" w:color="auto" w:fill="auto"/>
            <w:vAlign w:val="center"/>
            <w:hideMark/>
          </w:tcPr>
          <w:p w14:paraId="3D8EDCF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2CBF28C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nông thôn </w:t>
            </w:r>
          </w:p>
        </w:tc>
        <w:tc>
          <w:tcPr>
            <w:tcW w:w="558" w:type="pct"/>
            <w:shd w:val="clear" w:color="auto" w:fill="auto"/>
            <w:vAlign w:val="center"/>
            <w:hideMark/>
          </w:tcPr>
          <w:p w14:paraId="3C8C0D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3E4F12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103E85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DF4370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CEFEB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60ED1EC" w14:textId="77777777" w:rsidTr="002C5DDC">
        <w:trPr>
          <w:trHeight w:val="20"/>
        </w:trPr>
        <w:tc>
          <w:tcPr>
            <w:tcW w:w="240" w:type="pct"/>
            <w:shd w:val="clear" w:color="auto" w:fill="auto"/>
            <w:vAlign w:val="center"/>
            <w:hideMark/>
          </w:tcPr>
          <w:p w14:paraId="26782F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w:t>
            </w:r>
          </w:p>
        </w:tc>
        <w:tc>
          <w:tcPr>
            <w:tcW w:w="717" w:type="pct"/>
            <w:shd w:val="clear" w:color="auto" w:fill="auto"/>
            <w:vAlign w:val="center"/>
            <w:hideMark/>
          </w:tcPr>
          <w:p w14:paraId="6BBF5F1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đất tái định cư, đất ở tại xã Cao Minh, thành phố Phúc Yên để phục vụ GPMB dự án Đường Nguyễn Văn Linh kéo dài đi KCN Bá Thiện</w:t>
            </w:r>
          </w:p>
        </w:tc>
        <w:tc>
          <w:tcPr>
            <w:tcW w:w="461" w:type="pct"/>
            <w:shd w:val="clear" w:color="auto" w:fill="auto"/>
            <w:vAlign w:val="center"/>
            <w:hideMark/>
          </w:tcPr>
          <w:p w14:paraId="27B05C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33E26E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266" w:type="pct"/>
            <w:shd w:val="clear" w:color="auto" w:fill="auto"/>
            <w:vAlign w:val="center"/>
            <w:hideMark/>
          </w:tcPr>
          <w:p w14:paraId="10B780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ACD26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558" w:type="pct"/>
            <w:shd w:val="clear" w:color="auto" w:fill="auto"/>
            <w:vAlign w:val="center"/>
            <w:hideMark/>
          </w:tcPr>
          <w:p w14:paraId="5B4EC4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0,37 ha; DGT 0,04 ha; DTL 0,01 ha</w:t>
            </w:r>
          </w:p>
        </w:tc>
        <w:tc>
          <w:tcPr>
            <w:tcW w:w="492" w:type="pct"/>
            <w:shd w:val="clear" w:color="auto" w:fill="auto"/>
            <w:vAlign w:val="center"/>
            <w:hideMark/>
          </w:tcPr>
          <w:p w14:paraId="77D730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56EC7E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20 các thửa 136; 137; 152;…</w:t>
            </w:r>
          </w:p>
        </w:tc>
        <w:tc>
          <w:tcPr>
            <w:tcW w:w="396" w:type="pct"/>
            <w:shd w:val="clear" w:color="auto" w:fill="auto"/>
            <w:vAlign w:val="center"/>
            <w:hideMark/>
          </w:tcPr>
          <w:p w14:paraId="55F796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dân dụng và công nghiệp tỉnh</w:t>
            </w:r>
          </w:p>
        </w:tc>
        <w:tc>
          <w:tcPr>
            <w:tcW w:w="512" w:type="pct"/>
            <w:shd w:val="clear" w:color="auto" w:fill="auto"/>
            <w:vAlign w:val="center"/>
            <w:hideMark/>
          </w:tcPr>
          <w:p w14:paraId="1651AAB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0,38ha)</w:t>
            </w:r>
          </w:p>
        </w:tc>
      </w:tr>
      <w:tr w:rsidR="002D343F" w:rsidRPr="007C7E81" w14:paraId="2B77270D" w14:textId="77777777" w:rsidTr="002C5DDC">
        <w:trPr>
          <w:trHeight w:val="2703"/>
        </w:trPr>
        <w:tc>
          <w:tcPr>
            <w:tcW w:w="240" w:type="pct"/>
            <w:shd w:val="clear" w:color="auto" w:fill="auto"/>
            <w:vAlign w:val="center"/>
            <w:hideMark/>
          </w:tcPr>
          <w:p w14:paraId="119821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w:t>
            </w:r>
          </w:p>
        </w:tc>
        <w:tc>
          <w:tcPr>
            <w:tcW w:w="717" w:type="pct"/>
            <w:shd w:val="clear" w:color="auto" w:fill="auto"/>
            <w:vAlign w:val="center"/>
            <w:hideMark/>
          </w:tcPr>
          <w:p w14:paraId="144452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Khu tái định cư khu tái định cư, giao đất ở tại xã Cao Minh phục vụ GPMB dự án đường tránh Xuân Hoà đến đường Nguyễn Văn Linh và dự án đường </w:t>
            </w:r>
            <w:r w:rsidRPr="007C7E81">
              <w:rPr>
                <w:rFonts w:ascii="Times New Roman" w:eastAsia="Times New Roman" w:hAnsi="Times New Roman" w:cs="Times New Roman"/>
                <w:sz w:val="24"/>
                <w:szCs w:val="24"/>
              </w:rPr>
              <w:lastRenderedPageBreak/>
              <w:t>vào khu đất dịch vụ xã Cao Minh</w:t>
            </w:r>
          </w:p>
        </w:tc>
        <w:tc>
          <w:tcPr>
            <w:tcW w:w="461" w:type="pct"/>
            <w:shd w:val="clear" w:color="auto" w:fill="auto"/>
            <w:vAlign w:val="center"/>
            <w:hideMark/>
          </w:tcPr>
          <w:p w14:paraId="1C2301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ONT</w:t>
            </w:r>
          </w:p>
        </w:tc>
        <w:tc>
          <w:tcPr>
            <w:tcW w:w="455" w:type="pct"/>
            <w:shd w:val="clear" w:color="auto" w:fill="auto"/>
            <w:vAlign w:val="center"/>
            <w:hideMark/>
          </w:tcPr>
          <w:p w14:paraId="061051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1,62</w:t>
            </w:r>
          </w:p>
        </w:tc>
        <w:tc>
          <w:tcPr>
            <w:tcW w:w="266" w:type="pct"/>
            <w:shd w:val="clear" w:color="auto" w:fill="auto"/>
            <w:vAlign w:val="center"/>
            <w:hideMark/>
          </w:tcPr>
          <w:p w14:paraId="3B1D22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7CE881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1,62</w:t>
            </w:r>
          </w:p>
        </w:tc>
        <w:tc>
          <w:tcPr>
            <w:tcW w:w="558" w:type="pct"/>
            <w:shd w:val="clear" w:color="auto" w:fill="auto"/>
            <w:vAlign w:val="center"/>
            <w:hideMark/>
          </w:tcPr>
          <w:p w14:paraId="7948C3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1,22 ha; CLN 0,15 ha; HNK 0,15 ha; DGT 0,07 ha; DTL 0,03 ha</w:t>
            </w:r>
          </w:p>
        </w:tc>
        <w:tc>
          <w:tcPr>
            <w:tcW w:w="492" w:type="pct"/>
            <w:shd w:val="clear" w:color="auto" w:fill="auto"/>
            <w:vAlign w:val="center"/>
            <w:hideMark/>
          </w:tcPr>
          <w:p w14:paraId="77927E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4A1633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26 các thửa 367; 368; 369;...; tờ 51 các thửa 662; 663; 665;…</w:t>
            </w:r>
          </w:p>
        </w:tc>
        <w:tc>
          <w:tcPr>
            <w:tcW w:w="396" w:type="pct"/>
            <w:shd w:val="clear" w:color="auto" w:fill="auto"/>
            <w:vAlign w:val="center"/>
            <w:hideMark/>
          </w:tcPr>
          <w:p w14:paraId="50C7FF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3B32A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0,86ha)</w:t>
            </w:r>
          </w:p>
        </w:tc>
      </w:tr>
      <w:tr w:rsidR="002D343F" w:rsidRPr="007C7E81" w14:paraId="73FCD40D" w14:textId="77777777" w:rsidTr="002C5DDC">
        <w:trPr>
          <w:trHeight w:val="444"/>
        </w:trPr>
        <w:tc>
          <w:tcPr>
            <w:tcW w:w="240" w:type="pct"/>
            <w:shd w:val="clear" w:color="auto" w:fill="auto"/>
            <w:vAlign w:val="center"/>
            <w:hideMark/>
          </w:tcPr>
          <w:p w14:paraId="1521D8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4E8B75E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57360F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50036E7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66" w:type="pct"/>
            <w:shd w:val="clear" w:color="auto" w:fill="auto"/>
            <w:vAlign w:val="center"/>
            <w:hideMark/>
          </w:tcPr>
          <w:p w14:paraId="2EB2455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081B00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EF236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D13A6A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5EDD2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FB807B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120C11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2509224" w14:textId="77777777" w:rsidTr="002C5DDC">
        <w:trPr>
          <w:trHeight w:val="2250"/>
        </w:trPr>
        <w:tc>
          <w:tcPr>
            <w:tcW w:w="240" w:type="pct"/>
            <w:shd w:val="clear" w:color="auto" w:fill="auto"/>
            <w:vAlign w:val="center"/>
            <w:hideMark/>
          </w:tcPr>
          <w:p w14:paraId="455FE0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717" w:type="pct"/>
            <w:shd w:val="clear" w:color="auto" w:fill="auto"/>
            <w:vAlign w:val="center"/>
            <w:hideMark/>
          </w:tcPr>
          <w:p w14:paraId="0A381A6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Tiền Châu - Khu vực 2, phường Tiền Châu</w:t>
            </w:r>
          </w:p>
        </w:tc>
        <w:tc>
          <w:tcPr>
            <w:tcW w:w="461" w:type="pct"/>
            <w:shd w:val="clear" w:color="auto" w:fill="auto"/>
            <w:vAlign w:val="center"/>
            <w:hideMark/>
          </w:tcPr>
          <w:p w14:paraId="255902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DGD+ …</w:t>
            </w:r>
          </w:p>
        </w:tc>
        <w:tc>
          <w:tcPr>
            <w:tcW w:w="455" w:type="pct"/>
            <w:shd w:val="clear" w:color="auto" w:fill="auto"/>
            <w:vAlign w:val="center"/>
            <w:hideMark/>
          </w:tcPr>
          <w:p w14:paraId="62BE43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34,50</w:t>
            </w:r>
          </w:p>
        </w:tc>
        <w:tc>
          <w:tcPr>
            <w:tcW w:w="266" w:type="pct"/>
            <w:shd w:val="clear" w:color="auto" w:fill="auto"/>
            <w:vAlign w:val="center"/>
            <w:hideMark/>
          </w:tcPr>
          <w:p w14:paraId="3837DD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2368F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34,50</w:t>
            </w:r>
          </w:p>
        </w:tc>
        <w:tc>
          <w:tcPr>
            <w:tcW w:w="558" w:type="pct"/>
            <w:shd w:val="clear" w:color="auto" w:fill="auto"/>
            <w:vAlign w:val="center"/>
            <w:hideMark/>
          </w:tcPr>
          <w:p w14:paraId="12324A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30,8 ha; HNK 0,30 ha; NTS 0,73 ha; SKC 0,50 ha; NTD 0,03 ha; DGT 1,33 ha; DTL 0,6 ha; BCS 0,21 ha</w:t>
            </w:r>
          </w:p>
        </w:tc>
        <w:tc>
          <w:tcPr>
            <w:tcW w:w="492" w:type="pct"/>
            <w:shd w:val="clear" w:color="auto" w:fill="auto"/>
            <w:vAlign w:val="center"/>
            <w:hideMark/>
          </w:tcPr>
          <w:p w14:paraId="2E5806E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020E34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38 các thửa 1; 2; 3;..., tờ 39 các thửa 1; 2; 3;..., tờ 40 các thửa 215; 216; 217;..., tờ 44 các thửa 1; 2; 3;…</w:t>
            </w:r>
          </w:p>
        </w:tc>
        <w:tc>
          <w:tcPr>
            <w:tcW w:w="396" w:type="pct"/>
            <w:shd w:val="clear" w:color="auto" w:fill="auto"/>
            <w:vAlign w:val="center"/>
            <w:hideMark/>
          </w:tcPr>
          <w:p w14:paraId="76067E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Tổng Công ty Đầu tư phát triển Nhà và Đô thị - Bộ Quốc phòng</w:t>
            </w:r>
          </w:p>
        </w:tc>
        <w:tc>
          <w:tcPr>
            <w:tcW w:w="512" w:type="pct"/>
            <w:shd w:val="clear" w:color="auto" w:fill="auto"/>
            <w:vAlign w:val="center"/>
            <w:hideMark/>
          </w:tcPr>
          <w:p w14:paraId="7230B9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2,0ha)</w:t>
            </w:r>
          </w:p>
        </w:tc>
      </w:tr>
      <w:tr w:rsidR="002D343F" w:rsidRPr="007C7E81" w14:paraId="4533CF24" w14:textId="77777777" w:rsidTr="002C5DDC">
        <w:trPr>
          <w:trHeight w:val="20"/>
        </w:trPr>
        <w:tc>
          <w:tcPr>
            <w:tcW w:w="240" w:type="pct"/>
            <w:shd w:val="clear" w:color="auto" w:fill="auto"/>
            <w:vAlign w:val="center"/>
            <w:hideMark/>
          </w:tcPr>
          <w:p w14:paraId="78035C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717" w:type="pct"/>
            <w:shd w:val="clear" w:color="auto" w:fill="auto"/>
            <w:vAlign w:val="center"/>
            <w:hideMark/>
          </w:tcPr>
          <w:p w14:paraId="34138E6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Tiền Châu (Khu đô thị Cienco5)</w:t>
            </w:r>
          </w:p>
        </w:tc>
        <w:tc>
          <w:tcPr>
            <w:tcW w:w="461" w:type="pct"/>
            <w:shd w:val="clear" w:color="auto" w:fill="auto"/>
            <w:vAlign w:val="center"/>
            <w:hideMark/>
          </w:tcPr>
          <w:p w14:paraId="6D4A27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DYT+ DKV+…</w:t>
            </w:r>
          </w:p>
        </w:tc>
        <w:tc>
          <w:tcPr>
            <w:tcW w:w="455" w:type="pct"/>
            <w:shd w:val="clear" w:color="auto" w:fill="auto"/>
            <w:vAlign w:val="center"/>
            <w:hideMark/>
          </w:tcPr>
          <w:p w14:paraId="50CFF6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26,73</w:t>
            </w:r>
          </w:p>
        </w:tc>
        <w:tc>
          <w:tcPr>
            <w:tcW w:w="266" w:type="pct"/>
            <w:shd w:val="clear" w:color="auto" w:fill="auto"/>
            <w:vAlign w:val="center"/>
            <w:hideMark/>
          </w:tcPr>
          <w:p w14:paraId="5527AE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E5975A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26,73</w:t>
            </w:r>
          </w:p>
        </w:tc>
        <w:tc>
          <w:tcPr>
            <w:tcW w:w="558" w:type="pct"/>
            <w:shd w:val="clear" w:color="auto" w:fill="auto"/>
            <w:vAlign w:val="center"/>
            <w:hideMark/>
          </w:tcPr>
          <w:p w14:paraId="7902C3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22,42 ha; DGT 1,00 ha; DTL 1,60 ha; NTD 1,08 ha; NTS 0,60 ha; HNK 0,03 ha</w:t>
            </w:r>
          </w:p>
        </w:tc>
        <w:tc>
          <w:tcPr>
            <w:tcW w:w="492" w:type="pct"/>
            <w:shd w:val="clear" w:color="auto" w:fill="auto"/>
            <w:vAlign w:val="center"/>
            <w:hideMark/>
          </w:tcPr>
          <w:p w14:paraId="7A03DB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0103890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38 các thửa 161; 162; 163;..., tờ 39 các thửa 434; 435; 443;..., tờ 42 các thửa 1; 2; 3;..., tờ 43 các thửa 1; 2; </w:t>
            </w:r>
            <w:r w:rsidRPr="007C7E81">
              <w:rPr>
                <w:rFonts w:ascii="Times New Roman" w:eastAsia="Times New Roman" w:hAnsi="Times New Roman" w:cs="Times New Roman"/>
                <w:sz w:val="24"/>
                <w:szCs w:val="24"/>
              </w:rPr>
              <w:lastRenderedPageBreak/>
              <w:t>3;..., tờ 44 các thửa 180; 181; 182;…</w:t>
            </w:r>
          </w:p>
        </w:tc>
        <w:tc>
          <w:tcPr>
            <w:tcW w:w="396" w:type="pct"/>
            <w:shd w:val="clear" w:color="auto" w:fill="auto"/>
            <w:vAlign w:val="center"/>
            <w:hideMark/>
          </w:tcPr>
          <w:p w14:paraId="7FACB0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CP XDCT 507</w:t>
            </w:r>
          </w:p>
        </w:tc>
        <w:tc>
          <w:tcPr>
            <w:tcW w:w="512" w:type="pct"/>
            <w:shd w:val="clear" w:color="auto" w:fill="auto"/>
            <w:vAlign w:val="center"/>
            <w:hideMark/>
          </w:tcPr>
          <w:p w14:paraId="1EF557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D97A5C3" w14:textId="77777777" w:rsidTr="002C5DDC">
        <w:trPr>
          <w:trHeight w:val="1286"/>
        </w:trPr>
        <w:tc>
          <w:tcPr>
            <w:tcW w:w="240" w:type="pct"/>
            <w:shd w:val="clear" w:color="auto" w:fill="auto"/>
            <w:vAlign w:val="center"/>
            <w:hideMark/>
          </w:tcPr>
          <w:p w14:paraId="6F9E7D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10</w:t>
            </w:r>
          </w:p>
        </w:tc>
        <w:tc>
          <w:tcPr>
            <w:tcW w:w="717" w:type="pct"/>
            <w:shd w:val="clear" w:color="auto" w:fill="auto"/>
            <w:vAlign w:val="center"/>
            <w:hideMark/>
          </w:tcPr>
          <w:p w14:paraId="2E53E13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đầu tư phát triển đô thị tại phường Hùng Vương</w:t>
            </w:r>
          </w:p>
        </w:tc>
        <w:tc>
          <w:tcPr>
            <w:tcW w:w="461" w:type="pct"/>
            <w:shd w:val="clear" w:color="auto" w:fill="auto"/>
            <w:vAlign w:val="center"/>
            <w:hideMark/>
          </w:tcPr>
          <w:p w14:paraId="62F415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vAlign w:val="center"/>
            <w:hideMark/>
          </w:tcPr>
          <w:p w14:paraId="48F75D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6,78</w:t>
            </w:r>
          </w:p>
        </w:tc>
        <w:tc>
          <w:tcPr>
            <w:tcW w:w="266" w:type="pct"/>
            <w:shd w:val="clear" w:color="auto" w:fill="auto"/>
            <w:vAlign w:val="center"/>
            <w:hideMark/>
          </w:tcPr>
          <w:p w14:paraId="54D2B8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30A63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6,78</w:t>
            </w:r>
          </w:p>
        </w:tc>
        <w:tc>
          <w:tcPr>
            <w:tcW w:w="558" w:type="pct"/>
            <w:shd w:val="clear" w:color="auto" w:fill="auto"/>
            <w:vAlign w:val="center"/>
            <w:hideMark/>
          </w:tcPr>
          <w:p w14:paraId="309FC8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2,0 ha; CLN 2,30 ha; DGT 2,34 ha; BCS 0,14 ha</w:t>
            </w:r>
          </w:p>
        </w:tc>
        <w:tc>
          <w:tcPr>
            <w:tcW w:w="492" w:type="pct"/>
            <w:shd w:val="clear" w:color="auto" w:fill="auto"/>
            <w:vAlign w:val="center"/>
            <w:hideMark/>
          </w:tcPr>
          <w:p w14:paraId="7CD90E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E02F6D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41 các thửa 275; 276; 321;…</w:t>
            </w:r>
          </w:p>
        </w:tc>
        <w:tc>
          <w:tcPr>
            <w:tcW w:w="396" w:type="pct"/>
            <w:shd w:val="clear" w:color="auto" w:fill="auto"/>
            <w:vAlign w:val="center"/>
            <w:hideMark/>
          </w:tcPr>
          <w:p w14:paraId="42C3C1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TM&amp;XD Thân Hà</w:t>
            </w:r>
          </w:p>
        </w:tc>
        <w:tc>
          <w:tcPr>
            <w:tcW w:w="512" w:type="pct"/>
            <w:shd w:val="clear" w:color="auto" w:fill="auto"/>
            <w:vAlign w:val="center"/>
            <w:hideMark/>
          </w:tcPr>
          <w:p w14:paraId="6AF4D4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197D568" w14:textId="77777777" w:rsidTr="002C5DDC">
        <w:trPr>
          <w:trHeight w:val="2988"/>
        </w:trPr>
        <w:tc>
          <w:tcPr>
            <w:tcW w:w="240" w:type="pct"/>
            <w:shd w:val="clear" w:color="auto" w:fill="auto"/>
            <w:vAlign w:val="center"/>
            <w:hideMark/>
          </w:tcPr>
          <w:p w14:paraId="4DBF04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717" w:type="pct"/>
            <w:shd w:val="clear" w:color="auto" w:fill="auto"/>
            <w:vAlign w:val="center"/>
            <w:hideMark/>
          </w:tcPr>
          <w:p w14:paraId="341F7A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Hạ tầng kỹ thuật phát triển đô thị phường Trưng Nhị</w:t>
            </w:r>
          </w:p>
        </w:tc>
        <w:tc>
          <w:tcPr>
            <w:tcW w:w="461" w:type="pct"/>
            <w:shd w:val="clear" w:color="auto" w:fill="auto"/>
            <w:vAlign w:val="center"/>
            <w:hideMark/>
          </w:tcPr>
          <w:p w14:paraId="36A4DD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vAlign w:val="center"/>
            <w:hideMark/>
          </w:tcPr>
          <w:p w14:paraId="6DC600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14,20</w:t>
            </w:r>
          </w:p>
        </w:tc>
        <w:tc>
          <w:tcPr>
            <w:tcW w:w="266" w:type="pct"/>
            <w:shd w:val="clear" w:color="auto" w:fill="auto"/>
            <w:vAlign w:val="center"/>
            <w:hideMark/>
          </w:tcPr>
          <w:p w14:paraId="600B6A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0F548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14,20</w:t>
            </w:r>
          </w:p>
        </w:tc>
        <w:tc>
          <w:tcPr>
            <w:tcW w:w="558" w:type="pct"/>
            <w:shd w:val="clear" w:color="auto" w:fill="auto"/>
            <w:vAlign w:val="center"/>
            <w:hideMark/>
          </w:tcPr>
          <w:p w14:paraId="4CD9A5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9,05 ha; CLN 0,05 ha; HNK 4,05 ha; NTS 0,35 ha; DGT 0,60 ha; DTL 0,10 ha</w:t>
            </w:r>
          </w:p>
        </w:tc>
        <w:tc>
          <w:tcPr>
            <w:tcW w:w="492" w:type="pct"/>
            <w:shd w:val="clear" w:color="auto" w:fill="auto"/>
            <w:vAlign w:val="center"/>
            <w:hideMark/>
          </w:tcPr>
          <w:p w14:paraId="54C0B1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Trưng Nhị (cũ), Tiền Châu</w:t>
            </w:r>
          </w:p>
        </w:tc>
        <w:tc>
          <w:tcPr>
            <w:tcW w:w="601" w:type="pct"/>
            <w:shd w:val="clear" w:color="auto" w:fill="auto"/>
            <w:vAlign w:val="center"/>
            <w:hideMark/>
          </w:tcPr>
          <w:p w14:paraId="7F6BFAA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các thửa 66; 67; 68;…, tờ 51 các thửa 635; 629; 630;…, tờ 16 các thửa 70; 71; 129;..., tờ 17 các thửa 1; 2; 3;…</w:t>
            </w:r>
          </w:p>
        </w:tc>
        <w:tc>
          <w:tcPr>
            <w:tcW w:w="396" w:type="pct"/>
            <w:shd w:val="clear" w:color="auto" w:fill="auto"/>
            <w:vAlign w:val="center"/>
            <w:hideMark/>
          </w:tcPr>
          <w:p w14:paraId="6C7ADD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09866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10,2ha)</w:t>
            </w:r>
          </w:p>
        </w:tc>
      </w:tr>
      <w:tr w:rsidR="002D343F" w:rsidRPr="007C7E81" w14:paraId="53DE20AB" w14:textId="77777777" w:rsidTr="002C5DDC">
        <w:trPr>
          <w:trHeight w:val="2433"/>
        </w:trPr>
        <w:tc>
          <w:tcPr>
            <w:tcW w:w="240" w:type="pct"/>
            <w:shd w:val="clear" w:color="auto" w:fill="auto"/>
            <w:vAlign w:val="center"/>
            <w:hideMark/>
          </w:tcPr>
          <w:p w14:paraId="28E2D20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717" w:type="pct"/>
            <w:shd w:val="clear" w:color="auto" w:fill="auto"/>
            <w:vAlign w:val="center"/>
            <w:hideMark/>
          </w:tcPr>
          <w:p w14:paraId="20A0D2F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hạ tầng khu tái định cư phường Nam Viêm (Đấu giá)</w:t>
            </w:r>
          </w:p>
        </w:tc>
        <w:tc>
          <w:tcPr>
            <w:tcW w:w="461" w:type="pct"/>
            <w:shd w:val="clear" w:color="auto" w:fill="auto"/>
            <w:vAlign w:val="center"/>
            <w:hideMark/>
          </w:tcPr>
          <w:p w14:paraId="54CA98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7B4E7A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1,23</w:t>
            </w:r>
          </w:p>
        </w:tc>
        <w:tc>
          <w:tcPr>
            <w:tcW w:w="266" w:type="pct"/>
            <w:shd w:val="clear" w:color="auto" w:fill="auto"/>
            <w:vAlign w:val="center"/>
            <w:hideMark/>
          </w:tcPr>
          <w:p w14:paraId="0CC095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334D3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1,23</w:t>
            </w:r>
          </w:p>
        </w:tc>
        <w:tc>
          <w:tcPr>
            <w:tcW w:w="558" w:type="pct"/>
            <w:shd w:val="clear" w:color="auto" w:fill="auto"/>
            <w:vAlign w:val="center"/>
            <w:hideMark/>
          </w:tcPr>
          <w:p w14:paraId="2CA59A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0,61 ha; HNK 0,58 ha; DGT 0,04 ha</w:t>
            </w:r>
          </w:p>
        </w:tc>
        <w:tc>
          <w:tcPr>
            <w:tcW w:w="492" w:type="pct"/>
            <w:shd w:val="clear" w:color="auto" w:fill="auto"/>
            <w:vAlign w:val="center"/>
            <w:hideMark/>
          </w:tcPr>
          <w:p w14:paraId="682304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227ACEF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các thửa 355, 357, 358…</w:t>
            </w:r>
          </w:p>
        </w:tc>
        <w:tc>
          <w:tcPr>
            <w:tcW w:w="396" w:type="pct"/>
            <w:shd w:val="clear" w:color="auto" w:fill="auto"/>
            <w:vAlign w:val="center"/>
            <w:hideMark/>
          </w:tcPr>
          <w:p w14:paraId="5C6376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EB5E9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1,17ha)</w:t>
            </w:r>
          </w:p>
        </w:tc>
      </w:tr>
      <w:tr w:rsidR="002D343F" w:rsidRPr="007C7E81" w14:paraId="74513827" w14:textId="77777777" w:rsidTr="002C5DDC">
        <w:trPr>
          <w:trHeight w:val="2356"/>
        </w:trPr>
        <w:tc>
          <w:tcPr>
            <w:tcW w:w="240" w:type="pct"/>
            <w:shd w:val="clear" w:color="auto" w:fill="auto"/>
            <w:vAlign w:val="center"/>
            <w:hideMark/>
          </w:tcPr>
          <w:p w14:paraId="0B981B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13</w:t>
            </w:r>
          </w:p>
        </w:tc>
        <w:tc>
          <w:tcPr>
            <w:tcW w:w="717" w:type="pct"/>
            <w:shd w:val="clear" w:color="auto" w:fill="auto"/>
            <w:vAlign w:val="center"/>
            <w:hideMark/>
          </w:tcPr>
          <w:p w14:paraId="657380A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Đầu tư xây dựng khu hạ tầng kỹ thuật tái định cư và công viên cây xanh, phường Phúc Thắng </w:t>
            </w:r>
          </w:p>
        </w:tc>
        <w:tc>
          <w:tcPr>
            <w:tcW w:w="461" w:type="pct"/>
            <w:shd w:val="clear" w:color="auto" w:fill="auto"/>
            <w:vAlign w:val="center"/>
            <w:hideMark/>
          </w:tcPr>
          <w:p w14:paraId="1B1C4E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DKV</w:t>
            </w:r>
          </w:p>
        </w:tc>
        <w:tc>
          <w:tcPr>
            <w:tcW w:w="455" w:type="pct"/>
            <w:shd w:val="clear" w:color="auto" w:fill="auto"/>
            <w:vAlign w:val="center"/>
            <w:hideMark/>
          </w:tcPr>
          <w:p w14:paraId="27F012A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40095A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1D371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67AEF5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1,6 ha</w:t>
            </w:r>
          </w:p>
        </w:tc>
        <w:tc>
          <w:tcPr>
            <w:tcW w:w="492" w:type="pct"/>
            <w:shd w:val="clear" w:color="auto" w:fill="auto"/>
            <w:vAlign w:val="center"/>
            <w:hideMark/>
          </w:tcPr>
          <w:p w14:paraId="3E04C8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588FFE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thửa 90; ;92; 63; 60; 46; 59; 94; 88; 73; 74; 61; 65; 79; 123; 84; 77; 71; 68; 96; 99; 101; 103; 129; …</w:t>
            </w:r>
          </w:p>
        </w:tc>
        <w:tc>
          <w:tcPr>
            <w:tcW w:w="396" w:type="pct"/>
            <w:shd w:val="clear" w:color="auto" w:fill="auto"/>
            <w:vAlign w:val="center"/>
            <w:hideMark/>
          </w:tcPr>
          <w:p w14:paraId="2731D6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DF17C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5C9E9FD" w14:textId="77777777" w:rsidTr="002C5DDC">
        <w:trPr>
          <w:trHeight w:val="2138"/>
        </w:trPr>
        <w:tc>
          <w:tcPr>
            <w:tcW w:w="240" w:type="pct"/>
            <w:shd w:val="clear" w:color="auto" w:fill="auto"/>
            <w:vAlign w:val="center"/>
            <w:hideMark/>
          </w:tcPr>
          <w:p w14:paraId="6AE41D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w:t>
            </w:r>
          </w:p>
        </w:tc>
        <w:tc>
          <w:tcPr>
            <w:tcW w:w="717" w:type="pct"/>
            <w:shd w:val="clear" w:color="auto" w:fill="auto"/>
            <w:vAlign w:val="center"/>
            <w:hideMark/>
          </w:tcPr>
          <w:p w14:paraId="4C51DE9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Hạ tầng kỹ thuật khu tái định cư phường Tiền Châu</w:t>
            </w:r>
          </w:p>
        </w:tc>
        <w:tc>
          <w:tcPr>
            <w:tcW w:w="461" w:type="pct"/>
            <w:shd w:val="clear" w:color="auto" w:fill="auto"/>
            <w:vAlign w:val="center"/>
            <w:hideMark/>
          </w:tcPr>
          <w:p w14:paraId="7BD521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r w:rsidRPr="007C7E81">
              <w:rPr>
                <w:rFonts w:ascii="Times New Roman" w:eastAsia="Times New Roman" w:hAnsi="Times New Roman" w:cs="Times New Roman"/>
                <w:sz w:val="24"/>
                <w:szCs w:val="24"/>
              </w:rPr>
              <w:br w:type="page"/>
              <w:t>+DGT</w:t>
            </w:r>
          </w:p>
        </w:tc>
        <w:tc>
          <w:tcPr>
            <w:tcW w:w="455" w:type="pct"/>
            <w:shd w:val="clear" w:color="auto" w:fill="auto"/>
            <w:vAlign w:val="center"/>
            <w:hideMark/>
          </w:tcPr>
          <w:p w14:paraId="3A7C5C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0,61</w:t>
            </w:r>
          </w:p>
        </w:tc>
        <w:tc>
          <w:tcPr>
            <w:tcW w:w="266" w:type="pct"/>
            <w:shd w:val="clear" w:color="auto" w:fill="auto"/>
            <w:vAlign w:val="center"/>
            <w:hideMark/>
          </w:tcPr>
          <w:p w14:paraId="4FF66D1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C451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0,61</w:t>
            </w:r>
          </w:p>
        </w:tc>
        <w:tc>
          <w:tcPr>
            <w:tcW w:w="558" w:type="pct"/>
            <w:shd w:val="clear" w:color="auto" w:fill="auto"/>
            <w:vAlign w:val="center"/>
            <w:hideMark/>
          </w:tcPr>
          <w:p w14:paraId="758765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0,61 ha</w:t>
            </w:r>
          </w:p>
        </w:tc>
        <w:tc>
          <w:tcPr>
            <w:tcW w:w="492" w:type="pct"/>
            <w:shd w:val="clear" w:color="auto" w:fill="auto"/>
            <w:vAlign w:val="center"/>
            <w:hideMark/>
          </w:tcPr>
          <w:p w14:paraId="66419A7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7DD05BC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thửa 135; 154; 143; 160; 155; 171; 172; 134; 216; 207; 54; 214; 242; 245; …</w:t>
            </w:r>
          </w:p>
        </w:tc>
        <w:tc>
          <w:tcPr>
            <w:tcW w:w="396" w:type="pct"/>
            <w:shd w:val="clear" w:color="auto" w:fill="auto"/>
            <w:vAlign w:val="center"/>
            <w:hideMark/>
          </w:tcPr>
          <w:p w14:paraId="3D5E3E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3A11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89571E5" w14:textId="77777777" w:rsidTr="002C5DDC">
        <w:trPr>
          <w:trHeight w:val="758"/>
        </w:trPr>
        <w:tc>
          <w:tcPr>
            <w:tcW w:w="240" w:type="pct"/>
            <w:shd w:val="clear" w:color="auto" w:fill="auto"/>
            <w:vAlign w:val="center"/>
            <w:hideMark/>
          </w:tcPr>
          <w:p w14:paraId="1E225BB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272535E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cơ sở văn hóa</w:t>
            </w:r>
          </w:p>
        </w:tc>
        <w:tc>
          <w:tcPr>
            <w:tcW w:w="461" w:type="pct"/>
            <w:shd w:val="clear" w:color="auto" w:fill="auto"/>
            <w:vAlign w:val="center"/>
            <w:hideMark/>
          </w:tcPr>
          <w:p w14:paraId="599292A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6710C4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93EB1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522750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5F0A81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C6E7C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5AC745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3F87F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F4802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77B37CA" w14:textId="77777777" w:rsidTr="002C5DDC">
        <w:trPr>
          <w:trHeight w:val="2903"/>
        </w:trPr>
        <w:tc>
          <w:tcPr>
            <w:tcW w:w="240" w:type="pct"/>
            <w:shd w:val="clear" w:color="auto" w:fill="auto"/>
            <w:vAlign w:val="center"/>
            <w:hideMark/>
          </w:tcPr>
          <w:p w14:paraId="183F46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15</w:t>
            </w:r>
          </w:p>
        </w:tc>
        <w:tc>
          <w:tcPr>
            <w:tcW w:w="717" w:type="pct"/>
            <w:shd w:val="clear" w:color="auto" w:fill="auto"/>
            <w:vAlign w:val="center"/>
            <w:hideMark/>
          </w:tcPr>
          <w:p w14:paraId="4E77841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công nhân thành phố Phúc Yên, tỉnh Vĩnh Phúc</w:t>
            </w:r>
          </w:p>
        </w:tc>
        <w:tc>
          <w:tcPr>
            <w:tcW w:w="461" w:type="pct"/>
            <w:shd w:val="clear" w:color="auto" w:fill="auto"/>
            <w:vAlign w:val="center"/>
            <w:hideMark/>
          </w:tcPr>
          <w:p w14:paraId="5A12EA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55" w:type="pct"/>
            <w:shd w:val="clear" w:color="auto" w:fill="auto"/>
            <w:vAlign w:val="center"/>
            <w:hideMark/>
          </w:tcPr>
          <w:p w14:paraId="22B184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1,79</w:t>
            </w:r>
          </w:p>
        </w:tc>
        <w:tc>
          <w:tcPr>
            <w:tcW w:w="266" w:type="pct"/>
            <w:shd w:val="clear" w:color="auto" w:fill="auto"/>
            <w:vAlign w:val="center"/>
            <w:hideMark/>
          </w:tcPr>
          <w:p w14:paraId="0F286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CFF34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1,79</w:t>
            </w:r>
          </w:p>
        </w:tc>
        <w:tc>
          <w:tcPr>
            <w:tcW w:w="558" w:type="pct"/>
            <w:shd w:val="clear" w:color="auto" w:fill="auto"/>
            <w:vAlign w:val="center"/>
            <w:hideMark/>
          </w:tcPr>
          <w:p w14:paraId="057AE1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1,59 ha; NTS 0,05 ha; ODT 0,07 ha; BCS 0,0052 ha; DGT 0,07 ha</w:t>
            </w:r>
          </w:p>
        </w:tc>
        <w:tc>
          <w:tcPr>
            <w:tcW w:w="492" w:type="pct"/>
            <w:shd w:val="clear" w:color="auto" w:fill="auto"/>
            <w:vAlign w:val="center"/>
            <w:hideMark/>
          </w:tcPr>
          <w:p w14:paraId="562155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57DDFBF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các thửa 306; 328; 344;..., tờ 20 các thửa 345; 346; 347;…</w:t>
            </w:r>
          </w:p>
        </w:tc>
        <w:tc>
          <w:tcPr>
            <w:tcW w:w="396" w:type="pct"/>
            <w:shd w:val="clear" w:color="auto" w:fill="auto"/>
            <w:vAlign w:val="center"/>
            <w:hideMark/>
          </w:tcPr>
          <w:p w14:paraId="7A1818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0978B9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0,98ha)</w:t>
            </w:r>
          </w:p>
        </w:tc>
      </w:tr>
      <w:tr w:rsidR="002D343F" w:rsidRPr="007C7E81" w14:paraId="12447657" w14:textId="77777777" w:rsidTr="002C5DDC">
        <w:trPr>
          <w:trHeight w:val="1981"/>
        </w:trPr>
        <w:tc>
          <w:tcPr>
            <w:tcW w:w="240" w:type="pct"/>
            <w:shd w:val="clear" w:color="auto" w:fill="auto"/>
            <w:vAlign w:val="center"/>
            <w:hideMark/>
          </w:tcPr>
          <w:p w14:paraId="4D184B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w:t>
            </w:r>
          </w:p>
        </w:tc>
        <w:tc>
          <w:tcPr>
            <w:tcW w:w="717" w:type="pct"/>
            <w:shd w:val="clear" w:color="auto" w:fill="auto"/>
            <w:vAlign w:val="center"/>
            <w:hideMark/>
          </w:tcPr>
          <w:p w14:paraId="380D99D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Xuân Phương 2</w:t>
            </w:r>
          </w:p>
        </w:tc>
        <w:tc>
          <w:tcPr>
            <w:tcW w:w="461" w:type="pct"/>
            <w:shd w:val="clear" w:color="auto" w:fill="auto"/>
            <w:vAlign w:val="center"/>
            <w:hideMark/>
          </w:tcPr>
          <w:p w14:paraId="7CD2E6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55" w:type="pct"/>
            <w:shd w:val="clear" w:color="auto" w:fill="auto"/>
            <w:vAlign w:val="center"/>
            <w:hideMark/>
          </w:tcPr>
          <w:p w14:paraId="41EB4F4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7B4E51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695D6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3D437CA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NTS 0,01 ha</w:t>
            </w:r>
          </w:p>
        </w:tc>
        <w:tc>
          <w:tcPr>
            <w:tcW w:w="492" w:type="pct"/>
            <w:shd w:val="clear" w:color="auto" w:fill="auto"/>
            <w:vAlign w:val="center"/>
            <w:hideMark/>
          </w:tcPr>
          <w:p w14:paraId="61132C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3794811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thửa 185</w:t>
            </w:r>
          </w:p>
        </w:tc>
        <w:tc>
          <w:tcPr>
            <w:tcW w:w="396" w:type="pct"/>
            <w:shd w:val="clear" w:color="auto" w:fill="auto"/>
            <w:vAlign w:val="center"/>
            <w:hideMark/>
          </w:tcPr>
          <w:p w14:paraId="572834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512" w:type="pct"/>
            <w:shd w:val="clear" w:color="auto" w:fill="auto"/>
            <w:vAlign w:val="center"/>
            <w:hideMark/>
          </w:tcPr>
          <w:p w14:paraId="3C6F3B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DF5456D" w14:textId="77777777" w:rsidTr="002C5DDC">
        <w:trPr>
          <w:trHeight w:val="578"/>
        </w:trPr>
        <w:tc>
          <w:tcPr>
            <w:tcW w:w="240" w:type="pct"/>
            <w:shd w:val="clear" w:color="auto" w:fill="auto"/>
            <w:vAlign w:val="center"/>
            <w:hideMark/>
          </w:tcPr>
          <w:p w14:paraId="677C93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3125940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xây dựng cơ sở giáo dục và đào tạo</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9ABF8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57A758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65FB30B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0893F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C50AC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E06C7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51ABD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D2540C" w14:textId="77777777" w:rsidTr="002C5DDC">
        <w:trPr>
          <w:trHeight w:val="2553"/>
        </w:trPr>
        <w:tc>
          <w:tcPr>
            <w:tcW w:w="240" w:type="pct"/>
            <w:shd w:val="clear" w:color="auto" w:fill="auto"/>
            <w:vAlign w:val="center"/>
            <w:hideMark/>
          </w:tcPr>
          <w:p w14:paraId="75754B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17</w:t>
            </w:r>
          </w:p>
        </w:tc>
        <w:tc>
          <w:tcPr>
            <w:tcW w:w="717" w:type="pct"/>
            <w:shd w:val="clear" w:color="auto" w:fill="auto"/>
            <w:vAlign w:val="center"/>
            <w:hideMark/>
          </w:tcPr>
          <w:p w14:paraId="2FCB282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Trường THCS chất lượng cao Phúc Yên tại phường Xuân Hòa thành phố Phúc Yên (DGT: 0,68 ha; DGD: 4,42 ha)</w:t>
            </w:r>
          </w:p>
        </w:tc>
        <w:tc>
          <w:tcPr>
            <w:tcW w:w="461" w:type="pct"/>
            <w:shd w:val="clear" w:color="auto" w:fill="auto"/>
            <w:vAlign w:val="center"/>
            <w:hideMark/>
          </w:tcPr>
          <w:p w14:paraId="1FCF27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55" w:type="pct"/>
            <w:shd w:val="clear" w:color="auto" w:fill="auto"/>
            <w:vAlign w:val="center"/>
            <w:hideMark/>
          </w:tcPr>
          <w:p w14:paraId="692A0A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266" w:type="pct"/>
            <w:shd w:val="clear" w:color="auto" w:fill="auto"/>
            <w:vAlign w:val="center"/>
            <w:hideMark/>
          </w:tcPr>
          <w:p w14:paraId="0CD803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5FA06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558" w:type="pct"/>
            <w:shd w:val="clear" w:color="auto" w:fill="auto"/>
            <w:vAlign w:val="center"/>
            <w:hideMark/>
          </w:tcPr>
          <w:p w14:paraId="73E000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4,42 ha; DGT 0,68 ha</w:t>
            </w:r>
          </w:p>
        </w:tc>
        <w:tc>
          <w:tcPr>
            <w:tcW w:w="492" w:type="pct"/>
            <w:shd w:val="clear" w:color="auto" w:fill="auto"/>
            <w:vAlign w:val="center"/>
            <w:hideMark/>
          </w:tcPr>
          <w:p w14:paraId="737987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8561CA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59 các thửa 394; 390; 391;...</w:t>
            </w:r>
          </w:p>
        </w:tc>
        <w:tc>
          <w:tcPr>
            <w:tcW w:w="396" w:type="pct"/>
            <w:shd w:val="clear" w:color="auto" w:fill="auto"/>
            <w:vAlign w:val="center"/>
            <w:hideMark/>
          </w:tcPr>
          <w:p w14:paraId="3A9657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499A8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A5D1665" w14:textId="77777777" w:rsidTr="002C5DDC">
        <w:trPr>
          <w:trHeight w:val="2326"/>
        </w:trPr>
        <w:tc>
          <w:tcPr>
            <w:tcW w:w="240" w:type="pct"/>
            <w:shd w:val="clear" w:color="auto" w:fill="auto"/>
            <w:vAlign w:val="center"/>
            <w:hideMark/>
          </w:tcPr>
          <w:p w14:paraId="70EF141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18</w:t>
            </w:r>
          </w:p>
        </w:tc>
        <w:tc>
          <w:tcPr>
            <w:tcW w:w="717" w:type="pct"/>
            <w:shd w:val="clear" w:color="auto" w:fill="auto"/>
            <w:vAlign w:val="center"/>
            <w:hideMark/>
          </w:tcPr>
          <w:p w14:paraId="1EE2BE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Trường mầm non trung tâm phường Phúc Thắng</w:t>
            </w:r>
          </w:p>
        </w:tc>
        <w:tc>
          <w:tcPr>
            <w:tcW w:w="461" w:type="pct"/>
            <w:shd w:val="clear" w:color="auto" w:fill="auto"/>
            <w:vAlign w:val="center"/>
            <w:hideMark/>
          </w:tcPr>
          <w:p w14:paraId="7BAD503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55" w:type="pct"/>
            <w:shd w:val="clear" w:color="auto" w:fill="auto"/>
            <w:vAlign w:val="center"/>
            <w:hideMark/>
          </w:tcPr>
          <w:p w14:paraId="42EC5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0,77</w:t>
            </w:r>
          </w:p>
        </w:tc>
        <w:tc>
          <w:tcPr>
            <w:tcW w:w="266" w:type="pct"/>
            <w:shd w:val="clear" w:color="auto" w:fill="auto"/>
            <w:vAlign w:val="center"/>
            <w:hideMark/>
          </w:tcPr>
          <w:p w14:paraId="005E83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4E870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0,77</w:t>
            </w:r>
          </w:p>
        </w:tc>
        <w:tc>
          <w:tcPr>
            <w:tcW w:w="558" w:type="pct"/>
            <w:shd w:val="clear" w:color="auto" w:fill="auto"/>
            <w:vAlign w:val="center"/>
            <w:hideMark/>
          </w:tcPr>
          <w:p w14:paraId="243AD4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0,77 ha</w:t>
            </w:r>
          </w:p>
        </w:tc>
        <w:tc>
          <w:tcPr>
            <w:tcW w:w="492" w:type="pct"/>
            <w:shd w:val="clear" w:color="auto" w:fill="auto"/>
            <w:vAlign w:val="center"/>
            <w:hideMark/>
          </w:tcPr>
          <w:p w14:paraId="00030D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103BDE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48 thửa: 147; 154; 178; 322; 167; 172; 182; 169; 184; 164; 189; 204; 199; 192; 197;..</w:t>
            </w:r>
          </w:p>
        </w:tc>
        <w:tc>
          <w:tcPr>
            <w:tcW w:w="396" w:type="pct"/>
            <w:shd w:val="clear" w:color="auto" w:fill="auto"/>
            <w:vAlign w:val="center"/>
            <w:hideMark/>
          </w:tcPr>
          <w:p w14:paraId="63C835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512" w:type="pct"/>
            <w:shd w:val="clear" w:color="auto" w:fill="auto"/>
            <w:vAlign w:val="center"/>
            <w:hideMark/>
          </w:tcPr>
          <w:p w14:paraId="12A90C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0,57 ha thành 0,77 ha</w:t>
            </w:r>
          </w:p>
        </w:tc>
      </w:tr>
      <w:tr w:rsidR="002D343F" w:rsidRPr="007C7E81" w14:paraId="68B59BD3" w14:textId="77777777" w:rsidTr="002C5DDC">
        <w:trPr>
          <w:trHeight w:val="529"/>
        </w:trPr>
        <w:tc>
          <w:tcPr>
            <w:tcW w:w="240" w:type="pct"/>
            <w:shd w:val="clear" w:color="auto" w:fill="auto"/>
            <w:vAlign w:val="center"/>
            <w:hideMark/>
          </w:tcPr>
          <w:p w14:paraId="60311F8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5794054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giao thông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649ADF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47D8E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FC9783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F15B8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F430ED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A9C02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E1F7A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010CCC0" w14:textId="77777777" w:rsidTr="002C5DDC">
        <w:trPr>
          <w:trHeight w:val="20"/>
        </w:trPr>
        <w:tc>
          <w:tcPr>
            <w:tcW w:w="240" w:type="pct"/>
            <w:shd w:val="clear" w:color="auto" w:fill="auto"/>
            <w:vAlign w:val="center"/>
            <w:hideMark/>
          </w:tcPr>
          <w:p w14:paraId="1A27D9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19</w:t>
            </w:r>
          </w:p>
        </w:tc>
        <w:tc>
          <w:tcPr>
            <w:tcW w:w="717" w:type="pct"/>
            <w:shd w:val="clear" w:color="auto" w:fill="auto"/>
            <w:vAlign w:val="center"/>
            <w:hideMark/>
          </w:tcPr>
          <w:p w14:paraId="05D77F0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đường vào TDP 14, phường Hùng Vương và bệnh viện K74</w:t>
            </w:r>
          </w:p>
        </w:tc>
        <w:tc>
          <w:tcPr>
            <w:tcW w:w="461" w:type="pct"/>
            <w:shd w:val="clear" w:color="auto" w:fill="auto"/>
            <w:vAlign w:val="center"/>
            <w:hideMark/>
          </w:tcPr>
          <w:p w14:paraId="3730B83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318B2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0,60</w:t>
            </w:r>
          </w:p>
        </w:tc>
        <w:tc>
          <w:tcPr>
            <w:tcW w:w="266" w:type="pct"/>
            <w:shd w:val="clear" w:color="auto" w:fill="auto"/>
            <w:vAlign w:val="center"/>
            <w:hideMark/>
          </w:tcPr>
          <w:p w14:paraId="457E4D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0,60</w:t>
            </w:r>
          </w:p>
        </w:tc>
        <w:tc>
          <w:tcPr>
            <w:tcW w:w="302" w:type="pct"/>
            <w:shd w:val="clear" w:color="auto" w:fill="auto"/>
            <w:vAlign w:val="center"/>
            <w:hideMark/>
          </w:tcPr>
          <w:p w14:paraId="1965AE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CF449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72A491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E5DAB9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40, 41</w:t>
            </w:r>
          </w:p>
        </w:tc>
        <w:tc>
          <w:tcPr>
            <w:tcW w:w="396" w:type="pct"/>
            <w:shd w:val="clear" w:color="auto" w:fill="auto"/>
            <w:vAlign w:val="center"/>
            <w:hideMark/>
          </w:tcPr>
          <w:p w14:paraId="5A8D84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02277D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3253BEE1" w14:textId="77777777" w:rsidTr="002C5DDC">
        <w:trPr>
          <w:trHeight w:val="2705"/>
        </w:trPr>
        <w:tc>
          <w:tcPr>
            <w:tcW w:w="240" w:type="pct"/>
            <w:shd w:val="clear" w:color="auto" w:fill="auto"/>
            <w:vAlign w:val="center"/>
            <w:hideMark/>
          </w:tcPr>
          <w:p w14:paraId="5F8BC7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20</w:t>
            </w:r>
          </w:p>
        </w:tc>
        <w:tc>
          <w:tcPr>
            <w:tcW w:w="717" w:type="pct"/>
            <w:shd w:val="clear" w:color="auto" w:fill="auto"/>
            <w:vAlign w:val="center"/>
            <w:hideMark/>
          </w:tcPr>
          <w:p w14:paraId="1082C33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từ Đường tránh Xuân Hòa đến đường Nguyễn Văn Linh, TP Phúc Yên</w:t>
            </w:r>
          </w:p>
        </w:tc>
        <w:tc>
          <w:tcPr>
            <w:tcW w:w="461" w:type="pct"/>
            <w:shd w:val="clear" w:color="auto" w:fill="auto"/>
            <w:vAlign w:val="center"/>
            <w:hideMark/>
          </w:tcPr>
          <w:p w14:paraId="038709B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E8B8B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5,00</w:t>
            </w:r>
          </w:p>
        </w:tc>
        <w:tc>
          <w:tcPr>
            <w:tcW w:w="266" w:type="pct"/>
            <w:shd w:val="clear" w:color="auto" w:fill="auto"/>
            <w:vAlign w:val="center"/>
            <w:hideMark/>
          </w:tcPr>
          <w:p w14:paraId="7A7134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0,20</w:t>
            </w:r>
          </w:p>
        </w:tc>
        <w:tc>
          <w:tcPr>
            <w:tcW w:w="302" w:type="pct"/>
            <w:shd w:val="clear" w:color="auto" w:fill="auto"/>
            <w:vAlign w:val="center"/>
            <w:hideMark/>
          </w:tcPr>
          <w:p w14:paraId="63E8E9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4,80</w:t>
            </w:r>
          </w:p>
        </w:tc>
        <w:tc>
          <w:tcPr>
            <w:tcW w:w="558" w:type="pct"/>
            <w:shd w:val="clear" w:color="auto" w:fill="auto"/>
            <w:vAlign w:val="center"/>
            <w:hideMark/>
          </w:tcPr>
          <w:p w14:paraId="795AFF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3,35 ha; HNK 0,5 ha; NTS 0,2 ha; DTL 0,1 ha; ONT 0,65 ha; DGT 0,20 ha</w:t>
            </w:r>
          </w:p>
        </w:tc>
        <w:tc>
          <w:tcPr>
            <w:tcW w:w="492" w:type="pct"/>
            <w:shd w:val="clear" w:color="auto" w:fill="auto"/>
            <w:vAlign w:val="center"/>
            <w:hideMark/>
          </w:tcPr>
          <w:p w14:paraId="331057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4F15CA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24; tờ 28; tờ 29; tờ 30;...</w:t>
            </w:r>
          </w:p>
        </w:tc>
        <w:tc>
          <w:tcPr>
            <w:tcW w:w="396" w:type="pct"/>
            <w:shd w:val="clear" w:color="auto" w:fill="auto"/>
            <w:vAlign w:val="center"/>
            <w:hideMark/>
          </w:tcPr>
          <w:p w14:paraId="0A7CDB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72EE12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3,8ha)</w:t>
            </w:r>
          </w:p>
        </w:tc>
      </w:tr>
      <w:tr w:rsidR="002D343F" w:rsidRPr="007C7E81" w14:paraId="34E178C9" w14:textId="77777777" w:rsidTr="002C5DDC">
        <w:trPr>
          <w:trHeight w:val="2851"/>
        </w:trPr>
        <w:tc>
          <w:tcPr>
            <w:tcW w:w="240" w:type="pct"/>
            <w:shd w:val="clear" w:color="auto" w:fill="auto"/>
            <w:vAlign w:val="center"/>
            <w:hideMark/>
          </w:tcPr>
          <w:p w14:paraId="51CE7C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w:t>
            </w:r>
          </w:p>
        </w:tc>
        <w:tc>
          <w:tcPr>
            <w:tcW w:w="717" w:type="pct"/>
            <w:shd w:val="clear" w:color="auto" w:fill="auto"/>
            <w:vAlign w:val="center"/>
            <w:hideMark/>
          </w:tcPr>
          <w:p w14:paraId="79780A0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vào khu đất dịch vụ xã Cao Minh</w:t>
            </w:r>
          </w:p>
        </w:tc>
        <w:tc>
          <w:tcPr>
            <w:tcW w:w="461" w:type="pct"/>
            <w:shd w:val="clear" w:color="auto" w:fill="auto"/>
            <w:vAlign w:val="center"/>
            <w:hideMark/>
          </w:tcPr>
          <w:p w14:paraId="0D259C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76EA86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266" w:type="pct"/>
            <w:shd w:val="clear" w:color="auto" w:fill="auto"/>
            <w:vAlign w:val="center"/>
            <w:hideMark/>
          </w:tcPr>
          <w:p w14:paraId="1E47E2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6CD35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558" w:type="pct"/>
            <w:shd w:val="clear" w:color="auto" w:fill="auto"/>
            <w:vAlign w:val="center"/>
            <w:hideMark/>
          </w:tcPr>
          <w:p w14:paraId="49842D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3,5 ha; HNK 1,06 ha; NTS 0,4 ha; DTL 0,14 ha</w:t>
            </w:r>
          </w:p>
        </w:tc>
        <w:tc>
          <w:tcPr>
            <w:tcW w:w="492" w:type="pct"/>
            <w:shd w:val="clear" w:color="auto" w:fill="auto"/>
            <w:vAlign w:val="center"/>
            <w:hideMark/>
          </w:tcPr>
          <w:p w14:paraId="6EC18C3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22CE5D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53; tờ 45; tờ 60; tờ 61</w:t>
            </w:r>
          </w:p>
        </w:tc>
        <w:tc>
          <w:tcPr>
            <w:tcW w:w="396" w:type="pct"/>
            <w:shd w:val="clear" w:color="auto" w:fill="auto"/>
            <w:vAlign w:val="center"/>
            <w:hideMark/>
          </w:tcPr>
          <w:p w14:paraId="5F79092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160AD3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3,98ha)</w:t>
            </w:r>
          </w:p>
        </w:tc>
      </w:tr>
      <w:tr w:rsidR="002D343F" w:rsidRPr="007C7E81" w14:paraId="36E6BF57" w14:textId="77777777" w:rsidTr="002C5DDC">
        <w:trPr>
          <w:trHeight w:val="20"/>
        </w:trPr>
        <w:tc>
          <w:tcPr>
            <w:tcW w:w="240" w:type="pct"/>
            <w:shd w:val="clear" w:color="auto" w:fill="auto"/>
            <w:vAlign w:val="center"/>
            <w:hideMark/>
          </w:tcPr>
          <w:p w14:paraId="48E389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w:t>
            </w:r>
          </w:p>
        </w:tc>
        <w:tc>
          <w:tcPr>
            <w:tcW w:w="717" w:type="pct"/>
            <w:shd w:val="clear" w:color="auto" w:fill="auto"/>
            <w:vAlign w:val="center"/>
            <w:hideMark/>
          </w:tcPr>
          <w:p w14:paraId="5C1106E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đường Nguyễn Văn Cừ tại xã Ngọc Thanh, thành phố Phúc Yên đi huyện Sóc Sơn, thành phố Hà Nội</w:t>
            </w:r>
          </w:p>
        </w:tc>
        <w:tc>
          <w:tcPr>
            <w:tcW w:w="461" w:type="pct"/>
            <w:shd w:val="clear" w:color="auto" w:fill="auto"/>
            <w:vAlign w:val="center"/>
            <w:hideMark/>
          </w:tcPr>
          <w:p w14:paraId="14431A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D6AAB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8,49</w:t>
            </w:r>
          </w:p>
        </w:tc>
        <w:tc>
          <w:tcPr>
            <w:tcW w:w="266" w:type="pct"/>
            <w:shd w:val="clear" w:color="auto" w:fill="auto"/>
            <w:vAlign w:val="center"/>
            <w:hideMark/>
          </w:tcPr>
          <w:p w14:paraId="302F6F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2,23</w:t>
            </w:r>
          </w:p>
        </w:tc>
        <w:tc>
          <w:tcPr>
            <w:tcW w:w="302" w:type="pct"/>
            <w:shd w:val="clear" w:color="auto" w:fill="auto"/>
            <w:vAlign w:val="center"/>
            <w:hideMark/>
          </w:tcPr>
          <w:p w14:paraId="26CDB5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6,26</w:t>
            </w:r>
          </w:p>
        </w:tc>
        <w:tc>
          <w:tcPr>
            <w:tcW w:w="558" w:type="pct"/>
            <w:shd w:val="clear" w:color="auto" w:fill="auto"/>
            <w:vAlign w:val="center"/>
            <w:hideMark/>
          </w:tcPr>
          <w:p w14:paraId="3CB19D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CQP 0,0047 ha; BCS 0,06 ha; NTD 0,11 ha; DGT 2,23 ha; CLN 1,62 ha; DTL 0,02 ha; ONT 1,65 ha; RSX 2,8; </w:t>
            </w:r>
          </w:p>
        </w:tc>
        <w:tc>
          <w:tcPr>
            <w:tcW w:w="492" w:type="pct"/>
            <w:shd w:val="clear" w:color="auto" w:fill="auto"/>
            <w:vAlign w:val="center"/>
            <w:hideMark/>
          </w:tcPr>
          <w:p w14:paraId="0500606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A7E09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172; tờ 173; tờ 186; tờ 187; tờ 198; tờ 199; tờ 208; tờ 209; tờ 218</w:t>
            </w:r>
          </w:p>
        </w:tc>
        <w:tc>
          <w:tcPr>
            <w:tcW w:w="396" w:type="pct"/>
            <w:shd w:val="clear" w:color="auto" w:fill="auto"/>
            <w:vAlign w:val="center"/>
            <w:hideMark/>
          </w:tcPr>
          <w:p w14:paraId="50436B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571B9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3,00 ha thành 8,49 ha</w:t>
            </w:r>
          </w:p>
        </w:tc>
      </w:tr>
      <w:tr w:rsidR="002D343F" w:rsidRPr="007C7E81" w14:paraId="0D86CB33" w14:textId="77777777" w:rsidTr="002C5DDC">
        <w:trPr>
          <w:trHeight w:val="2421"/>
        </w:trPr>
        <w:tc>
          <w:tcPr>
            <w:tcW w:w="240" w:type="pct"/>
            <w:shd w:val="clear" w:color="auto" w:fill="auto"/>
            <w:vAlign w:val="center"/>
            <w:hideMark/>
          </w:tcPr>
          <w:p w14:paraId="4D4743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23</w:t>
            </w:r>
          </w:p>
        </w:tc>
        <w:tc>
          <w:tcPr>
            <w:tcW w:w="717" w:type="pct"/>
            <w:shd w:val="clear" w:color="auto" w:fill="auto"/>
            <w:vAlign w:val="center"/>
            <w:hideMark/>
          </w:tcPr>
          <w:p w14:paraId="420499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đường Ngô Miễn kéo dài (Đoạn từ đường Hàm Nghi đến địa phận xã Kim Hoa)</w:t>
            </w:r>
          </w:p>
        </w:tc>
        <w:tc>
          <w:tcPr>
            <w:tcW w:w="461" w:type="pct"/>
            <w:shd w:val="clear" w:color="auto" w:fill="auto"/>
            <w:vAlign w:val="center"/>
            <w:hideMark/>
          </w:tcPr>
          <w:p w14:paraId="4580F6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7F6E04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3AC015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5FB01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558" w:type="pct"/>
            <w:shd w:val="clear" w:color="auto" w:fill="auto"/>
            <w:vAlign w:val="center"/>
            <w:hideMark/>
          </w:tcPr>
          <w:p w14:paraId="3980E4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0,58 ha</w:t>
            </w:r>
          </w:p>
        </w:tc>
        <w:tc>
          <w:tcPr>
            <w:tcW w:w="492" w:type="pct"/>
            <w:shd w:val="clear" w:color="auto" w:fill="auto"/>
            <w:vAlign w:val="center"/>
            <w:hideMark/>
          </w:tcPr>
          <w:p w14:paraId="20B795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3DE60D3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các thửa 525; 547; 548; tờ 37 các thửa 16; 35; 68;…</w:t>
            </w:r>
          </w:p>
        </w:tc>
        <w:tc>
          <w:tcPr>
            <w:tcW w:w="396" w:type="pct"/>
            <w:shd w:val="clear" w:color="auto" w:fill="auto"/>
            <w:vAlign w:val="center"/>
            <w:hideMark/>
          </w:tcPr>
          <w:p w14:paraId="3D9519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C01D6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0,55ha)</w:t>
            </w:r>
          </w:p>
        </w:tc>
      </w:tr>
      <w:tr w:rsidR="002D343F" w:rsidRPr="007C7E81" w14:paraId="108D5CB4" w14:textId="77777777" w:rsidTr="002C5DDC">
        <w:trPr>
          <w:trHeight w:val="2723"/>
        </w:trPr>
        <w:tc>
          <w:tcPr>
            <w:tcW w:w="240" w:type="pct"/>
            <w:shd w:val="clear" w:color="auto" w:fill="auto"/>
            <w:vAlign w:val="center"/>
            <w:hideMark/>
          </w:tcPr>
          <w:p w14:paraId="072E0F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w:t>
            </w:r>
          </w:p>
        </w:tc>
        <w:tc>
          <w:tcPr>
            <w:tcW w:w="717" w:type="pct"/>
            <w:shd w:val="clear" w:color="auto" w:fill="auto"/>
            <w:vAlign w:val="center"/>
            <w:hideMark/>
          </w:tcPr>
          <w:p w14:paraId="0D1E7F9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phát triển đô thị phường Phúc Thắng đoạn từ đường ĐT.301 nối ra đường Nguyễn Tất Thành</w:t>
            </w:r>
          </w:p>
        </w:tc>
        <w:tc>
          <w:tcPr>
            <w:tcW w:w="461" w:type="pct"/>
            <w:shd w:val="clear" w:color="auto" w:fill="auto"/>
            <w:vAlign w:val="center"/>
            <w:hideMark/>
          </w:tcPr>
          <w:p w14:paraId="66113A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DF512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8,30</w:t>
            </w:r>
          </w:p>
        </w:tc>
        <w:tc>
          <w:tcPr>
            <w:tcW w:w="266" w:type="pct"/>
            <w:shd w:val="clear" w:color="auto" w:fill="auto"/>
            <w:vAlign w:val="center"/>
            <w:hideMark/>
          </w:tcPr>
          <w:p w14:paraId="7DE4E2B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0DAA3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8,30</w:t>
            </w:r>
          </w:p>
        </w:tc>
        <w:tc>
          <w:tcPr>
            <w:tcW w:w="558" w:type="pct"/>
            <w:shd w:val="clear" w:color="auto" w:fill="auto"/>
            <w:vAlign w:val="center"/>
            <w:hideMark/>
          </w:tcPr>
          <w:p w14:paraId="6EAC48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3,25 ha; HNK 4,82 ha; NTS 0,2 ha; DTL 0,03 ha</w:t>
            </w:r>
          </w:p>
        </w:tc>
        <w:tc>
          <w:tcPr>
            <w:tcW w:w="492" w:type="pct"/>
            <w:shd w:val="clear" w:color="auto" w:fill="auto"/>
            <w:vAlign w:val="center"/>
            <w:hideMark/>
          </w:tcPr>
          <w:p w14:paraId="6263B9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phường Trưng Nhị (cũ)</w:t>
            </w:r>
          </w:p>
        </w:tc>
        <w:tc>
          <w:tcPr>
            <w:tcW w:w="601" w:type="pct"/>
            <w:shd w:val="clear" w:color="auto" w:fill="auto"/>
            <w:vAlign w:val="center"/>
            <w:hideMark/>
          </w:tcPr>
          <w:p w14:paraId="26DC6B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13 các thửa 183; 184; 185;..., tờ 14 các thửa 658; 681; 683;…</w:t>
            </w:r>
          </w:p>
        </w:tc>
        <w:tc>
          <w:tcPr>
            <w:tcW w:w="396" w:type="pct"/>
            <w:shd w:val="clear" w:color="auto" w:fill="auto"/>
            <w:vAlign w:val="center"/>
            <w:hideMark/>
          </w:tcPr>
          <w:p w14:paraId="7116FE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A24CB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7,04ha)</w:t>
            </w:r>
          </w:p>
        </w:tc>
      </w:tr>
      <w:tr w:rsidR="002D343F" w:rsidRPr="007C7E81" w14:paraId="28340713" w14:textId="77777777" w:rsidTr="002C5DDC">
        <w:trPr>
          <w:trHeight w:val="2705"/>
        </w:trPr>
        <w:tc>
          <w:tcPr>
            <w:tcW w:w="240" w:type="pct"/>
            <w:shd w:val="clear" w:color="auto" w:fill="auto"/>
            <w:vAlign w:val="center"/>
            <w:hideMark/>
          </w:tcPr>
          <w:p w14:paraId="1A2A2FB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25</w:t>
            </w:r>
          </w:p>
        </w:tc>
        <w:tc>
          <w:tcPr>
            <w:tcW w:w="717" w:type="pct"/>
            <w:shd w:val="clear" w:color="auto" w:fill="auto"/>
            <w:vAlign w:val="center"/>
            <w:hideMark/>
          </w:tcPr>
          <w:p w14:paraId="5F7586E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vào nghĩa trang nhân dân phường Đồng Xuân</w:t>
            </w:r>
          </w:p>
        </w:tc>
        <w:tc>
          <w:tcPr>
            <w:tcW w:w="461" w:type="pct"/>
            <w:shd w:val="clear" w:color="auto" w:fill="auto"/>
            <w:vAlign w:val="center"/>
            <w:hideMark/>
          </w:tcPr>
          <w:p w14:paraId="3AC421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1152B5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266" w:type="pct"/>
            <w:shd w:val="clear" w:color="auto" w:fill="auto"/>
            <w:vAlign w:val="center"/>
            <w:hideMark/>
          </w:tcPr>
          <w:p w14:paraId="2D1485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751B8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558" w:type="pct"/>
            <w:shd w:val="clear" w:color="auto" w:fill="auto"/>
            <w:vAlign w:val="center"/>
            <w:hideMark/>
          </w:tcPr>
          <w:p w14:paraId="6532C5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 0,14 ha; ODT + CLN 0,05 ha</w:t>
            </w:r>
          </w:p>
        </w:tc>
        <w:tc>
          <w:tcPr>
            <w:tcW w:w="492" w:type="pct"/>
            <w:shd w:val="clear" w:color="auto" w:fill="auto"/>
            <w:vAlign w:val="center"/>
            <w:hideMark/>
          </w:tcPr>
          <w:p w14:paraId="67BDBF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601" w:type="pct"/>
            <w:shd w:val="clear" w:color="auto" w:fill="auto"/>
            <w:vAlign w:val="center"/>
            <w:hideMark/>
          </w:tcPr>
          <w:p w14:paraId="755B806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48 thửa: 13; 3; 16; 12; 23;93; 2; 3;  4; 5; 6;  </w:t>
            </w:r>
            <w:r w:rsidRPr="007C7E81">
              <w:rPr>
                <w:rFonts w:ascii="Times New Roman" w:eastAsia="Times New Roman" w:hAnsi="Times New Roman" w:cs="Times New Roman"/>
                <w:sz w:val="24"/>
                <w:szCs w:val="24"/>
              </w:rPr>
              <w:br w:type="page"/>
              <w:t xml:space="preserve">Tờ 42 thửa: 2,4, 1, </w:t>
            </w:r>
          </w:p>
        </w:tc>
        <w:tc>
          <w:tcPr>
            <w:tcW w:w="396" w:type="pct"/>
            <w:shd w:val="clear" w:color="auto" w:fill="auto"/>
            <w:vAlign w:val="center"/>
            <w:hideMark/>
          </w:tcPr>
          <w:p w14:paraId="5258E6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77F42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5BBADF3C" w14:textId="77777777" w:rsidTr="002C5DDC">
        <w:trPr>
          <w:trHeight w:val="20"/>
        </w:trPr>
        <w:tc>
          <w:tcPr>
            <w:tcW w:w="240" w:type="pct"/>
            <w:shd w:val="clear" w:color="auto" w:fill="auto"/>
            <w:vAlign w:val="center"/>
            <w:hideMark/>
          </w:tcPr>
          <w:p w14:paraId="6F003CF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26</w:t>
            </w:r>
          </w:p>
        </w:tc>
        <w:tc>
          <w:tcPr>
            <w:tcW w:w="717" w:type="pct"/>
            <w:shd w:val="clear" w:color="auto" w:fill="auto"/>
            <w:vAlign w:val="center"/>
            <w:hideMark/>
          </w:tcPr>
          <w:p w14:paraId="7730B4F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Quang Trung đoạn từ QL2 đến UBND phường Tiền Châu, thành phố Phúc Yên</w:t>
            </w:r>
          </w:p>
        </w:tc>
        <w:tc>
          <w:tcPr>
            <w:tcW w:w="461" w:type="pct"/>
            <w:shd w:val="clear" w:color="auto" w:fill="auto"/>
            <w:vAlign w:val="center"/>
            <w:hideMark/>
          </w:tcPr>
          <w:p w14:paraId="229C2A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5C09BE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266" w:type="pct"/>
            <w:shd w:val="clear" w:color="auto" w:fill="auto"/>
            <w:vAlign w:val="center"/>
            <w:hideMark/>
          </w:tcPr>
          <w:p w14:paraId="7CD89E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D5872B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558" w:type="pct"/>
            <w:shd w:val="clear" w:color="auto" w:fill="auto"/>
            <w:vAlign w:val="center"/>
            <w:hideMark/>
          </w:tcPr>
          <w:p w14:paraId="65363E8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1,2 ha</w:t>
            </w:r>
          </w:p>
        </w:tc>
        <w:tc>
          <w:tcPr>
            <w:tcW w:w="492" w:type="pct"/>
            <w:shd w:val="clear" w:color="auto" w:fill="auto"/>
            <w:vAlign w:val="center"/>
            <w:hideMark/>
          </w:tcPr>
          <w:p w14:paraId="6D09D5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2D639BB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356; 342; 317; 311; 278; 261; 255; 246; 235; 244; 217;..</w:t>
            </w:r>
            <w:r w:rsidRPr="007C7E81">
              <w:rPr>
                <w:rFonts w:ascii="Times New Roman" w:eastAsia="Times New Roman" w:hAnsi="Times New Roman" w:cs="Times New Roman"/>
                <w:sz w:val="24"/>
                <w:szCs w:val="24"/>
              </w:rPr>
              <w:br/>
              <w:t>Tờ 22: 39; 157; 30; 22; 15;13;…</w:t>
            </w:r>
            <w:r w:rsidRPr="007C7E81">
              <w:rPr>
                <w:rFonts w:ascii="Times New Roman" w:eastAsia="Times New Roman" w:hAnsi="Times New Roman" w:cs="Times New Roman"/>
                <w:sz w:val="24"/>
                <w:szCs w:val="24"/>
              </w:rPr>
              <w:br/>
              <w:t>Tờ 23 thửa: 377;390; 396; 420; 407; 459; 476; 488; …</w:t>
            </w:r>
            <w:r w:rsidRPr="007C7E81">
              <w:rPr>
                <w:rFonts w:ascii="Times New Roman" w:eastAsia="Times New Roman" w:hAnsi="Times New Roman" w:cs="Times New Roman"/>
                <w:sz w:val="24"/>
                <w:szCs w:val="24"/>
              </w:rPr>
              <w:br/>
              <w:t>Tờ 28: 231; 219; 203; 184; 173; 160;…</w:t>
            </w:r>
          </w:p>
        </w:tc>
        <w:tc>
          <w:tcPr>
            <w:tcW w:w="396" w:type="pct"/>
            <w:shd w:val="clear" w:color="auto" w:fill="auto"/>
            <w:vAlign w:val="center"/>
            <w:hideMark/>
          </w:tcPr>
          <w:p w14:paraId="615A5E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2D9E1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0CB007C0" w14:textId="77777777" w:rsidTr="002C5DDC">
        <w:trPr>
          <w:trHeight w:val="20"/>
        </w:trPr>
        <w:tc>
          <w:tcPr>
            <w:tcW w:w="240" w:type="pct"/>
            <w:shd w:val="clear" w:color="auto" w:fill="auto"/>
            <w:vAlign w:val="center"/>
            <w:hideMark/>
          </w:tcPr>
          <w:p w14:paraId="2B12D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w:t>
            </w:r>
          </w:p>
        </w:tc>
        <w:tc>
          <w:tcPr>
            <w:tcW w:w="717" w:type="pct"/>
            <w:shd w:val="clear" w:color="auto" w:fill="auto"/>
            <w:vAlign w:val="center"/>
            <w:hideMark/>
          </w:tcPr>
          <w:p w14:paraId="0C99D9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Tuyến đường khớp nối tuyến đường nối QL23 đi cảng Chu Phan, huyện Mê Linh, Hà Nội </w:t>
            </w:r>
          </w:p>
        </w:tc>
        <w:tc>
          <w:tcPr>
            <w:tcW w:w="461" w:type="pct"/>
            <w:shd w:val="clear" w:color="auto" w:fill="auto"/>
            <w:vAlign w:val="center"/>
            <w:hideMark/>
          </w:tcPr>
          <w:p w14:paraId="053BD7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3BADB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266" w:type="pct"/>
            <w:shd w:val="clear" w:color="auto" w:fill="auto"/>
            <w:vAlign w:val="center"/>
            <w:hideMark/>
          </w:tcPr>
          <w:p w14:paraId="127805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1668F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558" w:type="pct"/>
            <w:shd w:val="clear" w:color="auto" w:fill="auto"/>
            <w:vAlign w:val="center"/>
            <w:hideMark/>
          </w:tcPr>
          <w:p w14:paraId="768F87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0,385 ha</w:t>
            </w:r>
          </w:p>
        </w:tc>
        <w:tc>
          <w:tcPr>
            <w:tcW w:w="492" w:type="pct"/>
            <w:shd w:val="clear" w:color="auto" w:fill="auto"/>
            <w:vAlign w:val="center"/>
            <w:hideMark/>
          </w:tcPr>
          <w:p w14:paraId="7B5A27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4CBAA8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Tơ 39 thửa: 36,37, 35, 31, 26, 42, 45, 48, 44, 43, 47, 40, 39…</w:t>
            </w:r>
          </w:p>
        </w:tc>
        <w:tc>
          <w:tcPr>
            <w:tcW w:w="396" w:type="pct"/>
            <w:shd w:val="clear" w:color="auto" w:fill="auto"/>
            <w:vAlign w:val="center"/>
            <w:hideMark/>
          </w:tcPr>
          <w:p w14:paraId="2FE13A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E88AF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105ECC9" w14:textId="77777777" w:rsidTr="002C5DDC">
        <w:trPr>
          <w:trHeight w:val="20"/>
        </w:trPr>
        <w:tc>
          <w:tcPr>
            <w:tcW w:w="240" w:type="pct"/>
            <w:shd w:val="clear" w:color="auto" w:fill="auto"/>
            <w:vAlign w:val="center"/>
            <w:hideMark/>
          </w:tcPr>
          <w:p w14:paraId="582600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44F2FCF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thủy lợi</w:t>
            </w:r>
          </w:p>
        </w:tc>
        <w:tc>
          <w:tcPr>
            <w:tcW w:w="461" w:type="pct"/>
            <w:shd w:val="clear" w:color="auto" w:fill="auto"/>
            <w:vAlign w:val="center"/>
            <w:hideMark/>
          </w:tcPr>
          <w:p w14:paraId="38DED5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57B797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928B65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9E7EB3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1368A8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46BFF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E43469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5F889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AC6A0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C43E0BA" w14:textId="77777777" w:rsidTr="002C5DDC">
        <w:trPr>
          <w:trHeight w:val="20"/>
        </w:trPr>
        <w:tc>
          <w:tcPr>
            <w:tcW w:w="240" w:type="pct"/>
            <w:shd w:val="clear" w:color="auto" w:fill="auto"/>
            <w:vAlign w:val="center"/>
            <w:hideMark/>
          </w:tcPr>
          <w:p w14:paraId="0B59BD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w:t>
            </w:r>
          </w:p>
        </w:tc>
        <w:tc>
          <w:tcPr>
            <w:tcW w:w="717" w:type="pct"/>
            <w:shd w:val="clear" w:color="auto" w:fill="auto"/>
            <w:vAlign w:val="center"/>
            <w:hideMark/>
          </w:tcPr>
          <w:p w14:paraId="0CD23E5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nâng cấp tràn, nạo vét hồ Đập Ba xã Ngọc Thanh, thành phố Phúc Yên</w:t>
            </w:r>
          </w:p>
        </w:tc>
        <w:tc>
          <w:tcPr>
            <w:tcW w:w="461" w:type="pct"/>
            <w:shd w:val="clear" w:color="auto" w:fill="auto"/>
            <w:vAlign w:val="center"/>
            <w:hideMark/>
          </w:tcPr>
          <w:p w14:paraId="78AEF2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55" w:type="pct"/>
            <w:shd w:val="clear" w:color="auto" w:fill="auto"/>
            <w:vAlign w:val="center"/>
            <w:hideMark/>
          </w:tcPr>
          <w:p w14:paraId="6A93BF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266" w:type="pct"/>
            <w:shd w:val="clear" w:color="auto" w:fill="auto"/>
            <w:vAlign w:val="center"/>
            <w:hideMark/>
          </w:tcPr>
          <w:p w14:paraId="413237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E8F9D2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558" w:type="pct"/>
            <w:shd w:val="clear" w:color="auto" w:fill="auto"/>
            <w:vAlign w:val="center"/>
            <w:hideMark/>
          </w:tcPr>
          <w:p w14:paraId="268CB3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 CLN</w:t>
            </w:r>
          </w:p>
        </w:tc>
        <w:tc>
          <w:tcPr>
            <w:tcW w:w="492" w:type="pct"/>
            <w:shd w:val="clear" w:color="auto" w:fill="auto"/>
            <w:vAlign w:val="center"/>
            <w:hideMark/>
          </w:tcPr>
          <w:p w14:paraId="7EDB19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367A25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95 thửa 33; 37; 43; 44; 46;…</w:t>
            </w:r>
          </w:p>
        </w:tc>
        <w:tc>
          <w:tcPr>
            <w:tcW w:w="396" w:type="pct"/>
            <w:shd w:val="clear" w:color="auto" w:fill="auto"/>
            <w:vAlign w:val="center"/>
            <w:hideMark/>
          </w:tcPr>
          <w:p w14:paraId="070E5F4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Công ty TNHH MTV Thủy lợi </w:t>
            </w:r>
            <w:r w:rsidRPr="007C7E81">
              <w:rPr>
                <w:rFonts w:ascii="Times New Roman" w:eastAsia="Times New Roman" w:hAnsi="Times New Roman" w:cs="Times New Roman"/>
                <w:sz w:val="24"/>
                <w:szCs w:val="24"/>
              </w:rPr>
              <w:lastRenderedPageBreak/>
              <w:t>Phúc Yên</w:t>
            </w:r>
          </w:p>
        </w:tc>
        <w:tc>
          <w:tcPr>
            <w:tcW w:w="512" w:type="pct"/>
            <w:shd w:val="clear" w:color="auto" w:fill="auto"/>
            <w:vAlign w:val="center"/>
            <w:hideMark/>
          </w:tcPr>
          <w:p w14:paraId="4D68E5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 xml:space="preserve">Chuyển tiếp </w:t>
            </w:r>
          </w:p>
        </w:tc>
      </w:tr>
      <w:tr w:rsidR="002D343F" w:rsidRPr="007C7E81" w14:paraId="796BBFB3" w14:textId="77777777" w:rsidTr="002C5DDC">
        <w:trPr>
          <w:trHeight w:val="20"/>
        </w:trPr>
        <w:tc>
          <w:tcPr>
            <w:tcW w:w="240" w:type="pct"/>
            <w:shd w:val="clear" w:color="auto" w:fill="auto"/>
            <w:vAlign w:val="center"/>
            <w:hideMark/>
          </w:tcPr>
          <w:p w14:paraId="63112CD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24F1215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cấp thoát nước</w:t>
            </w:r>
          </w:p>
        </w:tc>
        <w:tc>
          <w:tcPr>
            <w:tcW w:w="461" w:type="pct"/>
            <w:shd w:val="clear" w:color="auto" w:fill="auto"/>
            <w:vAlign w:val="center"/>
            <w:hideMark/>
          </w:tcPr>
          <w:p w14:paraId="519826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51CE7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50DD30F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50AD47F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2AF3B8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78A9D1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BB9D51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0330F4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8106E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11386B4" w14:textId="77777777" w:rsidTr="002C5DDC">
        <w:trPr>
          <w:trHeight w:val="20"/>
        </w:trPr>
        <w:tc>
          <w:tcPr>
            <w:tcW w:w="240" w:type="pct"/>
            <w:shd w:val="clear" w:color="auto" w:fill="auto"/>
            <w:vAlign w:val="center"/>
            <w:hideMark/>
          </w:tcPr>
          <w:p w14:paraId="35A6246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w:t>
            </w:r>
          </w:p>
        </w:tc>
        <w:tc>
          <w:tcPr>
            <w:tcW w:w="717" w:type="pct"/>
            <w:shd w:val="clear" w:color="auto" w:fill="auto"/>
            <w:vAlign w:val="center"/>
            <w:hideMark/>
          </w:tcPr>
          <w:p w14:paraId="41CEC9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Hệ thống thoát nước thải và trạm xử lý nước thải Khu du lịch Đại Lải </w:t>
            </w:r>
          </w:p>
        </w:tc>
        <w:tc>
          <w:tcPr>
            <w:tcW w:w="461" w:type="pct"/>
            <w:shd w:val="clear" w:color="auto" w:fill="auto"/>
            <w:vAlign w:val="center"/>
            <w:hideMark/>
          </w:tcPr>
          <w:p w14:paraId="35263C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DCT</w:t>
            </w:r>
          </w:p>
        </w:tc>
        <w:tc>
          <w:tcPr>
            <w:tcW w:w="455" w:type="pct"/>
            <w:shd w:val="clear" w:color="auto" w:fill="auto"/>
            <w:vAlign w:val="center"/>
            <w:hideMark/>
          </w:tcPr>
          <w:p w14:paraId="16FB4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66" w:type="pct"/>
            <w:shd w:val="clear" w:color="auto" w:fill="auto"/>
            <w:vAlign w:val="center"/>
            <w:hideMark/>
          </w:tcPr>
          <w:p w14:paraId="416BAF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B2F08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558" w:type="pct"/>
            <w:shd w:val="clear" w:color="auto" w:fill="auto"/>
            <w:vAlign w:val="center"/>
            <w:hideMark/>
          </w:tcPr>
          <w:p w14:paraId="3657F1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0,07 ha; DGT 0,01 ha; TMD 0,02 ha</w:t>
            </w:r>
          </w:p>
        </w:tc>
        <w:tc>
          <w:tcPr>
            <w:tcW w:w="492" w:type="pct"/>
            <w:shd w:val="clear" w:color="auto" w:fill="auto"/>
            <w:vAlign w:val="center"/>
            <w:hideMark/>
          </w:tcPr>
          <w:p w14:paraId="66C714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E5832F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213 thửa 35; tờ 214 thửa 33; 40; 48; 49; 73</w:t>
            </w:r>
          </w:p>
        </w:tc>
        <w:tc>
          <w:tcPr>
            <w:tcW w:w="396" w:type="pct"/>
            <w:shd w:val="clear" w:color="auto" w:fill="auto"/>
            <w:vAlign w:val="center"/>
            <w:hideMark/>
          </w:tcPr>
          <w:p w14:paraId="18A954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317BF5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4752DC8B" w14:textId="77777777" w:rsidTr="002C5DDC">
        <w:trPr>
          <w:trHeight w:val="20"/>
        </w:trPr>
        <w:tc>
          <w:tcPr>
            <w:tcW w:w="240" w:type="pct"/>
            <w:shd w:val="clear" w:color="auto" w:fill="auto"/>
            <w:vAlign w:val="center"/>
            <w:hideMark/>
          </w:tcPr>
          <w:p w14:paraId="552380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w:t>
            </w:r>
          </w:p>
        </w:tc>
        <w:tc>
          <w:tcPr>
            <w:tcW w:w="717" w:type="pct"/>
            <w:shd w:val="clear" w:color="auto" w:fill="auto"/>
            <w:vAlign w:val="center"/>
            <w:hideMark/>
          </w:tcPr>
          <w:p w14:paraId="4DF3882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phòng, chống thiên tai</w:t>
            </w:r>
          </w:p>
        </w:tc>
        <w:tc>
          <w:tcPr>
            <w:tcW w:w="461" w:type="pct"/>
            <w:shd w:val="clear" w:color="auto" w:fill="auto"/>
            <w:vAlign w:val="center"/>
            <w:hideMark/>
          </w:tcPr>
          <w:p w14:paraId="12BBF4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4FB0D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4E2216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CD7BE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BA59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A402D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B1D75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43BAE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0B0BD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CD9F899" w14:textId="77777777" w:rsidTr="002C5DDC">
        <w:trPr>
          <w:trHeight w:val="2192"/>
        </w:trPr>
        <w:tc>
          <w:tcPr>
            <w:tcW w:w="240" w:type="pct"/>
            <w:shd w:val="clear" w:color="auto" w:fill="auto"/>
            <w:vAlign w:val="center"/>
            <w:hideMark/>
          </w:tcPr>
          <w:p w14:paraId="50E39B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w:t>
            </w:r>
          </w:p>
        </w:tc>
        <w:tc>
          <w:tcPr>
            <w:tcW w:w="717" w:type="pct"/>
            <w:shd w:val="clear" w:color="auto" w:fill="auto"/>
            <w:vAlign w:val="center"/>
            <w:hideMark/>
          </w:tcPr>
          <w:p w14:paraId="46D2A4D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Kè chống sạt lở đê sông Cà Lồ và sông Bá Hanh địa phận thành phố Phúc Yên</w:t>
            </w:r>
          </w:p>
        </w:tc>
        <w:tc>
          <w:tcPr>
            <w:tcW w:w="461" w:type="pct"/>
            <w:shd w:val="clear" w:color="auto" w:fill="auto"/>
            <w:vAlign w:val="center"/>
            <w:hideMark/>
          </w:tcPr>
          <w:p w14:paraId="1A0AD6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2CD972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3,70</w:t>
            </w:r>
          </w:p>
        </w:tc>
        <w:tc>
          <w:tcPr>
            <w:tcW w:w="266" w:type="pct"/>
            <w:shd w:val="clear" w:color="auto" w:fill="auto"/>
            <w:vAlign w:val="center"/>
            <w:hideMark/>
          </w:tcPr>
          <w:p w14:paraId="2D0B5E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8412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3,70</w:t>
            </w:r>
          </w:p>
        </w:tc>
        <w:tc>
          <w:tcPr>
            <w:tcW w:w="558" w:type="pct"/>
            <w:shd w:val="clear" w:color="auto" w:fill="auto"/>
            <w:vAlign w:val="center"/>
            <w:hideMark/>
          </w:tcPr>
          <w:p w14:paraId="676CFD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 ha; HNK 2,00 ha; CLN 0,50 ha; SON 0,6 ha; DTL 0,1 ha</w:t>
            </w:r>
          </w:p>
        </w:tc>
        <w:tc>
          <w:tcPr>
            <w:tcW w:w="492" w:type="pct"/>
            <w:shd w:val="clear" w:color="auto" w:fill="auto"/>
            <w:vAlign w:val="center"/>
            <w:hideMark/>
          </w:tcPr>
          <w:p w14:paraId="5B372F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Tiền Châu; Phúc Thắng</w:t>
            </w:r>
          </w:p>
        </w:tc>
        <w:tc>
          <w:tcPr>
            <w:tcW w:w="601" w:type="pct"/>
            <w:shd w:val="clear" w:color="auto" w:fill="auto"/>
            <w:vAlign w:val="center"/>
            <w:hideMark/>
          </w:tcPr>
          <w:p w14:paraId="6F1BC14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 tờ 5; tờ 12; tờ 19; tờ 20</w:t>
            </w:r>
          </w:p>
        </w:tc>
        <w:tc>
          <w:tcPr>
            <w:tcW w:w="396" w:type="pct"/>
            <w:shd w:val="clear" w:color="auto" w:fill="auto"/>
            <w:vAlign w:val="center"/>
            <w:hideMark/>
          </w:tcPr>
          <w:p w14:paraId="16D288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5C2CA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với diện tích 3,69 ha)</w:t>
            </w:r>
          </w:p>
        </w:tc>
      </w:tr>
      <w:tr w:rsidR="002D343F" w:rsidRPr="007C7E81" w14:paraId="76D7DDF2" w14:textId="77777777" w:rsidTr="002C5DDC">
        <w:trPr>
          <w:trHeight w:val="20"/>
        </w:trPr>
        <w:tc>
          <w:tcPr>
            <w:tcW w:w="240" w:type="pct"/>
            <w:shd w:val="clear" w:color="auto" w:fill="auto"/>
            <w:vAlign w:val="center"/>
            <w:hideMark/>
          </w:tcPr>
          <w:p w14:paraId="1122E2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w:t>
            </w:r>
          </w:p>
        </w:tc>
        <w:tc>
          <w:tcPr>
            <w:tcW w:w="717" w:type="pct"/>
            <w:shd w:val="clear" w:color="auto" w:fill="auto"/>
            <w:vAlign w:val="center"/>
            <w:hideMark/>
          </w:tcPr>
          <w:p w14:paraId="02663DF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Dự án Xử lý sạt lở bờ sông Cà Lồ, đoạn qua tổ dân phố Đồng Cờ; phường Nam Viêm, Thành phố Phúc Yên</w:t>
            </w:r>
          </w:p>
        </w:tc>
        <w:tc>
          <w:tcPr>
            <w:tcW w:w="461" w:type="pct"/>
            <w:shd w:val="clear" w:color="auto" w:fill="auto"/>
            <w:vAlign w:val="center"/>
            <w:hideMark/>
          </w:tcPr>
          <w:p w14:paraId="2763BB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382262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2,70</w:t>
            </w:r>
          </w:p>
        </w:tc>
        <w:tc>
          <w:tcPr>
            <w:tcW w:w="266" w:type="pct"/>
            <w:shd w:val="clear" w:color="auto" w:fill="auto"/>
            <w:vAlign w:val="center"/>
            <w:hideMark/>
          </w:tcPr>
          <w:p w14:paraId="1A17F3D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3F299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2,70</w:t>
            </w:r>
          </w:p>
        </w:tc>
        <w:tc>
          <w:tcPr>
            <w:tcW w:w="558" w:type="pct"/>
            <w:shd w:val="clear" w:color="auto" w:fill="auto"/>
            <w:vAlign w:val="center"/>
            <w:hideMark/>
          </w:tcPr>
          <w:p w14:paraId="2D0A1D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0,1 ha; CLN 0,3 ha; ODT 0,11 ha; DGT 0,5 ha; BCS 0,1 ha; SON 1,38 ha; DTL 0,21 ha</w:t>
            </w:r>
          </w:p>
        </w:tc>
        <w:tc>
          <w:tcPr>
            <w:tcW w:w="492" w:type="pct"/>
            <w:shd w:val="clear" w:color="auto" w:fill="auto"/>
            <w:vAlign w:val="center"/>
            <w:hideMark/>
          </w:tcPr>
          <w:p w14:paraId="781415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Phường Nam Viêm, thành phố Phúc Yên</w:t>
            </w:r>
          </w:p>
        </w:tc>
        <w:tc>
          <w:tcPr>
            <w:tcW w:w="601" w:type="pct"/>
            <w:shd w:val="clear" w:color="auto" w:fill="auto"/>
            <w:vAlign w:val="center"/>
            <w:hideMark/>
          </w:tcPr>
          <w:p w14:paraId="359BF85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970; 958; 23; 193;267; 419;  423; 489; 510; 574; 575</w:t>
            </w:r>
          </w:p>
        </w:tc>
        <w:tc>
          <w:tcPr>
            <w:tcW w:w="396" w:type="pct"/>
            <w:shd w:val="clear" w:color="auto" w:fill="auto"/>
            <w:vAlign w:val="center"/>
            <w:hideMark/>
          </w:tcPr>
          <w:p w14:paraId="3B9286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Ban QLDA ĐTXD các công trình Nông nghiệp &amp;PTNT </w:t>
            </w:r>
            <w:r w:rsidRPr="007C7E81">
              <w:rPr>
                <w:rFonts w:ascii="Times New Roman" w:eastAsia="Times New Roman" w:hAnsi="Times New Roman" w:cs="Times New Roman"/>
                <w:sz w:val="24"/>
                <w:szCs w:val="24"/>
              </w:rPr>
              <w:lastRenderedPageBreak/>
              <w:t>tỉnh Vĩnh Phúc</w:t>
            </w:r>
          </w:p>
        </w:tc>
        <w:tc>
          <w:tcPr>
            <w:tcW w:w="512" w:type="pct"/>
            <w:shd w:val="clear" w:color="auto" w:fill="auto"/>
            <w:vAlign w:val="center"/>
            <w:hideMark/>
          </w:tcPr>
          <w:p w14:paraId="7F40DF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Chuyển tiếp</w:t>
            </w:r>
          </w:p>
        </w:tc>
      </w:tr>
      <w:tr w:rsidR="002D343F" w:rsidRPr="007C7E81" w14:paraId="7BD51802" w14:textId="77777777" w:rsidTr="002C5DDC">
        <w:trPr>
          <w:trHeight w:val="20"/>
        </w:trPr>
        <w:tc>
          <w:tcPr>
            <w:tcW w:w="240" w:type="pct"/>
            <w:shd w:val="clear" w:color="auto" w:fill="auto"/>
            <w:vAlign w:val="center"/>
            <w:hideMark/>
          </w:tcPr>
          <w:p w14:paraId="526A78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w:t>
            </w:r>
          </w:p>
        </w:tc>
        <w:tc>
          <w:tcPr>
            <w:tcW w:w="1633" w:type="pct"/>
            <w:gridSpan w:val="3"/>
            <w:shd w:val="clear" w:color="auto" w:fill="auto"/>
            <w:vAlign w:val="center"/>
            <w:hideMark/>
          </w:tcPr>
          <w:p w14:paraId="59A0ED1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năng lượng, chiếu sáng công cộng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DB409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ED3FF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5FE63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7B33DC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FA9C8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F87AE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32E8C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8AEBEBD" w14:textId="77777777" w:rsidTr="002C5DDC">
        <w:trPr>
          <w:trHeight w:val="1462"/>
        </w:trPr>
        <w:tc>
          <w:tcPr>
            <w:tcW w:w="240" w:type="pct"/>
            <w:shd w:val="clear" w:color="auto" w:fill="auto"/>
            <w:vAlign w:val="center"/>
            <w:hideMark/>
          </w:tcPr>
          <w:p w14:paraId="3906EE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32</w:t>
            </w:r>
          </w:p>
        </w:tc>
        <w:tc>
          <w:tcPr>
            <w:tcW w:w="717" w:type="pct"/>
            <w:shd w:val="clear" w:color="auto" w:fill="auto"/>
            <w:vAlign w:val="center"/>
            <w:hideMark/>
          </w:tcPr>
          <w:p w14:paraId="59FF36B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110kV Bá Thiện - Khai Quang</w:t>
            </w:r>
          </w:p>
        </w:tc>
        <w:tc>
          <w:tcPr>
            <w:tcW w:w="461" w:type="pct"/>
            <w:shd w:val="clear" w:color="auto" w:fill="auto"/>
            <w:vAlign w:val="center"/>
            <w:hideMark/>
          </w:tcPr>
          <w:p w14:paraId="2EE207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30580B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0,11</w:t>
            </w:r>
          </w:p>
        </w:tc>
        <w:tc>
          <w:tcPr>
            <w:tcW w:w="266" w:type="pct"/>
            <w:shd w:val="clear" w:color="auto" w:fill="auto"/>
            <w:vAlign w:val="center"/>
            <w:hideMark/>
          </w:tcPr>
          <w:p w14:paraId="3CC9DA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6DC5C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0,11</w:t>
            </w:r>
          </w:p>
        </w:tc>
        <w:tc>
          <w:tcPr>
            <w:tcW w:w="558" w:type="pct"/>
            <w:shd w:val="clear" w:color="auto" w:fill="auto"/>
            <w:vAlign w:val="center"/>
            <w:hideMark/>
          </w:tcPr>
          <w:p w14:paraId="6EE37B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0,05 ha; RSX 0,01 ha; HNK 0,03 ha; CLN 0,02 ha; DTL 0,0028 ha</w:t>
            </w:r>
          </w:p>
        </w:tc>
        <w:tc>
          <w:tcPr>
            <w:tcW w:w="492" w:type="pct"/>
            <w:shd w:val="clear" w:color="auto" w:fill="auto"/>
            <w:vAlign w:val="center"/>
            <w:hideMark/>
          </w:tcPr>
          <w:p w14:paraId="2802E9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Ngọc Thanh, Cao Minh</w:t>
            </w:r>
          </w:p>
        </w:tc>
        <w:tc>
          <w:tcPr>
            <w:tcW w:w="601" w:type="pct"/>
            <w:shd w:val="clear" w:color="auto" w:fill="auto"/>
            <w:vAlign w:val="center"/>
            <w:hideMark/>
          </w:tcPr>
          <w:p w14:paraId="12B46E1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 tờ 141 thửa 27; xã Cao Minh tờ 10 thửa 52; tờ 20 thửa 20;…</w:t>
            </w:r>
          </w:p>
        </w:tc>
        <w:tc>
          <w:tcPr>
            <w:tcW w:w="396" w:type="pct"/>
            <w:shd w:val="clear" w:color="auto" w:fill="auto"/>
            <w:vAlign w:val="center"/>
            <w:hideMark/>
          </w:tcPr>
          <w:p w14:paraId="2EEF7F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34EDFA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6159876" w14:textId="77777777" w:rsidTr="002C5DDC">
        <w:trPr>
          <w:trHeight w:val="986"/>
        </w:trPr>
        <w:tc>
          <w:tcPr>
            <w:tcW w:w="240" w:type="pct"/>
            <w:shd w:val="clear" w:color="auto" w:fill="auto"/>
            <w:vAlign w:val="center"/>
            <w:hideMark/>
          </w:tcPr>
          <w:p w14:paraId="52D816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33</w:t>
            </w:r>
          </w:p>
        </w:tc>
        <w:tc>
          <w:tcPr>
            <w:tcW w:w="717" w:type="pct"/>
            <w:shd w:val="clear" w:color="auto" w:fill="auto"/>
            <w:vAlign w:val="center"/>
            <w:hideMark/>
          </w:tcPr>
          <w:p w14:paraId="46EE9A0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và TBA 110kV Phúc Yên 2</w:t>
            </w:r>
          </w:p>
        </w:tc>
        <w:tc>
          <w:tcPr>
            <w:tcW w:w="461" w:type="pct"/>
            <w:shd w:val="clear" w:color="auto" w:fill="auto"/>
            <w:vAlign w:val="center"/>
            <w:hideMark/>
          </w:tcPr>
          <w:p w14:paraId="4A97A7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370E4D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266" w:type="pct"/>
            <w:shd w:val="clear" w:color="auto" w:fill="auto"/>
            <w:vAlign w:val="center"/>
            <w:hideMark/>
          </w:tcPr>
          <w:p w14:paraId="3AAFC2A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3CC02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558" w:type="pct"/>
            <w:shd w:val="clear" w:color="auto" w:fill="auto"/>
            <w:vAlign w:val="center"/>
            <w:hideMark/>
          </w:tcPr>
          <w:p w14:paraId="447A3D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0,57 ha</w:t>
            </w:r>
          </w:p>
        </w:tc>
        <w:tc>
          <w:tcPr>
            <w:tcW w:w="492" w:type="pct"/>
            <w:shd w:val="clear" w:color="auto" w:fill="auto"/>
            <w:vAlign w:val="center"/>
            <w:hideMark/>
          </w:tcPr>
          <w:p w14:paraId="2099E4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xã, phường</w:t>
            </w:r>
          </w:p>
        </w:tc>
        <w:tc>
          <w:tcPr>
            <w:tcW w:w="601" w:type="pct"/>
            <w:shd w:val="clear" w:color="auto" w:fill="auto"/>
            <w:vAlign w:val="center"/>
            <w:hideMark/>
          </w:tcPr>
          <w:p w14:paraId="4ADA65B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 thửa 166; 190; 191;…</w:t>
            </w:r>
          </w:p>
        </w:tc>
        <w:tc>
          <w:tcPr>
            <w:tcW w:w="396" w:type="pct"/>
            <w:shd w:val="clear" w:color="auto" w:fill="auto"/>
            <w:vAlign w:val="center"/>
            <w:hideMark/>
          </w:tcPr>
          <w:p w14:paraId="377D75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6308DD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EA09EB5" w14:textId="77777777" w:rsidTr="002C5DDC">
        <w:trPr>
          <w:trHeight w:val="20"/>
        </w:trPr>
        <w:tc>
          <w:tcPr>
            <w:tcW w:w="240" w:type="pct"/>
            <w:shd w:val="clear" w:color="auto" w:fill="auto"/>
            <w:vAlign w:val="center"/>
            <w:hideMark/>
          </w:tcPr>
          <w:p w14:paraId="6586C5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w:t>
            </w:r>
          </w:p>
        </w:tc>
        <w:tc>
          <w:tcPr>
            <w:tcW w:w="717" w:type="pct"/>
            <w:shd w:val="clear" w:color="auto" w:fill="auto"/>
            <w:vAlign w:val="center"/>
            <w:hideMark/>
          </w:tcPr>
          <w:p w14:paraId="7E4269E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mới các TBA để chống quá tải, giảm tổn thất điện năng lưới điện khu vực TP Phúc Yên năm 2025</w:t>
            </w:r>
          </w:p>
        </w:tc>
        <w:tc>
          <w:tcPr>
            <w:tcW w:w="461" w:type="pct"/>
            <w:shd w:val="clear" w:color="auto" w:fill="auto"/>
            <w:vAlign w:val="center"/>
            <w:hideMark/>
          </w:tcPr>
          <w:p w14:paraId="54E67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28D592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247420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618DB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5297C3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0,005 ha</w:t>
            </w:r>
          </w:p>
        </w:tc>
        <w:tc>
          <w:tcPr>
            <w:tcW w:w="492" w:type="pct"/>
            <w:shd w:val="clear" w:color="auto" w:fill="auto"/>
            <w:vAlign w:val="center"/>
            <w:hideMark/>
          </w:tcPr>
          <w:p w14:paraId="2323DC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Hai Bà Trưng, P. Xuân Hòa, X.Ngọc Thanh</w:t>
            </w:r>
          </w:p>
        </w:tc>
        <w:tc>
          <w:tcPr>
            <w:tcW w:w="601" w:type="pct"/>
            <w:shd w:val="clear" w:color="auto" w:fill="auto"/>
            <w:vAlign w:val="center"/>
            <w:hideMark/>
          </w:tcPr>
          <w:p w14:paraId="31C2017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Ngọc Thanh Tờ 188; tờ 189; tờ 208; tờ 209; Xuân Hòa Tờ 32; 34;…; Hai Bà Trưng tờ 6</w:t>
            </w:r>
          </w:p>
        </w:tc>
        <w:tc>
          <w:tcPr>
            <w:tcW w:w="396" w:type="pct"/>
            <w:shd w:val="clear" w:color="auto" w:fill="auto"/>
            <w:vAlign w:val="center"/>
            <w:hideMark/>
          </w:tcPr>
          <w:p w14:paraId="7ABDF8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64FDFB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6A2F15F9" w14:textId="77777777" w:rsidTr="002C5DDC">
        <w:trPr>
          <w:trHeight w:val="20"/>
        </w:trPr>
        <w:tc>
          <w:tcPr>
            <w:tcW w:w="240" w:type="pct"/>
            <w:shd w:val="clear" w:color="auto" w:fill="auto"/>
            <w:vAlign w:val="center"/>
            <w:hideMark/>
          </w:tcPr>
          <w:p w14:paraId="72F57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35</w:t>
            </w:r>
          </w:p>
        </w:tc>
        <w:tc>
          <w:tcPr>
            <w:tcW w:w="717" w:type="pct"/>
            <w:shd w:val="clear" w:color="auto" w:fill="auto"/>
            <w:vAlign w:val="center"/>
            <w:hideMark/>
          </w:tcPr>
          <w:p w14:paraId="4F1585D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Nâng cao độ tin cậy cung cấp điện lưới điện trung áp tỉnh Vĩnh Phúc theo phương pháp đa chia - đa nối </w:t>
            </w:r>
            <w:r w:rsidRPr="007C7E81">
              <w:rPr>
                <w:rFonts w:ascii="Times New Roman" w:eastAsia="Times New Roman" w:hAnsi="Times New Roman" w:cs="Times New Roman"/>
                <w:sz w:val="24"/>
                <w:szCs w:val="24"/>
              </w:rPr>
              <w:lastRenderedPageBreak/>
              <w:t>(MDMC) năm 2025 - khu vực TP Phúc Yên, huyện Bình Xuyên - tỉnh Vĩnh Phúc</w:t>
            </w:r>
          </w:p>
        </w:tc>
        <w:tc>
          <w:tcPr>
            <w:tcW w:w="461" w:type="pct"/>
            <w:shd w:val="clear" w:color="auto" w:fill="auto"/>
            <w:vAlign w:val="center"/>
            <w:hideMark/>
          </w:tcPr>
          <w:p w14:paraId="07BCE3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DNL</w:t>
            </w:r>
          </w:p>
        </w:tc>
        <w:tc>
          <w:tcPr>
            <w:tcW w:w="455" w:type="pct"/>
            <w:shd w:val="clear" w:color="auto" w:fill="auto"/>
            <w:vAlign w:val="center"/>
            <w:hideMark/>
          </w:tcPr>
          <w:p w14:paraId="7465D2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013D0B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DF695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17D39B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0,005 ha</w:t>
            </w:r>
          </w:p>
        </w:tc>
        <w:tc>
          <w:tcPr>
            <w:tcW w:w="492" w:type="pct"/>
            <w:shd w:val="clear" w:color="auto" w:fill="auto"/>
            <w:vAlign w:val="center"/>
            <w:hideMark/>
          </w:tcPr>
          <w:p w14:paraId="2C0F2C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Xuân Hòa, P. Đồng Xuân; P. Hùng Vương</w:t>
            </w:r>
          </w:p>
        </w:tc>
        <w:tc>
          <w:tcPr>
            <w:tcW w:w="601" w:type="pct"/>
            <w:shd w:val="clear" w:color="auto" w:fill="auto"/>
            <w:vAlign w:val="center"/>
            <w:hideMark/>
          </w:tcPr>
          <w:p w14:paraId="5D21E6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Xuân Hòa tờ 27; tờ 52; tờ 61; tờ 72; tờ 73; tờ 75; Đồng Xuân tờ 74; tờ 77; Hùng </w:t>
            </w:r>
            <w:r w:rsidRPr="007C7E81">
              <w:rPr>
                <w:rFonts w:ascii="Times New Roman" w:eastAsia="Times New Roman" w:hAnsi="Times New Roman" w:cs="Times New Roman"/>
                <w:sz w:val="24"/>
                <w:szCs w:val="24"/>
              </w:rPr>
              <w:lastRenderedPageBreak/>
              <w:t>Vường tờ 17; 18; 23</w:t>
            </w:r>
          </w:p>
        </w:tc>
        <w:tc>
          <w:tcPr>
            <w:tcW w:w="396" w:type="pct"/>
            <w:shd w:val="clear" w:color="auto" w:fill="auto"/>
            <w:vAlign w:val="center"/>
            <w:hideMark/>
          </w:tcPr>
          <w:p w14:paraId="789ABB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điện lực Vĩnh Phúc</w:t>
            </w:r>
          </w:p>
        </w:tc>
        <w:tc>
          <w:tcPr>
            <w:tcW w:w="512" w:type="pct"/>
            <w:shd w:val="clear" w:color="auto" w:fill="auto"/>
            <w:vAlign w:val="center"/>
            <w:hideMark/>
          </w:tcPr>
          <w:p w14:paraId="630C4E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1590F3B" w14:textId="77777777" w:rsidTr="002C5DDC">
        <w:trPr>
          <w:trHeight w:val="1329"/>
        </w:trPr>
        <w:tc>
          <w:tcPr>
            <w:tcW w:w="240" w:type="pct"/>
            <w:shd w:val="clear" w:color="auto" w:fill="auto"/>
            <w:vAlign w:val="center"/>
            <w:hideMark/>
          </w:tcPr>
          <w:p w14:paraId="2B6AD09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3BD20B1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nghĩa trang, nhà tang lễ, cơ sở hoả táng; đất cơ sở lưu giữ tro cốt</w:t>
            </w:r>
          </w:p>
        </w:tc>
        <w:tc>
          <w:tcPr>
            <w:tcW w:w="461" w:type="pct"/>
            <w:shd w:val="clear" w:color="auto" w:fill="auto"/>
            <w:vAlign w:val="center"/>
            <w:hideMark/>
          </w:tcPr>
          <w:p w14:paraId="0400A5C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27E4D2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06B96F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0A8A88B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FABED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1C844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AEC7AF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354E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10E01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2FF9459" w14:textId="77777777" w:rsidTr="002C5DDC">
        <w:trPr>
          <w:trHeight w:val="2435"/>
        </w:trPr>
        <w:tc>
          <w:tcPr>
            <w:tcW w:w="240" w:type="pct"/>
            <w:shd w:val="clear" w:color="auto" w:fill="auto"/>
            <w:vAlign w:val="center"/>
            <w:hideMark/>
          </w:tcPr>
          <w:p w14:paraId="00AA2E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36</w:t>
            </w:r>
          </w:p>
        </w:tc>
        <w:tc>
          <w:tcPr>
            <w:tcW w:w="717" w:type="pct"/>
            <w:shd w:val="clear" w:color="auto" w:fill="auto"/>
            <w:vAlign w:val="center"/>
            <w:hideMark/>
          </w:tcPr>
          <w:p w14:paraId="1BC5519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nghĩa trang nhân dân thôn Xuân Hòa 2, xã Cao Minh</w:t>
            </w:r>
          </w:p>
        </w:tc>
        <w:tc>
          <w:tcPr>
            <w:tcW w:w="461" w:type="pct"/>
            <w:shd w:val="clear" w:color="auto" w:fill="auto"/>
            <w:vAlign w:val="center"/>
            <w:hideMark/>
          </w:tcPr>
          <w:p w14:paraId="7BD7D6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2259B1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0,83</w:t>
            </w:r>
          </w:p>
        </w:tc>
        <w:tc>
          <w:tcPr>
            <w:tcW w:w="266" w:type="pct"/>
            <w:shd w:val="clear" w:color="auto" w:fill="auto"/>
            <w:vAlign w:val="center"/>
            <w:hideMark/>
          </w:tcPr>
          <w:p w14:paraId="660C0C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74822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0,83</w:t>
            </w:r>
          </w:p>
        </w:tc>
        <w:tc>
          <w:tcPr>
            <w:tcW w:w="558" w:type="pct"/>
            <w:shd w:val="clear" w:color="auto" w:fill="auto"/>
            <w:vAlign w:val="center"/>
            <w:hideMark/>
          </w:tcPr>
          <w:p w14:paraId="255F80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0,83 ha</w:t>
            </w:r>
          </w:p>
        </w:tc>
        <w:tc>
          <w:tcPr>
            <w:tcW w:w="492" w:type="pct"/>
            <w:shd w:val="clear" w:color="auto" w:fill="auto"/>
            <w:vAlign w:val="center"/>
            <w:hideMark/>
          </w:tcPr>
          <w:p w14:paraId="5BE2FA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2DABA6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các thửa 133; 134; 135;..., tờ 59 các thửa 38; 70; 71;…</w:t>
            </w:r>
          </w:p>
        </w:tc>
        <w:tc>
          <w:tcPr>
            <w:tcW w:w="396" w:type="pct"/>
            <w:shd w:val="clear" w:color="auto" w:fill="auto"/>
            <w:vAlign w:val="center"/>
            <w:hideMark/>
          </w:tcPr>
          <w:p w14:paraId="2D3027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B5F52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0,54ha)</w:t>
            </w:r>
          </w:p>
        </w:tc>
      </w:tr>
      <w:tr w:rsidR="002D343F" w:rsidRPr="007C7E81" w14:paraId="3E9BD938" w14:textId="77777777" w:rsidTr="002C5DDC">
        <w:trPr>
          <w:trHeight w:val="20"/>
        </w:trPr>
        <w:tc>
          <w:tcPr>
            <w:tcW w:w="240" w:type="pct"/>
            <w:shd w:val="clear" w:color="auto" w:fill="auto"/>
            <w:vAlign w:val="center"/>
            <w:hideMark/>
          </w:tcPr>
          <w:p w14:paraId="21EAC5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w:t>
            </w:r>
          </w:p>
        </w:tc>
        <w:tc>
          <w:tcPr>
            <w:tcW w:w="717" w:type="pct"/>
            <w:shd w:val="clear" w:color="auto" w:fill="auto"/>
            <w:vAlign w:val="center"/>
            <w:hideMark/>
          </w:tcPr>
          <w:p w14:paraId="4695FF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Mở rộng nghĩa trang nhân dân phường Trưng Nhị</w:t>
            </w:r>
          </w:p>
        </w:tc>
        <w:tc>
          <w:tcPr>
            <w:tcW w:w="461" w:type="pct"/>
            <w:shd w:val="clear" w:color="auto" w:fill="auto"/>
            <w:vAlign w:val="center"/>
            <w:hideMark/>
          </w:tcPr>
          <w:p w14:paraId="0364A93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47BBC9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0A232B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25A1B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558" w:type="pct"/>
            <w:shd w:val="clear" w:color="auto" w:fill="auto"/>
            <w:vAlign w:val="center"/>
            <w:hideMark/>
          </w:tcPr>
          <w:p w14:paraId="55EAC5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0,58 ha</w:t>
            </w:r>
          </w:p>
        </w:tc>
        <w:tc>
          <w:tcPr>
            <w:tcW w:w="492" w:type="pct"/>
            <w:shd w:val="clear" w:color="auto" w:fill="auto"/>
            <w:vAlign w:val="center"/>
            <w:hideMark/>
          </w:tcPr>
          <w:p w14:paraId="2AAE24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w:t>
            </w:r>
          </w:p>
        </w:tc>
        <w:tc>
          <w:tcPr>
            <w:tcW w:w="601" w:type="pct"/>
            <w:shd w:val="clear" w:color="auto" w:fill="auto"/>
            <w:vAlign w:val="center"/>
            <w:hideMark/>
          </w:tcPr>
          <w:p w14:paraId="75C15B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6, thửa 179; 163; 162; 149; 141;117; 142, 133, 164, 150 ,,,</w:t>
            </w:r>
            <w:r w:rsidRPr="007C7E81">
              <w:rPr>
                <w:rFonts w:ascii="Times New Roman" w:eastAsia="Times New Roman" w:hAnsi="Times New Roman" w:cs="Times New Roman"/>
                <w:sz w:val="24"/>
                <w:szCs w:val="24"/>
              </w:rPr>
              <w:br w:type="page"/>
              <w:t>Tờ 7: 265; 258; 267; 281</w:t>
            </w:r>
          </w:p>
        </w:tc>
        <w:tc>
          <w:tcPr>
            <w:tcW w:w="396" w:type="pct"/>
            <w:shd w:val="clear" w:color="auto" w:fill="auto"/>
            <w:vAlign w:val="center"/>
            <w:hideMark/>
          </w:tcPr>
          <w:p w14:paraId="15E71E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5E96147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1BB57E4" w14:textId="77777777" w:rsidTr="002C5DDC">
        <w:trPr>
          <w:trHeight w:val="1038"/>
        </w:trPr>
        <w:tc>
          <w:tcPr>
            <w:tcW w:w="240" w:type="pct"/>
            <w:shd w:val="clear" w:color="auto" w:fill="auto"/>
            <w:vAlign w:val="center"/>
            <w:hideMark/>
          </w:tcPr>
          <w:p w14:paraId="7BE917D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38</w:t>
            </w:r>
          </w:p>
        </w:tc>
        <w:tc>
          <w:tcPr>
            <w:tcW w:w="717" w:type="pct"/>
            <w:shd w:val="clear" w:color="auto" w:fill="auto"/>
            <w:vAlign w:val="center"/>
            <w:hideMark/>
          </w:tcPr>
          <w:p w14:paraId="3843FBB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Nghĩa trang nhân dân phường Đồng Xuân, thành phố Phúc Yên</w:t>
            </w:r>
          </w:p>
        </w:tc>
        <w:tc>
          <w:tcPr>
            <w:tcW w:w="461" w:type="pct"/>
            <w:shd w:val="clear" w:color="auto" w:fill="auto"/>
            <w:vAlign w:val="center"/>
            <w:hideMark/>
          </w:tcPr>
          <w:p w14:paraId="231CF5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28EFC0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2,09</w:t>
            </w:r>
          </w:p>
        </w:tc>
        <w:tc>
          <w:tcPr>
            <w:tcW w:w="266" w:type="pct"/>
            <w:shd w:val="clear" w:color="auto" w:fill="auto"/>
            <w:vAlign w:val="center"/>
            <w:hideMark/>
          </w:tcPr>
          <w:p w14:paraId="10A909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FEF6F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2,09</w:t>
            </w:r>
          </w:p>
        </w:tc>
        <w:tc>
          <w:tcPr>
            <w:tcW w:w="558" w:type="pct"/>
            <w:shd w:val="clear" w:color="auto" w:fill="auto"/>
            <w:vAlign w:val="center"/>
            <w:hideMark/>
          </w:tcPr>
          <w:p w14:paraId="5F9DA1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1,134 ha; HNK 0,951 ha</w:t>
            </w:r>
          </w:p>
        </w:tc>
        <w:tc>
          <w:tcPr>
            <w:tcW w:w="492" w:type="pct"/>
            <w:shd w:val="clear" w:color="auto" w:fill="auto"/>
            <w:vAlign w:val="center"/>
            <w:hideMark/>
          </w:tcPr>
          <w:p w14:paraId="3D4622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601" w:type="pct"/>
            <w:shd w:val="clear" w:color="auto" w:fill="auto"/>
            <w:vAlign w:val="center"/>
            <w:hideMark/>
          </w:tcPr>
          <w:p w14:paraId="46A6247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thửa 537; 532; 528; 531; 541; 29; 39; 35</w:t>
            </w:r>
          </w:p>
        </w:tc>
        <w:tc>
          <w:tcPr>
            <w:tcW w:w="396" w:type="pct"/>
            <w:shd w:val="clear" w:color="auto" w:fill="auto"/>
            <w:vAlign w:val="center"/>
            <w:hideMark/>
          </w:tcPr>
          <w:p w14:paraId="6ED120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Đồng Xuân</w:t>
            </w:r>
          </w:p>
        </w:tc>
        <w:tc>
          <w:tcPr>
            <w:tcW w:w="512" w:type="pct"/>
            <w:shd w:val="clear" w:color="auto" w:fill="auto"/>
            <w:vAlign w:val="center"/>
            <w:hideMark/>
          </w:tcPr>
          <w:p w14:paraId="67C954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6CCF50F2" w14:textId="77777777" w:rsidTr="002C5DDC">
        <w:trPr>
          <w:trHeight w:val="1261"/>
        </w:trPr>
        <w:tc>
          <w:tcPr>
            <w:tcW w:w="240" w:type="pct"/>
            <w:shd w:val="clear" w:color="auto" w:fill="auto"/>
            <w:vAlign w:val="center"/>
            <w:hideMark/>
          </w:tcPr>
          <w:p w14:paraId="7B2791C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38116CB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vui chơi, giải trí công cộng, sinh hoạt cộng đồng</w:t>
            </w:r>
          </w:p>
        </w:tc>
        <w:tc>
          <w:tcPr>
            <w:tcW w:w="461" w:type="pct"/>
            <w:shd w:val="clear" w:color="auto" w:fill="auto"/>
            <w:vAlign w:val="center"/>
            <w:hideMark/>
          </w:tcPr>
          <w:p w14:paraId="0F84A37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6E7EDC4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3D63CE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CEC50E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0E86A9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F4EC1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B6076B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EB793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3A2EF9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739D2AF" w14:textId="77777777" w:rsidTr="002C5DDC">
        <w:trPr>
          <w:trHeight w:val="2421"/>
        </w:trPr>
        <w:tc>
          <w:tcPr>
            <w:tcW w:w="240" w:type="pct"/>
            <w:shd w:val="clear" w:color="auto" w:fill="auto"/>
            <w:vAlign w:val="center"/>
            <w:hideMark/>
          </w:tcPr>
          <w:p w14:paraId="686137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39</w:t>
            </w:r>
          </w:p>
        </w:tc>
        <w:tc>
          <w:tcPr>
            <w:tcW w:w="717" w:type="pct"/>
            <w:shd w:val="clear" w:color="auto" w:fill="auto"/>
            <w:vAlign w:val="center"/>
            <w:hideMark/>
          </w:tcPr>
          <w:p w14:paraId="74A925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các khu công viên cây xanh, vườn hoa, bến tàu phục vụ công cộng khu vực hồ Đại Lải, thành phố Phúc Yên (giai đoạn 1)</w:t>
            </w:r>
          </w:p>
        </w:tc>
        <w:tc>
          <w:tcPr>
            <w:tcW w:w="461" w:type="pct"/>
            <w:shd w:val="clear" w:color="auto" w:fill="auto"/>
            <w:vAlign w:val="center"/>
            <w:hideMark/>
          </w:tcPr>
          <w:p w14:paraId="180F8D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27B007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0,80</w:t>
            </w:r>
          </w:p>
        </w:tc>
        <w:tc>
          <w:tcPr>
            <w:tcW w:w="266" w:type="pct"/>
            <w:shd w:val="clear" w:color="auto" w:fill="auto"/>
            <w:vAlign w:val="center"/>
            <w:hideMark/>
          </w:tcPr>
          <w:p w14:paraId="272343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ED6D7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0,80</w:t>
            </w:r>
          </w:p>
        </w:tc>
        <w:tc>
          <w:tcPr>
            <w:tcW w:w="558" w:type="pct"/>
            <w:shd w:val="clear" w:color="auto" w:fill="auto"/>
            <w:vAlign w:val="center"/>
            <w:hideMark/>
          </w:tcPr>
          <w:p w14:paraId="6318CB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0,8 ha</w:t>
            </w:r>
          </w:p>
        </w:tc>
        <w:tc>
          <w:tcPr>
            <w:tcW w:w="492" w:type="pct"/>
            <w:shd w:val="clear" w:color="auto" w:fill="auto"/>
            <w:vAlign w:val="center"/>
            <w:hideMark/>
          </w:tcPr>
          <w:p w14:paraId="4936DC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58C571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154 thửa 28; tờ 178 thửa 5</w:t>
            </w:r>
          </w:p>
        </w:tc>
        <w:tc>
          <w:tcPr>
            <w:tcW w:w="396" w:type="pct"/>
            <w:shd w:val="clear" w:color="auto" w:fill="auto"/>
            <w:vAlign w:val="center"/>
            <w:hideMark/>
          </w:tcPr>
          <w:p w14:paraId="299364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67024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F13D9DC" w14:textId="77777777" w:rsidTr="002C5DDC">
        <w:trPr>
          <w:trHeight w:val="1900"/>
        </w:trPr>
        <w:tc>
          <w:tcPr>
            <w:tcW w:w="240" w:type="pct"/>
            <w:shd w:val="clear" w:color="auto" w:fill="auto"/>
            <w:vAlign w:val="center"/>
            <w:hideMark/>
          </w:tcPr>
          <w:p w14:paraId="305465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40</w:t>
            </w:r>
          </w:p>
        </w:tc>
        <w:tc>
          <w:tcPr>
            <w:tcW w:w="717" w:type="pct"/>
            <w:shd w:val="clear" w:color="auto" w:fill="auto"/>
            <w:vAlign w:val="center"/>
            <w:hideMark/>
          </w:tcPr>
          <w:p w14:paraId="30B88FD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gần sân vận động thành phố Phúc Yên</w:t>
            </w:r>
          </w:p>
        </w:tc>
        <w:tc>
          <w:tcPr>
            <w:tcW w:w="461" w:type="pct"/>
            <w:shd w:val="clear" w:color="auto" w:fill="auto"/>
            <w:vAlign w:val="center"/>
            <w:hideMark/>
          </w:tcPr>
          <w:p w14:paraId="3373C1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7AE023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1,10</w:t>
            </w:r>
          </w:p>
        </w:tc>
        <w:tc>
          <w:tcPr>
            <w:tcW w:w="266" w:type="pct"/>
            <w:shd w:val="clear" w:color="auto" w:fill="auto"/>
            <w:vAlign w:val="center"/>
            <w:hideMark/>
          </w:tcPr>
          <w:p w14:paraId="03C0DF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94133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1,10</w:t>
            </w:r>
          </w:p>
        </w:tc>
        <w:tc>
          <w:tcPr>
            <w:tcW w:w="558" w:type="pct"/>
            <w:shd w:val="clear" w:color="auto" w:fill="auto"/>
            <w:vAlign w:val="center"/>
            <w:hideMark/>
          </w:tcPr>
          <w:p w14:paraId="756757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1,06 ha; DGT 0,02 ha; DTL 0,02 ha</w:t>
            </w:r>
          </w:p>
        </w:tc>
        <w:tc>
          <w:tcPr>
            <w:tcW w:w="492" w:type="pct"/>
            <w:shd w:val="clear" w:color="auto" w:fill="auto"/>
            <w:vAlign w:val="center"/>
            <w:hideMark/>
          </w:tcPr>
          <w:p w14:paraId="188AF3F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5BE09B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41 thửa 14; 15; 36;…, tờ 63 thửa 379; 387; 399;...</w:t>
            </w:r>
          </w:p>
        </w:tc>
        <w:tc>
          <w:tcPr>
            <w:tcW w:w="396" w:type="pct"/>
            <w:shd w:val="clear" w:color="auto" w:fill="auto"/>
            <w:vAlign w:val="center"/>
            <w:hideMark/>
          </w:tcPr>
          <w:p w14:paraId="0688B5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594F8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0,75ha)</w:t>
            </w:r>
          </w:p>
        </w:tc>
      </w:tr>
      <w:tr w:rsidR="002D343F" w:rsidRPr="007C7E81" w14:paraId="0EAA0109" w14:textId="77777777" w:rsidTr="002C5DDC">
        <w:trPr>
          <w:trHeight w:val="1938"/>
        </w:trPr>
        <w:tc>
          <w:tcPr>
            <w:tcW w:w="240" w:type="pct"/>
            <w:shd w:val="clear" w:color="auto" w:fill="auto"/>
            <w:vAlign w:val="center"/>
            <w:hideMark/>
          </w:tcPr>
          <w:p w14:paraId="3799B9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41</w:t>
            </w:r>
          </w:p>
        </w:tc>
        <w:tc>
          <w:tcPr>
            <w:tcW w:w="717" w:type="pct"/>
            <w:shd w:val="clear" w:color="auto" w:fill="auto"/>
            <w:vAlign w:val="center"/>
            <w:hideMark/>
          </w:tcPr>
          <w:p w14:paraId="1F7977B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Vườn hoa, bãi đỗ xe Gò Đình phường Trưng Nhị, thành phố Phúc Yên</w:t>
            </w:r>
          </w:p>
        </w:tc>
        <w:tc>
          <w:tcPr>
            <w:tcW w:w="461" w:type="pct"/>
            <w:shd w:val="clear" w:color="auto" w:fill="auto"/>
            <w:vAlign w:val="center"/>
            <w:hideMark/>
          </w:tcPr>
          <w:p w14:paraId="11F363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412CD2C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0,56</w:t>
            </w:r>
          </w:p>
        </w:tc>
        <w:tc>
          <w:tcPr>
            <w:tcW w:w="266" w:type="pct"/>
            <w:shd w:val="clear" w:color="auto" w:fill="auto"/>
            <w:vAlign w:val="center"/>
            <w:hideMark/>
          </w:tcPr>
          <w:p w14:paraId="6F9FE8D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4B3C5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0,56</w:t>
            </w:r>
          </w:p>
        </w:tc>
        <w:tc>
          <w:tcPr>
            <w:tcW w:w="558" w:type="pct"/>
            <w:shd w:val="clear" w:color="auto" w:fill="auto"/>
            <w:vAlign w:val="center"/>
            <w:hideMark/>
          </w:tcPr>
          <w:p w14:paraId="5F9EAB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0,50 ha; HNK 0,002 ha; DGT 0,03 ha; DTL 0,03 ha</w:t>
            </w:r>
          </w:p>
        </w:tc>
        <w:tc>
          <w:tcPr>
            <w:tcW w:w="492" w:type="pct"/>
            <w:shd w:val="clear" w:color="auto" w:fill="auto"/>
            <w:vAlign w:val="center"/>
            <w:hideMark/>
          </w:tcPr>
          <w:p w14:paraId="65263A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w:t>
            </w:r>
          </w:p>
        </w:tc>
        <w:tc>
          <w:tcPr>
            <w:tcW w:w="601" w:type="pct"/>
            <w:shd w:val="clear" w:color="auto" w:fill="auto"/>
            <w:vAlign w:val="center"/>
            <w:hideMark/>
          </w:tcPr>
          <w:p w14:paraId="06AE448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10 thửa 55; 56; 89; …</w:t>
            </w:r>
          </w:p>
        </w:tc>
        <w:tc>
          <w:tcPr>
            <w:tcW w:w="396" w:type="pct"/>
            <w:shd w:val="clear" w:color="auto" w:fill="auto"/>
            <w:vAlign w:val="center"/>
            <w:hideMark/>
          </w:tcPr>
          <w:p w14:paraId="6687A0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7C2ABD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0,13ha)</w:t>
            </w:r>
          </w:p>
        </w:tc>
      </w:tr>
      <w:tr w:rsidR="002D343F" w:rsidRPr="007C7E81" w14:paraId="61EF0A90" w14:textId="77777777" w:rsidTr="002C5DDC">
        <w:trPr>
          <w:trHeight w:val="1551"/>
        </w:trPr>
        <w:tc>
          <w:tcPr>
            <w:tcW w:w="240" w:type="pct"/>
            <w:shd w:val="clear" w:color="auto" w:fill="auto"/>
            <w:vAlign w:val="center"/>
            <w:hideMark/>
          </w:tcPr>
          <w:p w14:paraId="2AF67B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42</w:t>
            </w:r>
          </w:p>
        </w:tc>
        <w:tc>
          <w:tcPr>
            <w:tcW w:w="717" w:type="pct"/>
            <w:shd w:val="clear" w:color="auto" w:fill="auto"/>
            <w:vAlign w:val="center"/>
            <w:hideMark/>
          </w:tcPr>
          <w:p w14:paraId="4CDE780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Cửa Nghè, TDP Cả Đông, phường Nam Viêm</w:t>
            </w:r>
          </w:p>
        </w:tc>
        <w:tc>
          <w:tcPr>
            <w:tcW w:w="461" w:type="pct"/>
            <w:shd w:val="clear" w:color="auto" w:fill="auto"/>
            <w:vAlign w:val="center"/>
            <w:hideMark/>
          </w:tcPr>
          <w:p w14:paraId="0DB08D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4930335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0,53</w:t>
            </w:r>
          </w:p>
        </w:tc>
        <w:tc>
          <w:tcPr>
            <w:tcW w:w="266" w:type="pct"/>
            <w:shd w:val="clear" w:color="auto" w:fill="auto"/>
            <w:vAlign w:val="center"/>
            <w:hideMark/>
          </w:tcPr>
          <w:p w14:paraId="592FAA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4A2C1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0,53</w:t>
            </w:r>
          </w:p>
        </w:tc>
        <w:tc>
          <w:tcPr>
            <w:tcW w:w="558" w:type="pct"/>
            <w:shd w:val="clear" w:color="auto" w:fill="auto"/>
            <w:vAlign w:val="center"/>
            <w:hideMark/>
          </w:tcPr>
          <w:p w14:paraId="42D7AFB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0,53 ha</w:t>
            </w:r>
          </w:p>
        </w:tc>
        <w:tc>
          <w:tcPr>
            <w:tcW w:w="492" w:type="pct"/>
            <w:shd w:val="clear" w:color="auto" w:fill="auto"/>
            <w:vAlign w:val="center"/>
            <w:hideMark/>
          </w:tcPr>
          <w:p w14:paraId="677D81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54D3AE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25 thửa 221; 234; 238;…</w:t>
            </w:r>
          </w:p>
        </w:tc>
        <w:tc>
          <w:tcPr>
            <w:tcW w:w="396" w:type="pct"/>
            <w:shd w:val="clear" w:color="auto" w:fill="auto"/>
            <w:vAlign w:val="center"/>
            <w:hideMark/>
          </w:tcPr>
          <w:p w14:paraId="57DFAD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B05A0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C51CE2E" w14:textId="77777777" w:rsidTr="002C5DDC">
        <w:trPr>
          <w:trHeight w:val="20"/>
        </w:trPr>
        <w:tc>
          <w:tcPr>
            <w:tcW w:w="240" w:type="pct"/>
            <w:shd w:val="clear" w:color="auto" w:fill="auto"/>
            <w:vAlign w:val="center"/>
            <w:hideMark/>
          </w:tcPr>
          <w:p w14:paraId="2A750F4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7D6FB6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có mặt nước chuyên dùng dạng ao, hồ, đầm, phá</w:t>
            </w:r>
          </w:p>
        </w:tc>
        <w:tc>
          <w:tcPr>
            <w:tcW w:w="461" w:type="pct"/>
            <w:shd w:val="clear" w:color="auto" w:fill="auto"/>
            <w:vAlign w:val="center"/>
            <w:hideMark/>
          </w:tcPr>
          <w:p w14:paraId="3D770FC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1BA641E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66" w:type="pct"/>
            <w:shd w:val="clear" w:color="auto" w:fill="auto"/>
            <w:vAlign w:val="center"/>
            <w:hideMark/>
          </w:tcPr>
          <w:p w14:paraId="543C171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04F6A3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1AB4A3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34A6E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197F0F6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A7DCA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6BBC3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15B2455" w14:textId="77777777" w:rsidTr="002C5DDC">
        <w:trPr>
          <w:trHeight w:val="20"/>
        </w:trPr>
        <w:tc>
          <w:tcPr>
            <w:tcW w:w="240" w:type="pct"/>
            <w:shd w:val="clear" w:color="auto" w:fill="auto"/>
            <w:vAlign w:val="center"/>
            <w:hideMark/>
          </w:tcPr>
          <w:p w14:paraId="195F99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43</w:t>
            </w:r>
          </w:p>
        </w:tc>
        <w:tc>
          <w:tcPr>
            <w:tcW w:w="717" w:type="pct"/>
            <w:shd w:val="clear" w:color="auto" w:fill="auto"/>
            <w:vAlign w:val="center"/>
            <w:hideMark/>
          </w:tcPr>
          <w:p w14:paraId="038AAEB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hồ điều hoà Hiển Lễ</w:t>
            </w:r>
          </w:p>
        </w:tc>
        <w:tc>
          <w:tcPr>
            <w:tcW w:w="461" w:type="pct"/>
            <w:shd w:val="clear" w:color="auto" w:fill="auto"/>
            <w:vAlign w:val="center"/>
            <w:hideMark/>
          </w:tcPr>
          <w:p w14:paraId="7A5CA1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 MNC+  DGT</w:t>
            </w:r>
          </w:p>
        </w:tc>
        <w:tc>
          <w:tcPr>
            <w:tcW w:w="455" w:type="pct"/>
            <w:shd w:val="clear" w:color="auto" w:fill="auto"/>
            <w:vAlign w:val="center"/>
            <w:hideMark/>
          </w:tcPr>
          <w:p w14:paraId="4EAAC1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w:t>
            </w:r>
          </w:p>
        </w:tc>
        <w:tc>
          <w:tcPr>
            <w:tcW w:w="266" w:type="pct"/>
            <w:shd w:val="clear" w:color="auto" w:fill="auto"/>
            <w:vAlign w:val="center"/>
            <w:hideMark/>
          </w:tcPr>
          <w:p w14:paraId="07C378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0FA78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w:t>
            </w:r>
          </w:p>
        </w:tc>
        <w:tc>
          <w:tcPr>
            <w:tcW w:w="558" w:type="pct"/>
            <w:shd w:val="clear" w:color="auto" w:fill="auto"/>
            <w:vAlign w:val="center"/>
            <w:hideMark/>
          </w:tcPr>
          <w:p w14:paraId="53F8D0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NTS 0,22 ha; LUC 1,87 ha; HNK 0,39 ha; NTS 0,41 ha; CLN 0,73 ha; ONT ha; DGT 0,017 ha; DTL 0,22 ha; TIN 0,0036 ha</w:t>
            </w:r>
          </w:p>
        </w:tc>
        <w:tc>
          <w:tcPr>
            <w:tcW w:w="492" w:type="pct"/>
            <w:shd w:val="clear" w:color="auto" w:fill="auto"/>
            <w:vAlign w:val="center"/>
            <w:hideMark/>
          </w:tcPr>
          <w:p w14:paraId="0B6B2B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2970005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53 Các thửa 277; 310; 320;…; Tờ 52 các thửa 207; 209; 219;…</w:t>
            </w:r>
          </w:p>
        </w:tc>
        <w:tc>
          <w:tcPr>
            <w:tcW w:w="396" w:type="pct"/>
            <w:shd w:val="clear" w:color="auto" w:fill="auto"/>
            <w:vAlign w:val="center"/>
            <w:hideMark/>
          </w:tcPr>
          <w:p w14:paraId="48C946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CA42C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0D76635" w14:textId="77777777" w:rsidTr="002C5DDC">
        <w:trPr>
          <w:trHeight w:val="20"/>
        </w:trPr>
        <w:tc>
          <w:tcPr>
            <w:tcW w:w="240" w:type="pct"/>
            <w:shd w:val="clear" w:color="auto" w:fill="auto"/>
            <w:vAlign w:val="center"/>
            <w:hideMark/>
          </w:tcPr>
          <w:p w14:paraId="508DB44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74B160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an ninh</w:t>
            </w:r>
          </w:p>
        </w:tc>
        <w:tc>
          <w:tcPr>
            <w:tcW w:w="461" w:type="pct"/>
            <w:shd w:val="clear" w:color="auto" w:fill="auto"/>
            <w:vAlign w:val="center"/>
            <w:hideMark/>
          </w:tcPr>
          <w:p w14:paraId="469941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0067D5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A64B6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B46C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8BC99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65114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F7E1FEF"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549C0D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1CD6CE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AE2D5A" w14:textId="77777777" w:rsidTr="002C5DDC">
        <w:trPr>
          <w:trHeight w:val="20"/>
        </w:trPr>
        <w:tc>
          <w:tcPr>
            <w:tcW w:w="240" w:type="pct"/>
            <w:shd w:val="clear" w:color="auto" w:fill="auto"/>
            <w:vAlign w:val="center"/>
            <w:hideMark/>
          </w:tcPr>
          <w:p w14:paraId="2278D1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44</w:t>
            </w:r>
          </w:p>
        </w:tc>
        <w:tc>
          <w:tcPr>
            <w:tcW w:w="717" w:type="pct"/>
            <w:shd w:val="clear" w:color="auto" w:fill="auto"/>
            <w:vAlign w:val="center"/>
            <w:hideMark/>
          </w:tcPr>
          <w:p w14:paraId="0FF6E45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Trụ sở làm việc Công an xã Ngọc Thanh thuộc Công an thành phố Phúc Yên (Trong đó đất an ninh 0,13 ha)</w:t>
            </w:r>
          </w:p>
        </w:tc>
        <w:tc>
          <w:tcPr>
            <w:tcW w:w="461" w:type="pct"/>
            <w:shd w:val="clear" w:color="auto" w:fill="auto"/>
            <w:vAlign w:val="center"/>
            <w:hideMark/>
          </w:tcPr>
          <w:p w14:paraId="0DA384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55" w:type="pct"/>
            <w:shd w:val="clear" w:color="auto" w:fill="auto"/>
            <w:vAlign w:val="center"/>
            <w:hideMark/>
          </w:tcPr>
          <w:p w14:paraId="552B5F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266" w:type="pct"/>
            <w:shd w:val="clear" w:color="auto" w:fill="auto"/>
            <w:vAlign w:val="center"/>
            <w:hideMark/>
          </w:tcPr>
          <w:p w14:paraId="7BFF8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4B89C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558" w:type="pct"/>
            <w:shd w:val="clear" w:color="auto" w:fill="auto"/>
            <w:vAlign w:val="center"/>
            <w:hideMark/>
          </w:tcPr>
          <w:p w14:paraId="095CE7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0,14ha; DGT 0,04 ha</w:t>
            </w:r>
          </w:p>
        </w:tc>
        <w:tc>
          <w:tcPr>
            <w:tcW w:w="492" w:type="pct"/>
            <w:shd w:val="clear" w:color="auto" w:fill="auto"/>
            <w:vAlign w:val="center"/>
            <w:hideMark/>
          </w:tcPr>
          <w:p w14:paraId="4C20BF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1F7163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183 thửa 9; 14; 20; 263; tờ 170 thửa 289</w:t>
            </w:r>
          </w:p>
        </w:tc>
        <w:tc>
          <w:tcPr>
            <w:tcW w:w="396" w:type="pct"/>
            <w:shd w:val="clear" w:color="auto" w:fill="auto"/>
            <w:vAlign w:val="center"/>
            <w:hideMark/>
          </w:tcPr>
          <w:p w14:paraId="5C0836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an tỉnh</w:t>
            </w:r>
          </w:p>
        </w:tc>
        <w:tc>
          <w:tcPr>
            <w:tcW w:w="512" w:type="pct"/>
            <w:shd w:val="clear" w:color="auto" w:fill="auto"/>
            <w:vAlign w:val="center"/>
            <w:hideMark/>
          </w:tcPr>
          <w:p w14:paraId="42139E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9C4CD7B" w14:textId="77777777" w:rsidTr="002C5DDC">
        <w:trPr>
          <w:trHeight w:val="1569"/>
        </w:trPr>
        <w:tc>
          <w:tcPr>
            <w:tcW w:w="240" w:type="pct"/>
            <w:shd w:val="clear" w:color="auto" w:fill="auto"/>
            <w:vAlign w:val="center"/>
            <w:hideMark/>
          </w:tcPr>
          <w:p w14:paraId="060E7C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45</w:t>
            </w:r>
          </w:p>
        </w:tc>
        <w:tc>
          <w:tcPr>
            <w:tcW w:w="717" w:type="pct"/>
            <w:shd w:val="clear" w:color="auto" w:fill="auto"/>
            <w:vAlign w:val="center"/>
            <w:hideMark/>
          </w:tcPr>
          <w:p w14:paraId="74CE446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Trụ sở làm việc Công an xã Cao Minh thuộc Công an thành phố Phúc Yên</w:t>
            </w:r>
          </w:p>
        </w:tc>
        <w:tc>
          <w:tcPr>
            <w:tcW w:w="461" w:type="pct"/>
            <w:shd w:val="clear" w:color="auto" w:fill="auto"/>
            <w:vAlign w:val="center"/>
            <w:hideMark/>
          </w:tcPr>
          <w:p w14:paraId="28223E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55" w:type="pct"/>
            <w:shd w:val="clear" w:color="auto" w:fill="auto"/>
            <w:vAlign w:val="center"/>
            <w:hideMark/>
          </w:tcPr>
          <w:p w14:paraId="44CFA7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0,13</w:t>
            </w:r>
          </w:p>
        </w:tc>
        <w:tc>
          <w:tcPr>
            <w:tcW w:w="266" w:type="pct"/>
            <w:shd w:val="clear" w:color="auto" w:fill="auto"/>
            <w:vAlign w:val="center"/>
            <w:hideMark/>
          </w:tcPr>
          <w:p w14:paraId="6D5889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89FC4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0,13</w:t>
            </w:r>
          </w:p>
        </w:tc>
        <w:tc>
          <w:tcPr>
            <w:tcW w:w="558" w:type="pct"/>
            <w:shd w:val="clear" w:color="auto" w:fill="auto"/>
            <w:vAlign w:val="center"/>
            <w:hideMark/>
          </w:tcPr>
          <w:p w14:paraId="243C63E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0,13 ha</w:t>
            </w:r>
          </w:p>
        </w:tc>
        <w:tc>
          <w:tcPr>
            <w:tcW w:w="492" w:type="pct"/>
            <w:shd w:val="clear" w:color="auto" w:fill="auto"/>
            <w:vAlign w:val="center"/>
            <w:hideMark/>
          </w:tcPr>
          <w:p w14:paraId="3BD03E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3EF0E7B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các thửa 280; 281; 282;…</w:t>
            </w:r>
          </w:p>
        </w:tc>
        <w:tc>
          <w:tcPr>
            <w:tcW w:w="396" w:type="pct"/>
            <w:shd w:val="clear" w:color="auto" w:fill="auto"/>
            <w:vAlign w:val="center"/>
            <w:hideMark/>
          </w:tcPr>
          <w:p w14:paraId="3AF6B9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an tỉnh</w:t>
            </w:r>
          </w:p>
        </w:tc>
        <w:tc>
          <w:tcPr>
            <w:tcW w:w="512" w:type="pct"/>
            <w:shd w:val="clear" w:color="auto" w:fill="auto"/>
            <w:vAlign w:val="center"/>
            <w:hideMark/>
          </w:tcPr>
          <w:p w14:paraId="2638BD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62CFDB2" w14:textId="77777777" w:rsidTr="002C5DDC">
        <w:trPr>
          <w:trHeight w:val="1713"/>
        </w:trPr>
        <w:tc>
          <w:tcPr>
            <w:tcW w:w="240" w:type="pct"/>
            <w:shd w:val="clear" w:color="auto" w:fill="auto"/>
            <w:vAlign w:val="center"/>
            <w:hideMark/>
          </w:tcPr>
          <w:p w14:paraId="3E0BD2D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1.2.2</w:t>
            </w:r>
          </w:p>
        </w:tc>
        <w:tc>
          <w:tcPr>
            <w:tcW w:w="1899" w:type="pct"/>
            <w:gridSpan w:val="4"/>
            <w:shd w:val="clear" w:color="auto" w:fill="auto"/>
            <w:vAlign w:val="center"/>
            <w:hideMark/>
          </w:tcPr>
          <w:p w14:paraId="66A4057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302" w:type="pct"/>
            <w:shd w:val="clear" w:color="auto" w:fill="auto"/>
            <w:vAlign w:val="center"/>
            <w:hideMark/>
          </w:tcPr>
          <w:p w14:paraId="3D72F9D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EE712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1AC8D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3B6E59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2A92F1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2515B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6EA6102" w14:textId="77777777" w:rsidTr="002C5DDC">
        <w:trPr>
          <w:trHeight w:val="973"/>
        </w:trPr>
        <w:tc>
          <w:tcPr>
            <w:tcW w:w="240" w:type="pct"/>
            <w:shd w:val="clear" w:color="auto" w:fill="auto"/>
            <w:vAlign w:val="center"/>
            <w:hideMark/>
          </w:tcPr>
          <w:p w14:paraId="670D901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0E5DE14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w:t>
            </w:r>
          </w:p>
        </w:tc>
        <w:tc>
          <w:tcPr>
            <w:tcW w:w="461" w:type="pct"/>
            <w:shd w:val="clear" w:color="auto" w:fill="auto"/>
            <w:vAlign w:val="center"/>
            <w:hideMark/>
          </w:tcPr>
          <w:p w14:paraId="429844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668C795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61733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3209B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05033F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895F7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C4636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0CA9D1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9D5B7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217085C" w14:textId="77777777" w:rsidTr="002C5DDC">
        <w:trPr>
          <w:trHeight w:val="20"/>
        </w:trPr>
        <w:tc>
          <w:tcPr>
            <w:tcW w:w="240" w:type="pct"/>
            <w:shd w:val="clear" w:color="auto" w:fill="auto"/>
            <w:vAlign w:val="center"/>
            <w:hideMark/>
          </w:tcPr>
          <w:p w14:paraId="28985B1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46</w:t>
            </w:r>
          </w:p>
        </w:tc>
        <w:tc>
          <w:tcPr>
            <w:tcW w:w="717" w:type="pct"/>
            <w:shd w:val="clear" w:color="auto" w:fill="auto"/>
            <w:vAlign w:val="center"/>
            <w:hideMark/>
          </w:tcPr>
          <w:p w14:paraId="77EBB1F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Cải tạo, nâng cấp ĐT 301 đoạn từ gầm cầu vượt QL-BOT vượt đường sắt Hà Nội - Lào Cai đến đường </w:t>
            </w:r>
            <w:r w:rsidRPr="007C7E81">
              <w:rPr>
                <w:rFonts w:ascii="Times New Roman" w:eastAsia="Times New Roman" w:hAnsi="Times New Roman" w:cs="Times New Roman"/>
                <w:sz w:val="24"/>
                <w:szCs w:val="24"/>
              </w:rPr>
              <w:lastRenderedPageBreak/>
              <w:t>Nguyễn Tất Thành</w:t>
            </w:r>
          </w:p>
        </w:tc>
        <w:tc>
          <w:tcPr>
            <w:tcW w:w="461" w:type="pct"/>
            <w:shd w:val="clear" w:color="auto" w:fill="auto"/>
            <w:vAlign w:val="center"/>
            <w:hideMark/>
          </w:tcPr>
          <w:p w14:paraId="281709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DGT</w:t>
            </w:r>
          </w:p>
        </w:tc>
        <w:tc>
          <w:tcPr>
            <w:tcW w:w="455" w:type="pct"/>
            <w:shd w:val="clear" w:color="auto" w:fill="auto"/>
            <w:vAlign w:val="center"/>
            <w:hideMark/>
          </w:tcPr>
          <w:p w14:paraId="16C40E8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7,34</w:t>
            </w:r>
          </w:p>
        </w:tc>
        <w:tc>
          <w:tcPr>
            <w:tcW w:w="266" w:type="pct"/>
            <w:shd w:val="clear" w:color="auto" w:fill="auto"/>
            <w:vAlign w:val="center"/>
            <w:hideMark/>
          </w:tcPr>
          <w:p w14:paraId="7A6DDE6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6,26</w:t>
            </w:r>
          </w:p>
        </w:tc>
        <w:tc>
          <w:tcPr>
            <w:tcW w:w="302" w:type="pct"/>
            <w:shd w:val="clear" w:color="auto" w:fill="auto"/>
            <w:vAlign w:val="center"/>
            <w:hideMark/>
          </w:tcPr>
          <w:p w14:paraId="63F915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1,08</w:t>
            </w:r>
          </w:p>
        </w:tc>
        <w:tc>
          <w:tcPr>
            <w:tcW w:w="558" w:type="pct"/>
            <w:shd w:val="clear" w:color="auto" w:fill="auto"/>
            <w:vAlign w:val="center"/>
            <w:hideMark/>
          </w:tcPr>
          <w:p w14:paraId="65C6C0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0,11 ha; HNK 0,57 ha; SKC 0,06 ha; DGT 6,26 ha; DTL 0,07 ha; ODT 0,27 ha</w:t>
            </w:r>
          </w:p>
        </w:tc>
        <w:tc>
          <w:tcPr>
            <w:tcW w:w="492" w:type="pct"/>
            <w:shd w:val="clear" w:color="auto" w:fill="auto"/>
            <w:vAlign w:val="center"/>
            <w:hideMark/>
          </w:tcPr>
          <w:p w14:paraId="14C1A2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 Trưng Nhị (cũ), Phúc Thắng, Nam Viêm</w:t>
            </w:r>
          </w:p>
        </w:tc>
        <w:tc>
          <w:tcPr>
            <w:tcW w:w="601" w:type="pct"/>
            <w:shd w:val="clear" w:color="auto" w:fill="auto"/>
            <w:vAlign w:val="center"/>
            <w:hideMark/>
          </w:tcPr>
          <w:p w14:paraId="6391B5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27 các thửa 488; 521; 587;..., tờ 28 các thửa 209; 239; 179;..., tờ 23 các thửa </w:t>
            </w:r>
            <w:r w:rsidRPr="007C7E81">
              <w:rPr>
                <w:rFonts w:ascii="Times New Roman" w:eastAsia="Times New Roman" w:hAnsi="Times New Roman" w:cs="Times New Roman"/>
                <w:sz w:val="24"/>
                <w:szCs w:val="24"/>
              </w:rPr>
              <w:lastRenderedPageBreak/>
              <w:t>556; 557; 558; …</w:t>
            </w:r>
          </w:p>
        </w:tc>
        <w:tc>
          <w:tcPr>
            <w:tcW w:w="396" w:type="pct"/>
            <w:shd w:val="clear" w:color="auto" w:fill="auto"/>
            <w:vAlign w:val="center"/>
            <w:hideMark/>
          </w:tcPr>
          <w:p w14:paraId="67E718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Ban QLDA ĐTXD thành phố</w:t>
            </w:r>
          </w:p>
        </w:tc>
        <w:tc>
          <w:tcPr>
            <w:tcW w:w="512" w:type="pct"/>
            <w:shd w:val="clear" w:color="auto" w:fill="auto"/>
            <w:vAlign w:val="center"/>
            <w:hideMark/>
          </w:tcPr>
          <w:p w14:paraId="27B551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w:t>
            </w:r>
          </w:p>
        </w:tc>
      </w:tr>
      <w:tr w:rsidR="002D343F" w:rsidRPr="007C7E81" w14:paraId="040572B0" w14:textId="77777777" w:rsidTr="002C5DDC">
        <w:trPr>
          <w:trHeight w:val="20"/>
        </w:trPr>
        <w:tc>
          <w:tcPr>
            <w:tcW w:w="240" w:type="pct"/>
            <w:shd w:val="clear" w:color="auto" w:fill="auto"/>
            <w:vAlign w:val="center"/>
            <w:hideMark/>
          </w:tcPr>
          <w:p w14:paraId="78A8A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47</w:t>
            </w:r>
          </w:p>
        </w:tc>
        <w:tc>
          <w:tcPr>
            <w:tcW w:w="717" w:type="pct"/>
            <w:shd w:val="clear" w:color="auto" w:fill="auto"/>
            <w:vAlign w:val="center"/>
            <w:hideMark/>
          </w:tcPr>
          <w:p w14:paraId="7A06A0A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nội thị thành phố Phúc Yên đoạn từ hội tin lành đến khu Gò Chai Phường Tiền Châu</w:t>
            </w:r>
          </w:p>
        </w:tc>
        <w:tc>
          <w:tcPr>
            <w:tcW w:w="461" w:type="pct"/>
            <w:shd w:val="clear" w:color="auto" w:fill="auto"/>
            <w:vAlign w:val="center"/>
            <w:hideMark/>
          </w:tcPr>
          <w:p w14:paraId="6B4D32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B8431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1,34</w:t>
            </w:r>
          </w:p>
        </w:tc>
        <w:tc>
          <w:tcPr>
            <w:tcW w:w="266" w:type="pct"/>
            <w:shd w:val="clear" w:color="auto" w:fill="auto"/>
            <w:vAlign w:val="center"/>
            <w:hideMark/>
          </w:tcPr>
          <w:p w14:paraId="6967D2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EF8A9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1,34</w:t>
            </w:r>
          </w:p>
        </w:tc>
        <w:tc>
          <w:tcPr>
            <w:tcW w:w="558" w:type="pct"/>
            <w:shd w:val="clear" w:color="auto" w:fill="auto"/>
            <w:vAlign w:val="center"/>
            <w:hideMark/>
          </w:tcPr>
          <w:p w14:paraId="347B2B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1,24 ha; CLN 0,05 ha; NTS 0,05 ha</w:t>
            </w:r>
          </w:p>
        </w:tc>
        <w:tc>
          <w:tcPr>
            <w:tcW w:w="492" w:type="pct"/>
            <w:shd w:val="clear" w:color="auto" w:fill="auto"/>
            <w:vAlign w:val="center"/>
            <w:hideMark/>
          </w:tcPr>
          <w:p w14:paraId="7452C2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260725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49; 50; 51;…</w:t>
            </w:r>
          </w:p>
        </w:tc>
        <w:tc>
          <w:tcPr>
            <w:tcW w:w="396" w:type="pct"/>
            <w:shd w:val="clear" w:color="auto" w:fill="auto"/>
            <w:vAlign w:val="center"/>
            <w:hideMark/>
          </w:tcPr>
          <w:p w14:paraId="7B37B9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3C628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để làm thủ tục giao đất (Dự án đã thu hồi đất xong, đưa vào để hoàn thiện thủ tục giao đất)</w:t>
            </w:r>
          </w:p>
        </w:tc>
      </w:tr>
      <w:tr w:rsidR="002D343F" w:rsidRPr="007C7E81" w14:paraId="3A809259" w14:textId="77777777" w:rsidTr="002C5DDC">
        <w:trPr>
          <w:trHeight w:val="2846"/>
        </w:trPr>
        <w:tc>
          <w:tcPr>
            <w:tcW w:w="240" w:type="pct"/>
            <w:shd w:val="clear" w:color="auto" w:fill="auto"/>
            <w:vAlign w:val="center"/>
            <w:hideMark/>
          </w:tcPr>
          <w:p w14:paraId="600D73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48</w:t>
            </w:r>
          </w:p>
        </w:tc>
        <w:tc>
          <w:tcPr>
            <w:tcW w:w="717" w:type="pct"/>
            <w:shd w:val="clear" w:color="auto" w:fill="auto"/>
            <w:vAlign w:val="center"/>
            <w:hideMark/>
          </w:tcPr>
          <w:p w14:paraId="7F12CE6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Cải tạo, nâng cấp đường từ xã Nam Viêm đi xã Cao Minh </w:t>
            </w:r>
          </w:p>
        </w:tc>
        <w:tc>
          <w:tcPr>
            <w:tcW w:w="461" w:type="pct"/>
            <w:shd w:val="clear" w:color="auto" w:fill="auto"/>
            <w:vAlign w:val="center"/>
            <w:hideMark/>
          </w:tcPr>
          <w:p w14:paraId="0F8443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023D3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266" w:type="pct"/>
            <w:shd w:val="clear" w:color="auto" w:fill="auto"/>
            <w:vAlign w:val="center"/>
            <w:hideMark/>
          </w:tcPr>
          <w:p w14:paraId="597D74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CDE259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558" w:type="pct"/>
            <w:shd w:val="clear" w:color="auto" w:fill="auto"/>
            <w:vAlign w:val="center"/>
            <w:hideMark/>
          </w:tcPr>
          <w:p w14:paraId="315493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0,54 ha; LUK 0,16 ha</w:t>
            </w:r>
          </w:p>
        </w:tc>
        <w:tc>
          <w:tcPr>
            <w:tcW w:w="492" w:type="pct"/>
            <w:shd w:val="clear" w:color="auto" w:fill="auto"/>
            <w:vAlign w:val="center"/>
            <w:hideMark/>
          </w:tcPr>
          <w:p w14:paraId="149A56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Nam Viêm</w:t>
            </w:r>
          </w:p>
        </w:tc>
        <w:tc>
          <w:tcPr>
            <w:tcW w:w="601" w:type="pct"/>
            <w:shd w:val="clear" w:color="auto" w:fill="auto"/>
            <w:vAlign w:val="center"/>
            <w:hideMark/>
          </w:tcPr>
          <w:p w14:paraId="7FEEB0F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9, thửa 20; tờ 67 các thửa 132; 146; 176;..., tờ 66 các thửa 465; 567; 568;…</w:t>
            </w:r>
          </w:p>
        </w:tc>
        <w:tc>
          <w:tcPr>
            <w:tcW w:w="396" w:type="pct"/>
            <w:shd w:val="clear" w:color="auto" w:fill="auto"/>
            <w:vAlign w:val="center"/>
            <w:hideMark/>
          </w:tcPr>
          <w:p w14:paraId="030846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F7A1B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1279C898" w14:textId="77777777" w:rsidTr="002C5DDC">
        <w:trPr>
          <w:trHeight w:val="2392"/>
        </w:trPr>
        <w:tc>
          <w:tcPr>
            <w:tcW w:w="240" w:type="pct"/>
            <w:shd w:val="clear" w:color="auto" w:fill="auto"/>
            <w:vAlign w:val="center"/>
            <w:hideMark/>
          </w:tcPr>
          <w:p w14:paraId="717B36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49</w:t>
            </w:r>
          </w:p>
        </w:tc>
        <w:tc>
          <w:tcPr>
            <w:tcW w:w="717" w:type="pct"/>
            <w:shd w:val="clear" w:color="auto" w:fill="auto"/>
            <w:vAlign w:val="center"/>
            <w:hideMark/>
          </w:tcPr>
          <w:p w14:paraId="1EF5015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nối từ đường Lê Quang Đạo đến đường Nguyễn Tất Thành, thành phố Phúc Yên</w:t>
            </w:r>
          </w:p>
        </w:tc>
        <w:tc>
          <w:tcPr>
            <w:tcW w:w="461" w:type="pct"/>
            <w:shd w:val="clear" w:color="auto" w:fill="auto"/>
            <w:vAlign w:val="center"/>
            <w:hideMark/>
          </w:tcPr>
          <w:p w14:paraId="384182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4433B5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0EBE50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61640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0EAC1E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C1A54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191D7B4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70</w:t>
            </w:r>
          </w:p>
        </w:tc>
        <w:tc>
          <w:tcPr>
            <w:tcW w:w="396" w:type="pct"/>
            <w:shd w:val="clear" w:color="auto" w:fill="auto"/>
            <w:vAlign w:val="center"/>
            <w:hideMark/>
          </w:tcPr>
          <w:p w14:paraId="1B1011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526F4A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w:t>
            </w:r>
          </w:p>
        </w:tc>
      </w:tr>
      <w:tr w:rsidR="002D343F" w:rsidRPr="007C7E81" w14:paraId="73E82271" w14:textId="77777777" w:rsidTr="002C5DDC">
        <w:trPr>
          <w:trHeight w:val="20"/>
        </w:trPr>
        <w:tc>
          <w:tcPr>
            <w:tcW w:w="240" w:type="pct"/>
            <w:shd w:val="clear" w:color="auto" w:fill="auto"/>
            <w:vAlign w:val="center"/>
            <w:hideMark/>
          </w:tcPr>
          <w:p w14:paraId="6511353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50</w:t>
            </w:r>
          </w:p>
        </w:tc>
        <w:tc>
          <w:tcPr>
            <w:tcW w:w="717" w:type="pct"/>
            <w:shd w:val="clear" w:color="auto" w:fill="auto"/>
            <w:vAlign w:val="center"/>
            <w:hideMark/>
          </w:tcPr>
          <w:p w14:paraId="6032D8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tránh TP Phúc Yên từ KĐT Đầm Diệu qua đường sắt đi Nam Viêm</w:t>
            </w:r>
          </w:p>
        </w:tc>
        <w:tc>
          <w:tcPr>
            <w:tcW w:w="461" w:type="pct"/>
            <w:shd w:val="clear" w:color="auto" w:fill="auto"/>
            <w:vAlign w:val="center"/>
            <w:hideMark/>
          </w:tcPr>
          <w:p w14:paraId="19A45F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51F55B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10,53</w:t>
            </w:r>
          </w:p>
        </w:tc>
        <w:tc>
          <w:tcPr>
            <w:tcW w:w="266" w:type="pct"/>
            <w:shd w:val="clear" w:color="auto" w:fill="auto"/>
            <w:vAlign w:val="center"/>
            <w:hideMark/>
          </w:tcPr>
          <w:p w14:paraId="4CB70C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10,53</w:t>
            </w:r>
          </w:p>
        </w:tc>
        <w:tc>
          <w:tcPr>
            <w:tcW w:w="302" w:type="pct"/>
            <w:shd w:val="clear" w:color="auto" w:fill="auto"/>
            <w:vAlign w:val="center"/>
            <w:hideMark/>
          </w:tcPr>
          <w:p w14:paraId="255A59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62F71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352CCC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Tiền Châu, Trưng Nhị</w:t>
            </w:r>
          </w:p>
        </w:tc>
        <w:tc>
          <w:tcPr>
            <w:tcW w:w="601" w:type="pct"/>
            <w:shd w:val="clear" w:color="auto" w:fill="auto"/>
            <w:vAlign w:val="center"/>
            <w:hideMark/>
          </w:tcPr>
          <w:p w14:paraId="129B7E7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32 các thửa 336; 337; 338;…; tờ 31 các thửa 223; 188; 189;…, tờ 8 các thửa 50; 51; 52;..., các tờ 12, 13, 16, 22, …</w:t>
            </w:r>
          </w:p>
        </w:tc>
        <w:tc>
          <w:tcPr>
            <w:tcW w:w="396" w:type="pct"/>
            <w:shd w:val="clear" w:color="auto" w:fill="auto"/>
            <w:vAlign w:val="center"/>
            <w:hideMark/>
          </w:tcPr>
          <w:p w14:paraId="724E3F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ED45C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0FD5ACE6" w14:textId="77777777" w:rsidTr="002C5DDC">
        <w:trPr>
          <w:trHeight w:val="20"/>
        </w:trPr>
        <w:tc>
          <w:tcPr>
            <w:tcW w:w="240" w:type="pct"/>
            <w:shd w:val="clear" w:color="auto" w:fill="auto"/>
            <w:vAlign w:val="center"/>
            <w:hideMark/>
          </w:tcPr>
          <w:p w14:paraId="2B7E2DE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w:t>
            </w:r>
          </w:p>
        </w:tc>
        <w:tc>
          <w:tcPr>
            <w:tcW w:w="717" w:type="pct"/>
            <w:shd w:val="clear" w:color="auto" w:fill="auto"/>
            <w:vAlign w:val="center"/>
            <w:hideMark/>
          </w:tcPr>
          <w:p w14:paraId="22B3E3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tránh Xuân Hòa (điểm đầu từ nút giao đường Nguyễn Tất Thành đi huyện Bình Xuyên đến điểm cuối giao với ĐT.310)</w:t>
            </w:r>
          </w:p>
        </w:tc>
        <w:tc>
          <w:tcPr>
            <w:tcW w:w="461" w:type="pct"/>
            <w:shd w:val="clear" w:color="auto" w:fill="auto"/>
            <w:vAlign w:val="center"/>
            <w:hideMark/>
          </w:tcPr>
          <w:p w14:paraId="6A30D3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E30EB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22,74</w:t>
            </w:r>
          </w:p>
        </w:tc>
        <w:tc>
          <w:tcPr>
            <w:tcW w:w="266" w:type="pct"/>
            <w:shd w:val="clear" w:color="auto" w:fill="auto"/>
            <w:vAlign w:val="center"/>
            <w:hideMark/>
          </w:tcPr>
          <w:p w14:paraId="65CCD2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22,74</w:t>
            </w:r>
          </w:p>
        </w:tc>
        <w:tc>
          <w:tcPr>
            <w:tcW w:w="302" w:type="pct"/>
            <w:shd w:val="clear" w:color="auto" w:fill="auto"/>
            <w:vAlign w:val="center"/>
            <w:hideMark/>
          </w:tcPr>
          <w:p w14:paraId="7DB3CC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5A88D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5E3732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xã Ngọc Thanh</w:t>
            </w:r>
          </w:p>
        </w:tc>
        <w:tc>
          <w:tcPr>
            <w:tcW w:w="601" w:type="pct"/>
            <w:shd w:val="clear" w:color="auto" w:fill="auto"/>
            <w:vAlign w:val="center"/>
            <w:hideMark/>
          </w:tcPr>
          <w:p w14:paraId="069023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3 các thửa 164; 165; 166;..., tờ 6 các thửa 40; 41; 42;..., tờ 12 các thửa 128; 130; 131;..., tờ 19 các thửa 101; 102; 106;..., </w:t>
            </w:r>
          </w:p>
        </w:tc>
        <w:tc>
          <w:tcPr>
            <w:tcW w:w="396" w:type="pct"/>
            <w:shd w:val="clear" w:color="auto" w:fill="auto"/>
            <w:vAlign w:val="center"/>
            <w:hideMark/>
          </w:tcPr>
          <w:p w14:paraId="62B8A7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0F0C5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7451FF4F" w14:textId="77777777" w:rsidTr="002C5DDC">
        <w:trPr>
          <w:trHeight w:val="771"/>
        </w:trPr>
        <w:tc>
          <w:tcPr>
            <w:tcW w:w="240" w:type="pct"/>
            <w:shd w:val="clear" w:color="auto" w:fill="auto"/>
            <w:vAlign w:val="center"/>
            <w:hideMark/>
          </w:tcPr>
          <w:p w14:paraId="1356AE8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7F7222A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thủy lợi</w:t>
            </w:r>
          </w:p>
        </w:tc>
        <w:tc>
          <w:tcPr>
            <w:tcW w:w="461" w:type="pct"/>
            <w:shd w:val="clear" w:color="auto" w:fill="auto"/>
            <w:vAlign w:val="center"/>
            <w:hideMark/>
          </w:tcPr>
          <w:p w14:paraId="58A7F7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3EC4131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31DE5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CE703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58F37A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5257D3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E630F7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09543F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01D04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BEF0AAD" w14:textId="77777777" w:rsidTr="002C5DDC">
        <w:trPr>
          <w:trHeight w:val="1972"/>
        </w:trPr>
        <w:tc>
          <w:tcPr>
            <w:tcW w:w="240" w:type="pct"/>
            <w:shd w:val="clear" w:color="auto" w:fill="auto"/>
            <w:vAlign w:val="center"/>
            <w:hideMark/>
          </w:tcPr>
          <w:p w14:paraId="08BC81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52</w:t>
            </w:r>
          </w:p>
        </w:tc>
        <w:tc>
          <w:tcPr>
            <w:tcW w:w="717" w:type="pct"/>
            <w:shd w:val="clear" w:color="auto" w:fill="auto"/>
            <w:vAlign w:val="center"/>
            <w:hideMark/>
          </w:tcPr>
          <w:p w14:paraId="42BCE6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Trạm bơm và hệ thống kênh tiêu úng khu vực Thịnh Kỷ - Tiên Non - Đại Lợi, phường Tiền Châu</w:t>
            </w:r>
          </w:p>
        </w:tc>
        <w:tc>
          <w:tcPr>
            <w:tcW w:w="461" w:type="pct"/>
            <w:shd w:val="clear" w:color="auto" w:fill="auto"/>
            <w:vAlign w:val="center"/>
            <w:hideMark/>
          </w:tcPr>
          <w:p w14:paraId="63D4F2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55" w:type="pct"/>
            <w:shd w:val="clear" w:color="auto" w:fill="auto"/>
            <w:vAlign w:val="center"/>
            <w:hideMark/>
          </w:tcPr>
          <w:p w14:paraId="7B623E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0,22</w:t>
            </w:r>
          </w:p>
        </w:tc>
        <w:tc>
          <w:tcPr>
            <w:tcW w:w="266" w:type="pct"/>
            <w:shd w:val="clear" w:color="auto" w:fill="auto"/>
            <w:vAlign w:val="center"/>
            <w:hideMark/>
          </w:tcPr>
          <w:p w14:paraId="02FC5D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302" w:type="pct"/>
            <w:shd w:val="clear" w:color="auto" w:fill="auto"/>
            <w:vAlign w:val="center"/>
            <w:hideMark/>
          </w:tcPr>
          <w:p w14:paraId="2694F4B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558" w:type="pct"/>
            <w:shd w:val="clear" w:color="auto" w:fill="auto"/>
            <w:vAlign w:val="center"/>
            <w:hideMark/>
          </w:tcPr>
          <w:p w14:paraId="3B7D20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0,08 ha; HNK 0,07 ha; DTL 0,07 ha</w:t>
            </w:r>
          </w:p>
        </w:tc>
        <w:tc>
          <w:tcPr>
            <w:tcW w:w="492" w:type="pct"/>
            <w:shd w:val="clear" w:color="auto" w:fill="auto"/>
            <w:vAlign w:val="center"/>
            <w:hideMark/>
          </w:tcPr>
          <w:p w14:paraId="4A48F7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6C4AF0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35 thửa 157, 232</w:t>
            </w:r>
          </w:p>
        </w:tc>
        <w:tc>
          <w:tcPr>
            <w:tcW w:w="396" w:type="pct"/>
            <w:shd w:val="clear" w:color="auto" w:fill="auto"/>
            <w:vAlign w:val="center"/>
            <w:hideMark/>
          </w:tcPr>
          <w:p w14:paraId="120A1D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917AA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5CEE7E53" w14:textId="77777777" w:rsidTr="002C5DDC">
        <w:trPr>
          <w:trHeight w:val="20"/>
        </w:trPr>
        <w:tc>
          <w:tcPr>
            <w:tcW w:w="240" w:type="pct"/>
            <w:shd w:val="clear" w:color="auto" w:fill="auto"/>
            <w:vAlign w:val="center"/>
            <w:hideMark/>
          </w:tcPr>
          <w:p w14:paraId="6C79495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04006F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công trình sự nghiệp khác</w:t>
            </w:r>
          </w:p>
        </w:tc>
        <w:tc>
          <w:tcPr>
            <w:tcW w:w="461" w:type="pct"/>
            <w:shd w:val="clear" w:color="auto" w:fill="auto"/>
            <w:vAlign w:val="center"/>
            <w:hideMark/>
          </w:tcPr>
          <w:p w14:paraId="1FC8C8C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74CAD2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3F1EE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349E12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144E60B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DE223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78733D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8DBEB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7DD39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E9C3635" w14:textId="77777777" w:rsidTr="002C5DDC">
        <w:trPr>
          <w:trHeight w:val="1559"/>
        </w:trPr>
        <w:tc>
          <w:tcPr>
            <w:tcW w:w="240" w:type="pct"/>
            <w:shd w:val="clear" w:color="auto" w:fill="auto"/>
            <w:vAlign w:val="center"/>
            <w:hideMark/>
          </w:tcPr>
          <w:p w14:paraId="4471125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53</w:t>
            </w:r>
          </w:p>
        </w:tc>
        <w:tc>
          <w:tcPr>
            <w:tcW w:w="717" w:type="pct"/>
            <w:shd w:val="clear" w:color="auto" w:fill="auto"/>
            <w:vAlign w:val="center"/>
            <w:hideMark/>
          </w:tcPr>
          <w:p w14:paraId="40D870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văn phòng đăng ký đất đai</w:t>
            </w:r>
          </w:p>
        </w:tc>
        <w:tc>
          <w:tcPr>
            <w:tcW w:w="461" w:type="pct"/>
            <w:shd w:val="clear" w:color="auto" w:fill="auto"/>
            <w:vAlign w:val="center"/>
            <w:hideMark/>
          </w:tcPr>
          <w:p w14:paraId="4A7173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DSK</w:t>
            </w:r>
          </w:p>
        </w:tc>
        <w:tc>
          <w:tcPr>
            <w:tcW w:w="455" w:type="pct"/>
            <w:shd w:val="clear" w:color="auto" w:fill="auto"/>
            <w:vAlign w:val="center"/>
            <w:hideMark/>
          </w:tcPr>
          <w:p w14:paraId="7D78B1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266" w:type="pct"/>
            <w:shd w:val="clear" w:color="auto" w:fill="auto"/>
            <w:vAlign w:val="center"/>
            <w:hideMark/>
          </w:tcPr>
          <w:p w14:paraId="1A4BA3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2CC65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558" w:type="pct"/>
            <w:shd w:val="clear" w:color="auto" w:fill="auto"/>
            <w:vAlign w:val="center"/>
            <w:hideMark/>
          </w:tcPr>
          <w:p w14:paraId="565AFC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0,05 ha</w:t>
            </w:r>
          </w:p>
        </w:tc>
        <w:tc>
          <w:tcPr>
            <w:tcW w:w="492" w:type="pct"/>
            <w:shd w:val="clear" w:color="auto" w:fill="auto"/>
            <w:vAlign w:val="center"/>
            <w:hideMark/>
          </w:tcPr>
          <w:p w14:paraId="7B98A3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29CA974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thửa 69</w:t>
            </w:r>
          </w:p>
        </w:tc>
        <w:tc>
          <w:tcPr>
            <w:tcW w:w="396" w:type="pct"/>
            <w:shd w:val="clear" w:color="auto" w:fill="auto"/>
            <w:vAlign w:val="center"/>
            <w:hideMark/>
          </w:tcPr>
          <w:p w14:paraId="5C1B65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220541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2895FC91" w14:textId="77777777" w:rsidTr="002C5DDC">
        <w:trPr>
          <w:trHeight w:val="20"/>
        </w:trPr>
        <w:tc>
          <w:tcPr>
            <w:tcW w:w="240" w:type="pct"/>
            <w:shd w:val="clear" w:color="auto" w:fill="auto"/>
            <w:vAlign w:val="center"/>
            <w:hideMark/>
          </w:tcPr>
          <w:p w14:paraId="09D85D7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4C87037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cơ sở giáo dục</w:t>
            </w:r>
          </w:p>
        </w:tc>
        <w:tc>
          <w:tcPr>
            <w:tcW w:w="461" w:type="pct"/>
            <w:shd w:val="clear" w:color="auto" w:fill="auto"/>
            <w:vAlign w:val="center"/>
            <w:hideMark/>
          </w:tcPr>
          <w:p w14:paraId="729BABA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91579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7E85D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84B3D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986D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5EDD1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F8AD13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B895A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F6609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D02E0C1" w14:textId="77777777" w:rsidTr="002C5DDC">
        <w:trPr>
          <w:trHeight w:val="20"/>
        </w:trPr>
        <w:tc>
          <w:tcPr>
            <w:tcW w:w="240" w:type="pct"/>
            <w:shd w:val="clear" w:color="auto" w:fill="auto"/>
            <w:vAlign w:val="center"/>
            <w:hideMark/>
          </w:tcPr>
          <w:p w14:paraId="1D071B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54</w:t>
            </w:r>
          </w:p>
        </w:tc>
        <w:tc>
          <w:tcPr>
            <w:tcW w:w="717" w:type="pct"/>
            <w:shd w:val="clear" w:color="auto" w:fill="auto"/>
            <w:vAlign w:val="center"/>
            <w:hideMark/>
          </w:tcPr>
          <w:p w14:paraId="34C501A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Trường Mầm Non Cao Minh A (Hạng mục: Nhà điều hành, nhà để xe, sân tập trung hoạt động ngoài </w:t>
            </w:r>
            <w:r w:rsidRPr="007C7E81">
              <w:rPr>
                <w:rFonts w:ascii="Times New Roman" w:eastAsia="Times New Roman" w:hAnsi="Times New Roman" w:cs="Times New Roman"/>
                <w:sz w:val="24"/>
                <w:szCs w:val="24"/>
              </w:rPr>
              <w:lastRenderedPageBreak/>
              <w:t>giờ, sân vườn, thoát nước nội bộ)</w:t>
            </w:r>
          </w:p>
        </w:tc>
        <w:tc>
          <w:tcPr>
            <w:tcW w:w="461" w:type="pct"/>
            <w:shd w:val="clear" w:color="auto" w:fill="auto"/>
            <w:vAlign w:val="center"/>
            <w:hideMark/>
          </w:tcPr>
          <w:p w14:paraId="04DCE34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DGD</w:t>
            </w:r>
          </w:p>
        </w:tc>
        <w:tc>
          <w:tcPr>
            <w:tcW w:w="455" w:type="pct"/>
            <w:shd w:val="clear" w:color="auto" w:fill="auto"/>
            <w:vAlign w:val="center"/>
            <w:hideMark/>
          </w:tcPr>
          <w:p w14:paraId="290891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266" w:type="pct"/>
            <w:shd w:val="clear" w:color="auto" w:fill="auto"/>
            <w:vAlign w:val="center"/>
            <w:hideMark/>
          </w:tcPr>
          <w:p w14:paraId="48C6CD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302" w:type="pct"/>
            <w:shd w:val="clear" w:color="auto" w:fill="auto"/>
            <w:vAlign w:val="center"/>
            <w:hideMark/>
          </w:tcPr>
          <w:p w14:paraId="0DC9CB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17DEB9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92" w:type="pct"/>
            <w:shd w:val="clear" w:color="auto" w:fill="auto"/>
            <w:vAlign w:val="center"/>
            <w:hideMark/>
          </w:tcPr>
          <w:p w14:paraId="26C2B3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659EFF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thửa 89; 120; 138;...</w:t>
            </w:r>
          </w:p>
        </w:tc>
        <w:tc>
          <w:tcPr>
            <w:tcW w:w="396" w:type="pct"/>
            <w:shd w:val="clear" w:color="auto" w:fill="auto"/>
            <w:vAlign w:val="center"/>
            <w:hideMark/>
          </w:tcPr>
          <w:p w14:paraId="13580F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45D5E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(Dự án đã thu hồi đất xong, đưa vào để hoàn </w:t>
            </w:r>
            <w:r w:rsidRPr="007C7E81">
              <w:rPr>
                <w:rFonts w:ascii="Times New Roman" w:eastAsia="Times New Roman" w:hAnsi="Times New Roman" w:cs="Times New Roman"/>
                <w:sz w:val="24"/>
                <w:szCs w:val="24"/>
              </w:rPr>
              <w:lastRenderedPageBreak/>
              <w:t>thiện thủ tục giao đất)</w:t>
            </w:r>
          </w:p>
        </w:tc>
      </w:tr>
      <w:tr w:rsidR="002D343F" w:rsidRPr="007C7E81" w14:paraId="43DB7F07" w14:textId="77777777" w:rsidTr="002C5DDC">
        <w:trPr>
          <w:trHeight w:val="395"/>
        </w:trPr>
        <w:tc>
          <w:tcPr>
            <w:tcW w:w="240" w:type="pct"/>
            <w:shd w:val="clear" w:color="auto" w:fill="auto"/>
            <w:vAlign w:val="center"/>
            <w:hideMark/>
          </w:tcPr>
          <w:p w14:paraId="72754FC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1981CB3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nông thôn</w:t>
            </w:r>
          </w:p>
        </w:tc>
        <w:tc>
          <w:tcPr>
            <w:tcW w:w="461" w:type="pct"/>
            <w:shd w:val="clear" w:color="auto" w:fill="auto"/>
            <w:vAlign w:val="center"/>
            <w:hideMark/>
          </w:tcPr>
          <w:p w14:paraId="235E2C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6ED9B4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0E5A0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5A45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622CD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02EEE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384E31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C08ABF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3BA0E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C931D6F" w14:textId="77777777" w:rsidTr="002C5DDC">
        <w:trPr>
          <w:trHeight w:val="1405"/>
        </w:trPr>
        <w:tc>
          <w:tcPr>
            <w:tcW w:w="240" w:type="pct"/>
            <w:shd w:val="clear" w:color="auto" w:fill="auto"/>
            <w:vAlign w:val="center"/>
            <w:hideMark/>
          </w:tcPr>
          <w:p w14:paraId="56A4FC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55</w:t>
            </w:r>
          </w:p>
        </w:tc>
        <w:tc>
          <w:tcPr>
            <w:tcW w:w="717" w:type="pct"/>
            <w:shd w:val="clear" w:color="auto" w:fill="auto"/>
            <w:vAlign w:val="center"/>
            <w:hideMark/>
          </w:tcPr>
          <w:p w14:paraId="1282DC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đất TĐC, đất dịch vụ và đấu giá quyền sử dụng đất xã Ngọc Thanh</w:t>
            </w:r>
          </w:p>
        </w:tc>
        <w:tc>
          <w:tcPr>
            <w:tcW w:w="461" w:type="pct"/>
            <w:shd w:val="clear" w:color="auto" w:fill="auto"/>
            <w:vAlign w:val="center"/>
            <w:hideMark/>
          </w:tcPr>
          <w:p w14:paraId="413EC73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206C58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266" w:type="pct"/>
            <w:shd w:val="clear" w:color="auto" w:fill="auto"/>
            <w:vAlign w:val="center"/>
            <w:hideMark/>
          </w:tcPr>
          <w:p w14:paraId="778A0FB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302" w:type="pct"/>
            <w:shd w:val="clear" w:color="auto" w:fill="auto"/>
            <w:vAlign w:val="center"/>
            <w:hideMark/>
          </w:tcPr>
          <w:p w14:paraId="0689B4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BDC79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92" w:type="pct"/>
            <w:shd w:val="clear" w:color="auto" w:fill="auto"/>
            <w:vAlign w:val="center"/>
            <w:hideMark/>
          </w:tcPr>
          <w:p w14:paraId="041B751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2C6860F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183</w:t>
            </w:r>
          </w:p>
        </w:tc>
        <w:tc>
          <w:tcPr>
            <w:tcW w:w="396" w:type="pct"/>
            <w:shd w:val="clear" w:color="auto" w:fill="auto"/>
            <w:vAlign w:val="center"/>
            <w:hideMark/>
          </w:tcPr>
          <w:p w14:paraId="3B5C49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5E8843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007AC38" w14:textId="77777777" w:rsidTr="002C5DDC">
        <w:trPr>
          <w:trHeight w:val="637"/>
        </w:trPr>
        <w:tc>
          <w:tcPr>
            <w:tcW w:w="240" w:type="pct"/>
            <w:shd w:val="clear" w:color="auto" w:fill="auto"/>
            <w:vAlign w:val="center"/>
            <w:hideMark/>
          </w:tcPr>
          <w:p w14:paraId="22DCF62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11DD07C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6780E2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6867C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0712A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06C4F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26368A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156A82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226286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CE989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645D4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F056BFC" w14:textId="77777777" w:rsidTr="002C5DDC">
        <w:trPr>
          <w:trHeight w:val="2062"/>
        </w:trPr>
        <w:tc>
          <w:tcPr>
            <w:tcW w:w="240" w:type="pct"/>
            <w:shd w:val="clear" w:color="auto" w:fill="auto"/>
            <w:vAlign w:val="center"/>
            <w:hideMark/>
          </w:tcPr>
          <w:p w14:paraId="2166CB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56</w:t>
            </w:r>
          </w:p>
        </w:tc>
        <w:tc>
          <w:tcPr>
            <w:tcW w:w="717" w:type="pct"/>
            <w:shd w:val="clear" w:color="auto" w:fill="auto"/>
            <w:vAlign w:val="center"/>
            <w:hideMark/>
          </w:tcPr>
          <w:p w14:paraId="7FA4F0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nhà ở tự xây TTGD quốc phòng Hà Nội 2 (thuộc trường Đại học Sư phạm Hà Nội 2)</w:t>
            </w:r>
          </w:p>
        </w:tc>
        <w:tc>
          <w:tcPr>
            <w:tcW w:w="461" w:type="pct"/>
            <w:shd w:val="clear" w:color="auto" w:fill="auto"/>
            <w:vAlign w:val="center"/>
            <w:hideMark/>
          </w:tcPr>
          <w:p w14:paraId="75A5A3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6E6E36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c>
          <w:tcPr>
            <w:tcW w:w="266" w:type="pct"/>
            <w:shd w:val="clear" w:color="auto" w:fill="auto"/>
            <w:vAlign w:val="center"/>
            <w:hideMark/>
          </w:tcPr>
          <w:p w14:paraId="1520EB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302" w:type="pct"/>
            <w:shd w:val="clear" w:color="auto" w:fill="auto"/>
            <w:vAlign w:val="center"/>
            <w:hideMark/>
          </w:tcPr>
          <w:p w14:paraId="2B0521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0,08</w:t>
            </w:r>
          </w:p>
        </w:tc>
        <w:tc>
          <w:tcPr>
            <w:tcW w:w="558" w:type="pct"/>
            <w:shd w:val="clear" w:color="auto" w:fill="auto"/>
            <w:vAlign w:val="center"/>
            <w:hideMark/>
          </w:tcPr>
          <w:p w14:paraId="7EE214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0,01 ha; RSX 0,08 ha (Bản đồ HT là ODT)</w:t>
            </w:r>
          </w:p>
        </w:tc>
        <w:tc>
          <w:tcPr>
            <w:tcW w:w="492" w:type="pct"/>
            <w:shd w:val="clear" w:color="auto" w:fill="auto"/>
            <w:vAlign w:val="center"/>
            <w:hideMark/>
          </w:tcPr>
          <w:p w14:paraId="42486B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6F489E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w:t>
            </w:r>
          </w:p>
        </w:tc>
        <w:tc>
          <w:tcPr>
            <w:tcW w:w="396" w:type="pct"/>
            <w:shd w:val="clear" w:color="auto" w:fill="auto"/>
            <w:vAlign w:val="center"/>
            <w:hideMark/>
          </w:tcPr>
          <w:p w14:paraId="4FE6D3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654C6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3DE9EEE0" w14:textId="77777777" w:rsidTr="002C5DDC">
        <w:trPr>
          <w:trHeight w:val="20"/>
        </w:trPr>
        <w:tc>
          <w:tcPr>
            <w:tcW w:w="240" w:type="pct"/>
            <w:shd w:val="clear" w:color="auto" w:fill="auto"/>
            <w:vAlign w:val="center"/>
            <w:hideMark/>
          </w:tcPr>
          <w:p w14:paraId="4E0C65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57</w:t>
            </w:r>
          </w:p>
        </w:tc>
        <w:tc>
          <w:tcPr>
            <w:tcW w:w="717" w:type="pct"/>
            <w:shd w:val="clear" w:color="auto" w:fill="auto"/>
            <w:vAlign w:val="center"/>
            <w:hideMark/>
          </w:tcPr>
          <w:p w14:paraId="4C9D1B3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CBCNV M951 tại phường Xuân Hoà (Đất đấu giá)</w:t>
            </w:r>
          </w:p>
        </w:tc>
        <w:tc>
          <w:tcPr>
            <w:tcW w:w="461" w:type="pct"/>
            <w:shd w:val="clear" w:color="auto" w:fill="auto"/>
            <w:vAlign w:val="center"/>
            <w:hideMark/>
          </w:tcPr>
          <w:p w14:paraId="4229BB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55FA23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1,67</w:t>
            </w:r>
          </w:p>
        </w:tc>
        <w:tc>
          <w:tcPr>
            <w:tcW w:w="266" w:type="pct"/>
            <w:shd w:val="clear" w:color="auto" w:fill="auto"/>
            <w:vAlign w:val="center"/>
            <w:hideMark/>
          </w:tcPr>
          <w:p w14:paraId="783041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1,67</w:t>
            </w:r>
          </w:p>
        </w:tc>
        <w:tc>
          <w:tcPr>
            <w:tcW w:w="302" w:type="pct"/>
            <w:shd w:val="clear" w:color="auto" w:fill="auto"/>
            <w:vAlign w:val="center"/>
            <w:hideMark/>
          </w:tcPr>
          <w:p w14:paraId="6E51D7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54BCEE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1,67 ha</w:t>
            </w:r>
          </w:p>
        </w:tc>
        <w:tc>
          <w:tcPr>
            <w:tcW w:w="492" w:type="pct"/>
            <w:shd w:val="clear" w:color="auto" w:fill="auto"/>
            <w:vAlign w:val="center"/>
            <w:hideMark/>
          </w:tcPr>
          <w:p w14:paraId="6F1C3C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293BB86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51 thửa 1; 2</w:t>
            </w:r>
          </w:p>
        </w:tc>
        <w:tc>
          <w:tcPr>
            <w:tcW w:w="396" w:type="pct"/>
            <w:shd w:val="clear" w:color="auto" w:fill="auto"/>
            <w:vAlign w:val="center"/>
            <w:hideMark/>
          </w:tcPr>
          <w:p w14:paraId="731ED9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018DF4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98D3FE8" w14:textId="77777777" w:rsidTr="002C5DDC">
        <w:trPr>
          <w:trHeight w:val="4266"/>
        </w:trPr>
        <w:tc>
          <w:tcPr>
            <w:tcW w:w="240" w:type="pct"/>
            <w:shd w:val="clear" w:color="auto" w:fill="auto"/>
            <w:vAlign w:val="center"/>
            <w:hideMark/>
          </w:tcPr>
          <w:p w14:paraId="527DE4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58</w:t>
            </w:r>
          </w:p>
        </w:tc>
        <w:tc>
          <w:tcPr>
            <w:tcW w:w="717" w:type="pct"/>
            <w:shd w:val="clear" w:color="auto" w:fill="auto"/>
            <w:vAlign w:val="center"/>
            <w:hideMark/>
          </w:tcPr>
          <w:p w14:paraId="42B172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dân cư hai bên đường vào Khu công nghiệp Xuân Hoà (Khu đấu giá QSD đất)</w:t>
            </w:r>
          </w:p>
        </w:tc>
        <w:tc>
          <w:tcPr>
            <w:tcW w:w="461" w:type="pct"/>
            <w:shd w:val="clear" w:color="auto" w:fill="auto"/>
            <w:vAlign w:val="center"/>
            <w:hideMark/>
          </w:tcPr>
          <w:p w14:paraId="2C8491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TMD+ DKV+…</w:t>
            </w:r>
          </w:p>
        </w:tc>
        <w:tc>
          <w:tcPr>
            <w:tcW w:w="455" w:type="pct"/>
            <w:shd w:val="clear" w:color="auto" w:fill="auto"/>
            <w:vAlign w:val="center"/>
            <w:hideMark/>
          </w:tcPr>
          <w:p w14:paraId="74D15BA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6,18</w:t>
            </w:r>
          </w:p>
        </w:tc>
        <w:tc>
          <w:tcPr>
            <w:tcW w:w="266" w:type="pct"/>
            <w:shd w:val="clear" w:color="auto" w:fill="auto"/>
            <w:vAlign w:val="center"/>
            <w:hideMark/>
          </w:tcPr>
          <w:p w14:paraId="1EB669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302" w:type="pct"/>
            <w:shd w:val="clear" w:color="auto" w:fill="auto"/>
            <w:vAlign w:val="center"/>
            <w:hideMark/>
          </w:tcPr>
          <w:p w14:paraId="56F9CD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6,08</w:t>
            </w:r>
          </w:p>
        </w:tc>
        <w:tc>
          <w:tcPr>
            <w:tcW w:w="558" w:type="pct"/>
            <w:shd w:val="clear" w:color="auto" w:fill="auto"/>
            <w:vAlign w:val="center"/>
            <w:hideMark/>
          </w:tcPr>
          <w:p w14:paraId="484AD9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1,38 ha; LUK 3,55 ha; HNK 0,83 ha; DGT 0,05 ha; DTL 0,09 ha; ODT 0,10 ha; NTD 0,09 ha; BCS 0,46 ha (Đã có mặt bằng sạch, đã đấu giá được một phần)</w:t>
            </w:r>
          </w:p>
        </w:tc>
        <w:tc>
          <w:tcPr>
            <w:tcW w:w="492" w:type="pct"/>
            <w:shd w:val="clear" w:color="auto" w:fill="auto"/>
            <w:vAlign w:val="center"/>
            <w:hideMark/>
          </w:tcPr>
          <w:p w14:paraId="7A92ED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71A012C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70 các thửa 88; 89; 91;...</w:t>
            </w:r>
          </w:p>
        </w:tc>
        <w:tc>
          <w:tcPr>
            <w:tcW w:w="396" w:type="pct"/>
            <w:shd w:val="clear" w:color="auto" w:fill="auto"/>
            <w:vAlign w:val="center"/>
            <w:hideMark/>
          </w:tcPr>
          <w:p w14:paraId="24FC7B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05174A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 đấu giá quyền sử dụng đất)</w:t>
            </w:r>
          </w:p>
        </w:tc>
      </w:tr>
      <w:tr w:rsidR="002D343F" w:rsidRPr="007C7E81" w14:paraId="477FA527" w14:textId="77777777" w:rsidTr="002C5DDC">
        <w:trPr>
          <w:trHeight w:val="2171"/>
        </w:trPr>
        <w:tc>
          <w:tcPr>
            <w:tcW w:w="240" w:type="pct"/>
            <w:shd w:val="clear" w:color="auto" w:fill="auto"/>
            <w:vAlign w:val="center"/>
            <w:hideMark/>
          </w:tcPr>
          <w:p w14:paraId="6AD98A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w:t>
            </w:r>
          </w:p>
        </w:tc>
        <w:tc>
          <w:tcPr>
            <w:tcW w:w="717" w:type="pct"/>
            <w:shd w:val="clear" w:color="auto" w:fill="auto"/>
            <w:vAlign w:val="center"/>
            <w:hideMark/>
          </w:tcPr>
          <w:p w14:paraId="36B1031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từ Trụ sở làm việc Phòng công chứng số 2 tại phường Trưng Trắc sang đất ở tại đô thị để tổ chức đấu giá theo quy định</w:t>
            </w:r>
          </w:p>
        </w:tc>
        <w:tc>
          <w:tcPr>
            <w:tcW w:w="461" w:type="pct"/>
            <w:shd w:val="clear" w:color="auto" w:fill="auto"/>
            <w:vAlign w:val="center"/>
            <w:hideMark/>
          </w:tcPr>
          <w:p w14:paraId="3FD197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669AB39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266" w:type="pct"/>
            <w:shd w:val="clear" w:color="auto" w:fill="auto"/>
            <w:vAlign w:val="center"/>
            <w:hideMark/>
          </w:tcPr>
          <w:p w14:paraId="57E78F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98B3C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558" w:type="pct"/>
            <w:shd w:val="clear" w:color="auto" w:fill="auto"/>
            <w:vAlign w:val="center"/>
            <w:hideMark/>
          </w:tcPr>
          <w:p w14:paraId="1D9E68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0,02 ha</w:t>
            </w:r>
          </w:p>
        </w:tc>
        <w:tc>
          <w:tcPr>
            <w:tcW w:w="492" w:type="pct"/>
            <w:shd w:val="clear" w:color="auto" w:fill="auto"/>
            <w:vAlign w:val="center"/>
            <w:hideMark/>
          </w:tcPr>
          <w:p w14:paraId="611625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29BAD2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8 thửa 85</w:t>
            </w:r>
          </w:p>
        </w:tc>
        <w:tc>
          <w:tcPr>
            <w:tcW w:w="396" w:type="pct"/>
            <w:shd w:val="clear" w:color="auto" w:fill="auto"/>
            <w:vAlign w:val="center"/>
            <w:hideMark/>
          </w:tcPr>
          <w:p w14:paraId="7F2F9E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60E4E0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49C2AA37" w14:textId="77777777" w:rsidTr="002C5DDC">
        <w:trPr>
          <w:trHeight w:val="2136"/>
        </w:trPr>
        <w:tc>
          <w:tcPr>
            <w:tcW w:w="240" w:type="pct"/>
            <w:shd w:val="clear" w:color="auto" w:fill="auto"/>
            <w:vAlign w:val="center"/>
            <w:hideMark/>
          </w:tcPr>
          <w:p w14:paraId="06EF95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60</w:t>
            </w:r>
          </w:p>
        </w:tc>
        <w:tc>
          <w:tcPr>
            <w:tcW w:w="717" w:type="pct"/>
            <w:shd w:val="clear" w:color="auto" w:fill="auto"/>
            <w:vAlign w:val="center"/>
            <w:hideMark/>
          </w:tcPr>
          <w:p w14:paraId="30450CC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từ Hội người mù thành phố Phúc Yên tại phường Trưng Trắc sang đất ở tại đô thị để tổ chức đấu giá theo quy định</w:t>
            </w:r>
          </w:p>
        </w:tc>
        <w:tc>
          <w:tcPr>
            <w:tcW w:w="461" w:type="pct"/>
            <w:shd w:val="clear" w:color="auto" w:fill="auto"/>
            <w:vAlign w:val="center"/>
            <w:hideMark/>
          </w:tcPr>
          <w:p w14:paraId="640925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4DE645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1615EB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1FA07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5009B7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0,01 ha</w:t>
            </w:r>
          </w:p>
        </w:tc>
        <w:tc>
          <w:tcPr>
            <w:tcW w:w="492" w:type="pct"/>
            <w:shd w:val="clear" w:color="auto" w:fill="auto"/>
            <w:vAlign w:val="center"/>
            <w:hideMark/>
          </w:tcPr>
          <w:p w14:paraId="1FD0E7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Trung Trắc</w:t>
            </w:r>
          </w:p>
        </w:tc>
        <w:tc>
          <w:tcPr>
            <w:tcW w:w="601" w:type="pct"/>
            <w:shd w:val="clear" w:color="auto" w:fill="auto"/>
            <w:vAlign w:val="center"/>
            <w:hideMark/>
          </w:tcPr>
          <w:p w14:paraId="2C4D7F4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w:t>
            </w:r>
          </w:p>
        </w:tc>
        <w:tc>
          <w:tcPr>
            <w:tcW w:w="396" w:type="pct"/>
            <w:shd w:val="clear" w:color="auto" w:fill="auto"/>
            <w:vAlign w:val="center"/>
            <w:hideMark/>
          </w:tcPr>
          <w:p w14:paraId="34188A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Sở Tài Chính</w:t>
            </w:r>
          </w:p>
        </w:tc>
        <w:tc>
          <w:tcPr>
            <w:tcW w:w="512" w:type="pct"/>
            <w:shd w:val="clear" w:color="auto" w:fill="auto"/>
            <w:vAlign w:val="center"/>
            <w:hideMark/>
          </w:tcPr>
          <w:p w14:paraId="2C8A1E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10F43C9D" w14:textId="77777777" w:rsidTr="002C5DDC">
        <w:trPr>
          <w:trHeight w:val="1541"/>
        </w:trPr>
        <w:tc>
          <w:tcPr>
            <w:tcW w:w="240" w:type="pct"/>
            <w:shd w:val="clear" w:color="auto" w:fill="auto"/>
            <w:vAlign w:val="center"/>
            <w:hideMark/>
          </w:tcPr>
          <w:p w14:paraId="4C08D32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61</w:t>
            </w:r>
          </w:p>
        </w:tc>
        <w:tc>
          <w:tcPr>
            <w:tcW w:w="717" w:type="pct"/>
            <w:shd w:val="clear" w:color="auto" w:fill="auto"/>
            <w:vAlign w:val="center"/>
            <w:hideMark/>
          </w:tcPr>
          <w:p w14:paraId="09994A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xã hội tại phường Phúc Thắng</w:t>
            </w:r>
          </w:p>
        </w:tc>
        <w:tc>
          <w:tcPr>
            <w:tcW w:w="461" w:type="pct"/>
            <w:shd w:val="clear" w:color="auto" w:fill="auto"/>
            <w:vAlign w:val="center"/>
            <w:hideMark/>
          </w:tcPr>
          <w:p w14:paraId="58CACC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DKV+…</w:t>
            </w:r>
          </w:p>
        </w:tc>
        <w:tc>
          <w:tcPr>
            <w:tcW w:w="455" w:type="pct"/>
            <w:shd w:val="clear" w:color="auto" w:fill="auto"/>
            <w:vAlign w:val="center"/>
            <w:hideMark/>
          </w:tcPr>
          <w:p w14:paraId="7713A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4886C1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B291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0193DF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 1,6 ha</w:t>
            </w:r>
          </w:p>
        </w:tc>
        <w:tc>
          <w:tcPr>
            <w:tcW w:w="492" w:type="pct"/>
            <w:shd w:val="clear" w:color="auto" w:fill="auto"/>
            <w:vAlign w:val="center"/>
            <w:hideMark/>
          </w:tcPr>
          <w:p w14:paraId="20FB8F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6DB96DA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34 các thửa 15; 16; 17;...,tờ 25 các thửa 148; 149; 150;…</w:t>
            </w:r>
          </w:p>
        </w:tc>
        <w:tc>
          <w:tcPr>
            <w:tcW w:w="396" w:type="pct"/>
            <w:shd w:val="clear" w:color="auto" w:fill="auto"/>
            <w:vAlign w:val="center"/>
            <w:hideMark/>
          </w:tcPr>
          <w:p w14:paraId="7DAFD7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TM&amp;XD Thân Hà</w:t>
            </w:r>
          </w:p>
        </w:tc>
        <w:tc>
          <w:tcPr>
            <w:tcW w:w="512" w:type="pct"/>
            <w:shd w:val="clear" w:color="auto" w:fill="auto"/>
            <w:vAlign w:val="center"/>
            <w:hideMark/>
          </w:tcPr>
          <w:p w14:paraId="5DFB68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1D5E47FC" w14:textId="77777777" w:rsidTr="002C5DDC">
        <w:trPr>
          <w:trHeight w:val="1050"/>
        </w:trPr>
        <w:tc>
          <w:tcPr>
            <w:tcW w:w="240" w:type="pct"/>
            <w:shd w:val="clear" w:color="auto" w:fill="auto"/>
            <w:vAlign w:val="center"/>
            <w:hideMark/>
          </w:tcPr>
          <w:p w14:paraId="04C60C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3CDD76C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có mặt nước chuyên dùng dạng ao, hồ, đầm, phá</w:t>
            </w:r>
          </w:p>
        </w:tc>
        <w:tc>
          <w:tcPr>
            <w:tcW w:w="461" w:type="pct"/>
            <w:shd w:val="clear" w:color="auto" w:fill="auto"/>
            <w:vAlign w:val="center"/>
            <w:hideMark/>
          </w:tcPr>
          <w:p w14:paraId="1722E1E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304014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562798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DDD5BB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013E7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6A6D9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A031A6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419FD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41179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187706" w14:textId="77777777" w:rsidTr="002C5DDC">
        <w:trPr>
          <w:trHeight w:val="1854"/>
        </w:trPr>
        <w:tc>
          <w:tcPr>
            <w:tcW w:w="240" w:type="pct"/>
            <w:shd w:val="clear" w:color="auto" w:fill="auto"/>
            <w:vAlign w:val="center"/>
            <w:hideMark/>
          </w:tcPr>
          <w:p w14:paraId="44FC5A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w:t>
            </w:r>
          </w:p>
        </w:tc>
        <w:tc>
          <w:tcPr>
            <w:tcW w:w="717" w:type="pct"/>
            <w:shd w:val="clear" w:color="auto" w:fill="auto"/>
            <w:vAlign w:val="center"/>
            <w:hideMark/>
          </w:tcPr>
          <w:p w14:paraId="203AE6C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nạo vét các hồ trữ nước tại khu vực nội thị. Hạng mục: Cải tạo, nạo vét hồ Cổ Ngựa, phường Tiền Châu</w:t>
            </w:r>
          </w:p>
        </w:tc>
        <w:tc>
          <w:tcPr>
            <w:tcW w:w="461" w:type="pct"/>
            <w:shd w:val="clear" w:color="auto" w:fill="auto"/>
            <w:vAlign w:val="center"/>
            <w:hideMark/>
          </w:tcPr>
          <w:p w14:paraId="0EB48F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MNC</w:t>
            </w:r>
          </w:p>
        </w:tc>
        <w:tc>
          <w:tcPr>
            <w:tcW w:w="455" w:type="pct"/>
            <w:shd w:val="clear" w:color="auto" w:fill="auto"/>
            <w:vAlign w:val="center"/>
            <w:hideMark/>
          </w:tcPr>
          <w:p w14:paraId="3FE589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63CEC5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E7A84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0D364E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0,08 ha; HNK 0,02 ha; NTS 1,31 ha; NKH 0,06 ha; DGT 0,12 ha; DTL 0,01 ha</w:t>
            </w:r>
          </w:p>
        </w:tc>
        <w:tc>
          <w:tcPr>
            <w:tcW w:w="492" w:type="pct"/>
            <w:shd w:val="clear" w:color="auto" w:fill="auto"/>
            <w:vAlign w:val="center"/>
            <w:hideMark/>
          </w:tcPr>
          <w:p w14:paraId="776561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 Phường Tiền Châu</w:t>
            </w:r>
          </w:p>
        </w:tc>
        <w:tc>
          <w:tcPr>
            <w:tcW w:w="601" w:type="pct"/>
            <w:shd w:val="clear" w:color="auto" w:fill="auto"/>
            <w:vAlign w:val="center"/>
            <w:hideMark/>
          </w:tcPr>
          <w:p w14:paraId="075244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22 các thửa 266; 268; 269;…</w:t>
            </w:r>
          </w:p>
        </w:tc>
        <w:tc>
          <w:tcPr>
            <w:tcW w:w="396" w:type="pct"/>
            <w:shd w:val="clear" w:color="auto" w:fill="auto"/>
            <w:vAlign w:val="center"/>
            <w:hideMark/>
          </w:tcPr>
          <w:p w14:paraId="7A291B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620D8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w:t>
            </w:r>
          </w:p>
        </w:tc>
      </w:tr>
      <w:tr w:rsidR="002D343F" w:rsidRPr="007C7E81" w14:paraId="17B9ABC0" w14:textId="77777777" w:rsidTr="002C5DDC">
        <w:trPr>
          <w:trHeight w:val="1712"/>
        </w:trPr>
        <w:tc>
          <w:tcPr>
            <w:tcW w:w="240" w:type="pct"/>
            <w:shd w:val="clear" w:color="auto" w:fill="auto"/>
            <w:vAlign w:val="center"/>
            <w:hideMark/>
          </w:tcPr>
          <w:p w14:paraId="169AC6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63</w:t>
            </w:r>
          </w:p>
        </w:tc>
        <w:tc>
          <w:tcPr>
            <w:tcW w:w="717" w:type="pct"/>
            <w:shd w:val="clear" w:color="auto" w:fill="auto"/>
            <w:vAlign w:val="center"/>
            <w:hideMark/>
          </w:tcPr>
          <w:p w14:paraId="4ABDBB2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hồ điều hòa, cây xanh gần UBND xã Cao Minh, thành phố Phúc Yên</w:t>
            </w:r>
          </w:p>
        </w:tc>
        <w:tc>
          <w:tcPr>
            <w:tcW w:w="461" w:type="pct"/>
            <w:shd w:val="clear" w:color="auto" w:fill="auto"/>
            <w:vAlign w:val="center"/>
            <w:hideMark/>
          </w:tcPr>
          <w:p w14:paraId="6BC15F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 MNC+ DGT…</w:t>
            </w:r>
          </w:p>
        </w:tc>
        <w:tc>
          <w:tcPr>
            <w:tcW w:w="455" w:type="pct"/>
            <w:shd w:val="clear" w:color="auto" w:fill="auto"/>
            <w:vAlign w:val="center"/>
            <w:hideMark/>
          </w:tcPr>
          <w:p w14:paraId="74776C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0,99</w:t>
            </w:r>
          </w:p>
        </w:tc>
        <w:tc>
          <w:tcPr>
            <w:tcW w:w="266" w:type="pct"/>
            <w:shd w:val="clear" w:color="auto" w:fill="auto"/>
            <w:vAlign w:val="center"/>
            <w:hideMark/>
          </w:tcPr>
          <w:p w14:paraId="248C83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D91AF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0,99</w:t>
            </w:r>
          </w:p>
        </w:tc>
        <w:tc>
          <w:tcPr>
            <w:tcW w:w="558" w:type="pct"/>
            <w:shd w:val="clear" w:color="auto" w:fill="auto"/>
            <w:vAlign w:val="center"/>
            <w:hideMark/>
          </w:tcPr>
          <w:p w14:paraId="18F9B9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0,04 ha; NTS 0,88 ha; DGT 0,07 ha; TIN 0,0002 ha</w:t>
            </w:r>
          </w:p>
        </w:tc>
        <w:tc>
          <w:tcPr>
            <w:tcW w:w="492" w:type="pct"/>
            <w:shd w:val="clear" w:color="auto" w:fill="auto"/>
            <w:vAlign w:val="center"/>
            <w:hideMark/>
          </w:tcPr>
          <w:p w14:paraId="3F4386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C97C1D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các thửa 161; 189; 162</w:t>
            </w:r>
          </w:p>
        </w:tc>
        <w:tc>
          <w:tcPr>
            <w:tcW w:w="396" w:type="pct"/>
            <w:shd w:val="clear" w:color="auto" w:fill="auto"/>
            <w:vAlign w:val="center"/>
            <w:hideMark/>
          </w:tcPr>
          <w:p w14:paraId="04F50F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85248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w:t>
            </w:r>
          </w:p>
        </w:tc>
      </w:tr>
      <w:tr w:rsidR="002D343F" w:rsidRPr="007C7E81" w14:paraId="706DD35E" w14:textId="77777777" w:rsidTr="002C5DDC">
        <w:trPr>
          <w:trHeight w:val="897"/>
        </w:trPr>
        <w:tc>
          <w:tcPr>
            <w:tcW w:w="240" w:type="pct"/>
            <w:shd w:val="clear" w:color="auto" w:fill="auto"/>
            <w:vAlign w:val="center"/>
            <w:hideMark/>
          </w:tcPr>
          <w:p w14:paraId="48FE950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9A7204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thương mại - dịch vụ</w:t>
            </w:r>
          </w:p>
        </w:tc>
        <w:tc>
          <w:tcPr>
            <w:tcW w:w="461" w:type="pct"/>
            <w:shd w:val="clear" w:color="auto" w:fill="auto"/>
            <w:vAlign w:val="center"/>
            <w:hideMark/>
          </w:tcPr>
          <w:p w14:paraId="4B8F1B1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4C100C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EA9BF2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1183DB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A04BF4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32A849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12E975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37094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40F775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4A7146D" w14:textId="77777777" w:rsidTr="002C5DDC">
        <w:trPr>
          <w:trHeight w:val="2861"/>
        </w:trPr>
        <w:tc>
          <w:tcPr>
            <w:tcW w:w="240" w:type="pct"/>
            <w:shd w:val="clear" w:color="auto" w:fill="auto"/>
            <w:vAlign w:val="center"/>
            <w:hideMark/>
          </w:tcPr>
          <w:p w14:paraId="40529D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64</w:t>
            </w:r>
          </w:p>
        </w:tc>
        <w:tc>
          <w:tcPr>
            <w:tcW w:w="717" w:type="pct"/>
            <w:shd w:val="clear" w:color="auto" w:fill="auto"/>
            <w:vAlign w:val="center"/>
            <w:hideMark/>
          </w:tcPr>
          <w:p w14:paraId="3C828D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xây dựng cơ sở kinh doanh máy công nghiệp, sản phẩm cơ khí, phụ tùng ô tô, xe máy của Công ty TNHH thương mại và xây dựng Phúc Thắng</w:t>
            </w:r>
          </w:p>
        </w:tc>
        <w:tc>
          <w:tcPr>
            <w:tcW w:w="461" w:type="pct"/>
            <w:shd w:val="clear" w:color="auto" w:fill="auto"/>
            <w:vAlign w:val="center"/>
            <w:hideMark/>
          </w:tcPr>
          <w:p w14:paraId="777D5A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1EFFF9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266" w:type="pct"/>
            <w:shd w:val="clear" w:color="auto" w:fill="auto"/>
            <w:vAlign w:val="center"/>
            <w:hideMark/>
          </w:tcPr>
          <w:p w14:paraId="5D0F9B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AD2B7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558" w:type="pct"/>
            <w:shd w:val="clear" w:color="auto" w:fill="auto"/>
            <w:vAlign w:val="center"/>
            <w:hideMark/>
          </w:tcPr>
          <w:p w14:paraId="40D28F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LUC 0,26 ha; DGT 0,01 ha; HNK 0,03 ha </w:t>
            </w:r>
          </w:p>
        </w:tc>
        <w:tc>
          <w:tcPr>
            <w:tcW w:w="492" w:type="pct"/>
            <w:shd w:val="clear" w:color="auto" w:fill="auto"/>
            <w:vAlign w:val="center"/>
            <w:hideMark/>
          </w:tcPr>
          <w:p w14:paraId="68CCC5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12B6841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các thửa 530; 561; 560;…</w:t>
            </w:r>
          </w:p>
        </w:tc>
        <w:tc>
          <w:tcPr>
            <w:tcW w:w="396" w:type="pct"/>
            <w:shd w:val="clear" w:color="auto" w:fill="auto"/>
            <w:vAlign w:val="center"/>
            <w:hideMark/>
          </w:tcPr>
          <w:p w14:paraId="7EF6D1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và xây dựng Phúc Thắng</w:t>
            </w:r>
          </w:p>
        </w:tc>
        <w:tc>
          <w:tcPr>
            <w:tcW w:w="512" w:type="pct"/>
            <w:shd w:val="clear" w:color="auto" w:fill="auto"/>
            <w:vAlign w:val="center"/>
            <w:hideMark/>
          </w:tcPr>
          <w:p w14:paraId="5DC975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0C8595C9" w14:textId="77777777" w:rsidTr="002C5DDC">
        <w:trPr>
          <w:trHeight w:val="1829"/>
        </w:trPr>
        <w:tc>
          <w:tcPr>
            <w:tcW w:w="240" w:type="pct"/>
            <w:shd w:val="clear" w:color="auto" w:fill="auto"/>
            <w:vAlign w:val="center"/>
            <w:hideMark/>
          </w:tcPr>
          <w:p w14:paraId="68C7453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65</w:t>
            </w:r>
          </w:p>
        </w:tc>
        <w:tc>
          <w:tcPr>
            <w:tcW w:w="717" w:type="pct"/>
            <w:shd w:val="clear" w:color="auto" w:fill="auto"/>
            <w:vAlign w:val="center"/>
            <w:hideMark/>
          </w:tcPr>
          <w:p w14:paraId="3FB6D1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Trụ sở Viện kiểm sát nhân dân TP Phúc Yên cũ sang đất thương mại dịch vụ để tổ chức đấu giá theo quy định</w:t>
            </w:r>
          </w:p>
        </w:tc>
        <w:tc>
          <w:tcPr>
            <w:tcW w:w="461" w:type="pct"/>
            <w:shd w:val="clear" w:color="auto" w:fill="auto"/>
            <w:vAlign w:val="center"/>
            <w:hideMark/>
          </w:tcPr>
          <w:p w14:paraId="6382A9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26A4AFA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266" w:type="pct"/>
            <w:shd w:val="clear" w:color="auto" w:fill="auto"/>
            <w:vAlign w:val="center"/>
            <w:hideMark/>
          </w:tcPr>
          <w:p w14:paraId="16F48A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E70D2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558" w:type="pct"/>
            <w:shd w:val="clear" w:color="auto" w:fill="auto"/>
            <w:vAlign w:val="center"/>
            <w:hideMark/>
          </w:tcPr>
          <w:p w14:paraId="09452E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0,03 ha</w:t>
            </w:r>
          </w:p>
        </w:tc>
        <w:tc>
          <w:tcPr>
            <w:tcW w:w="492" w:type="pct"/>
            <w:shd w:val="clear" w:color="auto" w:fill="auto"/>
            <w:vAlign w:val="center"/>
            <w:hideMark/>
          </w:tcPr>
          <w:p w14:paraId="3E2470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16EB04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 thửa 88</w:t>
            </w:r>
          </w:p>
        </w:tc>
        <w:tc>
          <w:tcPr>
            <w:tcW w:w="396" w:type="pct"/>
            <w:shd w:val="clear" w:color="auto" w:fill="auto"/>
            <w:vAlign w:val="center"/>
            <w:hideMark/>
          </w:tcPr>
          <w:p w14:paraId="511C61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48C36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07BE6D69" w14:textId="77777777" w:rsidTr="002C5DDC">
        <w:trPr>
          <w:trHeight w:val="1571"/>
        </w:trPr>
        <w:tc>
          <w:tcPr>
            <w:tcW w:w="240" w:type="pct"/>
            <w:shd w:val="clear" w:color="auto" w:fill="auto"/>
            <w:vAlign w:val="center"/>
            <w:hideMark/>
          </w:tcPr>
          <w:p w14:paraId="7BD00A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66</w:t>
            </w:r>
          </w:p>
        </w:tc>
        <w:tc>
          <w:tcPr>
            <w:tcW w:w="717" w:type="pct"/>
            <w:shd w:val="clear" w:color="auto" w:fill="auto"/>
            <w:vAlign w:val="center"/>
            <w:hideMark/>
          </w:tcPr>
          <w:p w14:paraId="772F991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đầu tư Showroom vật liệu xây dựng của Công ty cổ phần xây dựng Hùng Dũng</w:t>
            </w:r>
          </w:p>
        </w:tc>
        <w:tc>
          <w:tcPr>
            <w:tcW w:w="461" w:type="pct"/>
            <w:shd w:val="clear" w:color="auto" w:fill="auto"/>
            <w:vAlign w:val="center"/>
            <w:hideMark/>
          </w:tcPr>
          <w:p w14:paraId="78117B1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51AC43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266" w:type="pct"/>
            <w:shd w:val="clear" w:color="auto" w:fill="auto"/>
            <w:vAlign w:val="center"/>
            <w:hideMark/>
          </w:tcPr>
          <w:p w14:paraId="589DC2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73B7B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558" w:type="pct"/>
            <w:shd w:val="clear" w:color="auto" w:fill="auto"/>
            <w:vAlign w:val="center"/>
            <w:hideMark/>
          </w:tcPr>
          <w:p w14:paraId="000A008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0,16 ha; DGT 0,02 ha; BCS 0,00043 ha</w:t>
            </w:r>
          </w:p>
        </w:tc>
        <w:tc>
          <w:tcPr>
            <w:tcW w:w="492" w:type="pct"/>
            <w:shd w:val="clear" w:color="auto" w:fill="auto"/>
            <w:vAlign w:val="center"/>
            <w:hideMark/>
          </w:tcPr>
          <w:p w14:paraId="1AC321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4AF07D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17, các thửa 24; 64; 65; …  </w:t>
            </w:r>
          </w:p>
        </w:tc>
        <w:tc>
          <w:tcPr>
            <w:tcW w:w="396" w:type="pct"/>
            <w:shd w:val="clear" w:color="auto" w:fill="auto"/>
            <w:vAlign w:val="center"/>
            <w:hideMark/>
          </w:tcPr>
          <w:p w14:paraId="071195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xây dựng Hùng Dũng</w:t>
            </w:r>
          </w:p>
        </w:tc>
        <w:tc>
          <w:tcPr>
            <w:tcW w:w="512" w:type="pct"/>
            <w:shd w:val="clear" w:color="auto" w:fill="auto"/>
            <w:vAlign w:val="center"/>
            <w:hideMark/>
          </w:tcPr>
          <w:p w14:paraId="4897EF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54B3E50D" w14:textId="77777777" w:rsidTr="002C5DDC">
        <w:trPr>
          <w:trHeight w:val="3236"/>
        </w:trPr>
        <w:tc>
          <w:tcPr>
            <w:tcW w:w="240" w:type="pct"/>
            <w:shd w:val="clear" w:color="auto" w:fill="auto"/>
            <w:vAlign w:val="center"/>
            <w:hideMark/>
          </w:tcPr>
          <w:p w14:paraId="2F77F8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w:t>
            </w:r>
          </w:p>
        </w:tc>
        <w:tc>
          <w:tcPr>
            <w:tcW w:w="717" w:type="pct"/>
            <w:shd w:val="clear" w:color="auto" w:fill="auto"/>
            <w:vAlign w:val="center"/>
            <w:hideMark/>
          </w:tcPr>
          <w:p w14:paraId="287729E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Khu một cửa UBND thành phố Phúc Yên; Nhà hát nhân dân thành phố Phúc Yên sang thương mại dịch vụ để tổ chức đấu giá theo quy định</w:t>
            </w:r>
          </w:p>
        </w:tc>
        <w:tc>
          <w:tcPr>
            <w:tcW w:w="461" w:type="pct"/>
            <w:shd w:val="clear" w:color="auto" w:fill="auto"/>
            <w:vAlign w:val="center"/>
            <w:hideMark/>
          </w:tcPr>
          <w:p w14:paraId="7E8EB4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43B9B2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0,43</w:t>
            </w:r>
          </w:p>
        </w:tc>
        <w:tc>
          <w:tcPr>
            <w:tcW w:w="266" w:type="pct"/>
            <w:shd w:val="clear" w:color="auto" w:fill="auto"/>
            <w:vAlign w:val="center"/>
            <w:hideMark/>
          </w:tcPr>
          <w:p w14:paraId="45F23C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90134C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0,43</w:t>
            </w:r>
          </w:p>
        </w:tc>
        <w:tc>
          <w:tcPr>
            <w:tcW w:w="558" w:type="pct"/>
            <w:shd w:val="clear" w:color="auto" w:fill="auto"/>
            <w:vAlign w:val="center"/>
            <w:hideMark/>
          </w:tcPr>
          <w:p w14:paraId="3E52ED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0,05 ha; DVH 0,38 ha</w:t>
            </w:r>
          </w:p>
        </w:tc>
        <w:tc>
          <w:tcPr>
            <w:tcW w:w="492" w:type="pct"/>
            <w:shd w:val="clear" w:color="auto" w:fill="auto"/>
            <w:vAlign w:val="center"/>
            <w:hideMark/>
          </w:tcPr>
          <w:p w14:paraId="0E7958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 Phường Trưng Trắc (cũ)</w:t>
            </w:r>
          </w:p>
        </w:tc>
        <w:tc>
          <w:tcPr>
            <w:tcW w:w="601" w:type="pct"/>
            <w:shd w:val="clear" w:color="auto" w:fill="auto"/>
            <w:vAlign w:val="center"/>
            <w:hideMark/>
          </w:tcPr>
          <w:p w14:paraId="6042BC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  thửa 11; Tờ 27 thửa 183</w:t>
            </w:r>
          </w:p>
        </w:tc>
        <w:tc>
          <w:tcPr>
            <w:tcW w:w="396" w:type="pct"/>
            <w:shd w:val="clear" w:color="auto" w:fill="auto"/>
            <w:vAlign w:val="center"/>
            <w:hideMark/>
          </w:tcPr>
          <w:p w14:paraId="7B50A3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Sở Tài chính</w:t>
            </w:r>
          </w:p>
        </w:tc>
        <w:tc>
          <w:tcPr>
            <w:tcW w:w="512" w:type="pct"/>
            <w:shd w:val="clear" w:color="auto" w:fill="auto"/>
            <w:vAlign w:val="center"/>
            <w:hideMark/>
          </w:tcPr>
          <w:p w14:paraId="5FA193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24E502ED" w14:textId="77777777" w:rsidTr="002C5DDC">
        <w:trPr>
          <w:trHeight w:val="20"/>
        </w:trPr>
        <w:tc>
          <w:tcPr>
            <w:tcW w:w="240" w:type="pct"/>
            <w:shd w:val="clear" w:color="auto" w:fill="auto"/>
            <w:vAlign w:val="center"/>
            <w:hideMark/>
          </w:tcPr>
          <w:p w14:paraId="1466FF4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II</w:t>
            </w:r>
          </w:p>
        </w:tc>
        <w:tc>
          <w:tcPr>
            <w:tcW w:w="1633" w:type="pct"/>
            <w:gridSpan w:val="3"/>
            <w:shd w:val="clear" w:color="auto" w:fill="auto"/>
            <w:vAlign w:val="center"/>
            <w:hideMark/>
          </w:tcPr>
          <w:p w14:paraId="4E5C6C0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 mà chưa có các văn bản theo quy định tại khoản 4 Điều 67 Luật Đất đai; </w:t>
            </w:r>
          </w:p>
        </w:tc>
        <w:tc>
          <w:tcPr>
            <w:tcW w:w="266" w:type="pct"/>
            <w:shd w:val="clear" w:color="auto" w:fill="auto"/>
            <w:vAlign w:val="center"/>
            <w:hideMark/>
          </w:tcPr>
          <w:p w14:paraId="4AA8766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BD3E41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AE19AB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BFA76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2940ED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50AF3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02A61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FF92E70" w14:textId="77777777" w:rsidTr="002C5DDC">
        <w:trPr>
          <w:trHeight w:val="443"/>
        </w:trPr>
        <w:tc>
          <w:tcPr>
            <w:tcW w:w="240" w:type="pct"/>
            <w:shd w:val="clear" w:color="auto" w:fill="auto"/>
            <w:vAlign w:val="center"/>
            <w:hideMark/>
          </w:tcPr>
          <w:p w14:paraId="00ADFA1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2D61175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00C8E7D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36728E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63C1D0E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D78E3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1AEF47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FE5FE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550441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350FA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4A6D9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4523AF5" w14:textId="77777777" w:rsidTr="002C5DDC">
        <w:trPr>
          <w:trHeight w:val="3027"/>
        </w:trPr>
        <w:tc>
          <w:tcPr>
            <w:tcW w:w="240" w:type="pct"/>
            <w:shd w:val="clear" w:color="auto" w:fill="auto"/>
            <w:vAlign w:val="center"/>
            <w:hideMark/>
          </w:tcPr>
          <w:p w14:paraId="45777D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68</w:t>
            </w:r>
          </w:p>
        </w:tc>
        <w:tc>
          <w:tcPr>
            <w:tcW w:w="717" w:type="pct"/>
            <w:shd w:val="clear" w:color="auto" w:fill="auto"/>
            <w:vAlign w:val="center"/>
            <w:hideMark/>
          </w:tcPr>
          <w:p w14:paraId="1409A5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Đầm Diệu</w:t>
            </w:r>
          </w:p>
        </w:tc>
        <w:tc>
          <w:tcPr>
            <w:tcW w:w="461" w:type="pct"/>
            <w:shd w:val="clear" w:color="auto" w:fill="auto"/>
            <w:vAlign w:val="center"/>
            <w:hideMark/>
          </w:tcPr>
          <w:p w14:paraId="511DFE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TMD+ DKV+ DGT+…</w:t>
            </w:r>
          </w:p>
        </w:tc>
        <w:tc>
          <w:tcPr>
            <w:tcW w:w="455" w:type="pct"/>
            <w:shd w:val="clear" w:color="auto" w:fill="auto"/>
            <w:vAlign w:val="center"/>
            <w:hideMark/>
          </w:tcPr>
          <w:p w14:paraId="06B5A1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59,58</w:t>
            </w:r>
          </w:p>
        </w:tc>
        <w:tc>
          <w:tcPr>
            <w:tcW w:w="266" w:type="pct"/>
            <w:shd w:val="clear" w:color="auto" w:fill="auto"/>
            <w:vAlign w:val="center"/>
            <w:hideMark/>
          </w:tcPr>
          <w:p w14:paraId="00FD49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FF3DB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59,58</w:t>
            </w:r>
          </w:p>
        </w:tc>
        <w:tc>
          <w:tcPr>
            <w:tcW w:w="558" w:type="pct"/>
            <w:shd w:val="clear" w:color="auto" w:fill="auto"/>
            <w:vAlign w:val="center"/>
            <w:hideMark/>
          </w:tcPr>
          <w:p w14:paraId="192E68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34,08 ha; HNK 0,69 ha; CLN 0,05 ha; NTS 3,80 ha; ODT 0,95 ha; DGD 0,01 ha; DNL 0,01 ha; DGT 1,99 ha; DTL 17,88 ha; NTD 0,12 ha; DCS 0,04 ha</w:t>
            </w:r>
          </w:p>
        </w:tc>
        <w:tc>
          <w:tcPr>
            <w:tcW w:w="492" w:type="pct"/>
            <w:shd w:val="clear" w:color="auto" w:fill="auto"/>
            <w:vAlign w:val="center"/>
            <w:hideMark/>
          </w:tcPr>
          <w:p w14:paraId="247D74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 và phường Trưng Trắc, Trưng Nhị</w:t>
            </w:r>
          </w:p>
        </w:tc>
        <w:tc>
          <w:tcPr>
            <w:tcW w:w="601" w:type="pct"/>
            <w:shd w:val="clear" w:color="auto" w:fill="auto"/>
            <w:vAlign w:val="center"/>
            <w:hideMark/>
          </w:tcPr>
          <w:p w14:paraId="7BE6889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số 21; số 23; số 24; số 28; số 29;...</w:t>
            </w:r>
          </w:p>
        </w:tc>
        <w:tc>
          <w:tcPr>
            <w:tcW w:w="396" w:type="pct"/>
            <w:shd w:val="clear" w:color="auto" w:fill="auto"/>
            <w:vAlign w:val="center"/>
            <w:hideMark/>
          </w:tcPr>
          <w:p w14:paraId="5613C9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01DDA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02023591" w14:textId="77777777" w:rsidTr="002C5DDC">
        <w:trPr>
          <w:trHeight w:val="1791"/>
        </w:trPr>
        <w:tc>
          <w:tcPr>
            <w:tcW w:w="240" w:type="pct"/>
            <w:shd w:val="clear" w:color="auto" w:fill="auto"/>
            <w:vAlign w:val="center"/>
            <w:hideMark/>
          </w:tcPr>
          <w:p w14:paraId="01AC7F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69</w:t>
            </w:r>
          </w:p>
        </w:tc>
        <w:tc>
          <w:tcPr>
            <w:tcW w:w="717" w:type="pct"/>
            <w:shd w:val="clear" w:color="auto" w:fill="auto"/>
            <w:vAlign w:val="center"/>
            <w:hideMark/>
          </w:tcPr>
          <w:p w14:paraId="51B4866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thành phố thông minh "Smart City Phúc Yên"</w:t>
            </w:r>
          </w:p>
        </w:tc>
        <w:tc>
          <w:tcPr>
            <w:tcW w:w="461" w:type="pct"/>
            <w:shd w:val="clear" w:color="auto" w:fill="auto"/>
            <w:vAlign w:val="center"/>
            <w:hideMark/>
          </w:tcPr>
          <w:p w14:paraId="15951F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TMD+ DKV+ DGT+…</w:t>
            </w:r>
          </w:p>
        </w:tc>
        <w:tc>
          <w:tcPr>
            <w:tcW w:w="455" w:type="pct"/>
            <w:shd w:val="clear" w:color="auto" w:fill="auto"/>
            <w:vAlign w:val="center"/>
            <w:hideMark/>
          </w:tcPr>
          <w:p w14:paraId="14E342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31,58</w:t>
            </w:r>
          </w:p>
        </w:tc>
        <w:tc>
          <w:tcPr>
            <w:tcW w:w="266" w:type="pct"/>
            <w:shd w:val="clear" w:color="auto" w:fill="auto"/>
            <w:vAlign w:val="center"/>
            <w:hideMark/>
          </w:tcPr>
          <w:p w14:paraId="6D7497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CE089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31,58</w:t>
            </w:r>
          </w:p>
        </w:tc>
        <w:tc>
          <w:tcPr>
            <w:tcW w:w="558" w:type="pct"/>
            <w:shd w:val="clear" w:color="auto" w:fill="auto"/>
            <w:vAlign w:val="center"/>
            <w:hideMark/>
          </w:tcPr>
          <w:p w14:paraId="3CF4D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18,72; HNK 12,02; NTS 0,84</w:t>
            </w:r>
          </w:p>
        </w:tc>
        <w:tc>
          <w:tcPr>
            <w:tcW w:w="492" w:type="pct"/>
            <w:shd w:val="clear" w:color="auto" w:fill="auto"/>
            <w:vAlign w:val="center"/>
            <w:hideMark/>
          </w:tcPr>
          <w:p w14:paraId="17B691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Viên, phường Hai Bà Trưng, phường Tiền Châu</w:t>
            </w:r>
          </w:p>
        </w:tc>
        <w:tc>
          <w:tcPr>
            <w:tcW w:w="601" w:type="pct"/>
            <w:shd w:val="clear" w:color="auto" w:fill="auto"/>
            <w:vAlign w:val="center"/>
            <w:hideMark/>
          </w:tcPr>
          <w:p w14:paraId="51E9C6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1; tờ 2; tờ 3; tờ 4; tờ 9; tờ 13; tờ 30 tờ 31</w:t>
            </w:r>
          </w:p>
        </w:tc>
        <w:tc>
          <w:tcPr>
            <w:tcW w:w="396" w:type="pct"/>
            <w:shd w:val="clear" w:color="auto" w:fill="auto"/>
            <w:vAlign w:val="center"/>
            <w:hideMark/>
          </w:tcPr>
          <w:p w14:paraId="1076A2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23A4F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05328489" w14:textId="77777777" w:rsidTr="002C5DDC">
        <w:trPr>
          <w:trHeight w:val="20"/>
        </w:trPr>
        <w:tc>
          <w:tcPr>
            <w:tcW w:w="240" w:type="pct"/>
            <w:shd w:val="clear" w:color="auto" w:fill="auto"/>
            <w:vAlign w:val="center"/>
            <w:hideMark/>
          </w:tcPr>
          <w:p w14:paraId="29CDAC4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1178" w:type="pct"/>
            <w:gridSpan w:val="2"/>
            <w:shd w:val="clear" w:color="auto" w:fill="auto"/>
            <w:vAlign w:val="center"/>
            <w:hideMark/>
          </w:tcPr>
          <w:p w14:paraId="525801C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Đất ở tại nông thôn </w:t>
            </w:r>
          </w:p>
        </w:tc>
        <w:tc>
          <w:tcPr>
            <w:tcW w:w="455" w:type="pct"/>
            <w:shd w:val="clear" w:color="auto" w:fill="auto"/>
            <w:vAlign w:val="center"/>
            <w:hideMark/>
          </w:tcPr>
          <w:p w14:paraId="15483C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F4BAF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5AA02F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63FFFE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04993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41AB25C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D627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BA508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C946FDB" w14:textId="77777777" w:rsidTr="002C5DDC">
        <w:trPr>
          <w:trHeight w:val="20"/>
        </w:trPr>
        <w:tc>
          <w:tcPr>
            <w:tcW w:w="240" w:type="pct"/>
            <w:shd w:val="clear" w:color="auto" w:fill="auto"/>
            <w:vAlign w:val="center"/>
            <w:hideMark/>
          </w:tcPr>
          <w:p w14:paraId="7E133D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70</w:t>
            </w:r>
          </w:p>
        </w:tc>
        <w:tc>
          <w:tcPr>
            <w:tcW w:w="717" w:type="pct"/>
            <w:shd w:val="clear" w:color="auto" w:fill="auto"/>
            <w:vAlign w:val="center"/>
            <w:hideMark/>
          </w:tcPr>
          <w:p w14:paraId="43193D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hỗn hợp và du lịch hồ Lập Đinh, thành phố Phúc Yên.</w:t>
            </w:r>
          </w:p>
        </w:tc>
        <w:tc>
          <w:tcPr>
            <w:tcW w:w="461" w:type="pct"/>
            <w:shd w:val="clear" w:color="auto" w:fill="auto"/>
            <w:vAlign w:val="center"/>
            <w:hideMark/>
          </w:tcPr>
          <w:p w14:paraId="3A63445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0D42C4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296,24</w:t>
            </w:r>
          </w:p>
        </w:tc>
        <w:tc>
          <w:tcPr>
            <w:tcW w:w="266" w:type="pct"/>
            <w:shd w:val="clear" w:color="auto" w:fill="auto"/>
            <w:vAlign w:val="center"/>
            <w:hideMark/>
          </w:tcPr>
          <w:p w14:paraId="5587D9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7BBAD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296,24</w:t>
            </w:r>
          </w:p>
        </w:tc>
        <w:tc>
          <w:tcPr>
            <w:tcW w:w="558" w:type="pct"/>
            <w:shd w:val="clear" w:color="auto" w:fill="auto"/>
            <w:vAlign w:val="center"/>
            <w:hideMark/>
          </w:tcPr>
          <w:p w14:paraId="55FCA0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6,91 ha; CLN 2,91 ha; BHK 2,61 ha; NTS 2,36 ha; DGT 3,96 ha; SON 0,13 ha; MNC 45,94 ha; RSX 232,21 ha</w:t>
            </w:r>
          </w:p>
        </w:tc>
        <w:tc>
          <w:tcPr>
            <w:tcW w:w="492" w:type="pct"/>
            <w:shd w:val="clear" w:color="auto" w:fill="auto"/>
            <w:vAlign w:val="center"/>
            <w:hideMark/>
          </w:tcPr>
          <w:p w14:paraId="57A84E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6ECE4E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12 thửa 12; 15; 16; 18;…; tờ 13 thửa 26;… tờ 199 thửa 229; 311; 339;… tờ 198 thửa 2; 32; 54; 59;… tờ 188 thửa 2; 3; 8;…</w:t>
            </w:r>
          </w:p>
        </w:tc>
        <w:tc>
          <w:tcPr>
            <w:tcW w:w="396" w:type="pct"/>
            <w:shd w:val="clear" w:color="auto" w:fill="auto"/>
            <w:vAlign w:val="center"/>
            <w:hideMark/>
          </w:tcPr>
          <w:p w14:paraId="7B991F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3C643D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13A5D97D" w14:textId="77777777" w:rsidTr="002C5DDC">
        <w:trPr>
          <w:trHeight w:val="20"/>
        </w:trPr>
        <w:tc>
          <w:tcPr>
            <w:tcW w:w="240" w:type="pct"/>
            <w:shd w:val="clear" w:color="auto" w:fill="auto"/>
            <w:vAlign w:val="center"/>
            <w:hideMark/>
          </w:tcPr>
          <w:p w14:paraId="159423C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III</w:t>
            </w:r>
          </w:p>
        </w:tc>
        <w:tc>
          <w:tcPr>
            <w:tcW w:w="1633" w:type="pct"/>
            <w:gridSpan w:val="3"/>
            <w:shd w:val="clear" w:color="auto" w:fill="auto"/>
            <w:vAlign w:val="center"/>
            <w:hideMark/>
          </w:tcPr>
          <w:p w14:paraId="6F2DC05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mục I, mục II Biểu này và không thuộc trường hợp quy định tại khoản 5 Điều 116 Luật Đất đai dự kiến thực hiện trong năm kế hoạch </w:t>
            </w:r>
          </w:p>
        </w:tc>
        <w:tc>
          <w:tcPr>
            <w:tcW w:w="266" w:type="pct"/>
            <w:shd w:val="clear" w:color="auto" w:fill="auto"/>
            <w:vAlign w:val="center"/>
            <w:hideMark/>
          </w:tcPr>
          <w:p w14:paraId="4938C02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1300CB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B6437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EA84E4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9CF737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68EC57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E399F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758943CD" w14:textId="77777777" w:rsidTr="002C5DDC">
        <w:trPr>
          <w:trHeight w:val="1605"/>
        </w:trPr>
        <w:tc>
          <w:tcPr>
            <w:tcW w:w="240" w:type="pct"/>
            <w:shd w:val="clear" w:color="auto" w:fill="auto"/>
            <w:vAlign w:val="center"/>
            <w:hideMark/>
          </w:tcPr>
          <w:p w14:paraId="5C954F6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3.1.1</w:t>
            </w:r>
          </w:p>
        </w:tc>
        <w:tc>
          <w:tcPr>
            <w:tcW w:w="1633" w:type="pct"/>
            <w:gridSpan w:val="3"/>
            <w:shd w:val="clear" w:color="auto" w:fill="auto"/>
            <w:vAlign w:val="center"/>
            <w:hideMark/>
          </w:tcPr>
          <w:p w14:paraId="6714D9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266" w:type="pct"/>
            <w:shd w:val="clear" w:color="auto" w:fill="auto"/>
            <w:vAlign w:val="center"/>
            <w:hideMark/>
          </w:tcPr>
          <w:p w14:paraId="25DE244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5622264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7229E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634C1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0F9B13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60FD2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7FF3B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28AE1E1" w14:textId="77777777" w:rsidTr="002C5DDC">
        <w:trPr>
          <w:trHeight w:val="491"/>
        </w:trPr>
        <w:tc>
          <w:tcPr>
            <w:tcW w:w="240" w:type="pct"/>
            <w:shd w:val="clear" w:color="auto" w:fill="auto"/>
            <w:vAlign w:val="center"/>
            <w:hideMark/>
          </w:tcPr>
          <w:p w14:paraId="2DFB06C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123F20E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1ADE5BB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F7169D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CF699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596A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04FCD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09577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411FC65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B0987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79DF9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5924CD3" w14:textId="77777777" w:rsidTr="002C5DDC">
        <w:trPr>
          <w:trHeight w:val="2539"/>
        </w:trPr>
        <w:tc>
          <w:tcPr>
            <w:tcW w:w="240" w:type="pct"/>
            <w:shd w:val="clear" w:color="auto" w:fill="auto"/>
            <w:vAlign w:val="center"/>
            <w:hideMark/>
          </w:tcPr>
          <w:p w14:paraId="65083F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71</w:t>
            </w:r>
          </w:p>
        </w:tc>
        <w:tc>
          <w:tcPr>
            <w:tcW w:w="717" w:type="pct"/>
            <w:shd w:val="clear" w:color="auto" w:fill="auto"/>
            <w:vAlign w:val="center"/>
            <w:hideMark/>
          </w:tcPr>
          <w:p w14:paraId="086E0FF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đô thị tại khu vực nút giao đường cao tốc Nội Bài - Lào Cai với đường Nguyễn Tất Thành, phường Nam Viêm</w:t>
            </w:r>
          </w:p>
        </w:tc>
        <w:tc>
          <w:tcPr>
            <w:tcW w:w="461" w:type="pct"/>
            <w:shd w:val="clear" w:color="auto" w:fill="auto"/>
            <w:vAlign w:val="center"/>
            <w:hideMark/>
          </w:tcPr>
          <w:p w14:paraId="0166B7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5C9A2A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9,90</w:t>
            </w:r>
          </w:p>
        </w:tc>
        <w:tc>
          <w:tcPr>
            <w:tcW w:w="266" w:type="pct"/>
            <w:shd w:val="clear" w:color="auto" w:fill="auto"/>
            <w:vAlign w:val="center"/>
            <w:hideMark/>
          </w:tcPr>
          <w:p w14:paraId="216D8A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275DB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9,90</w:t>
            </w:r>
          </w:p>
        </w:tc>
        <w:tc>
          <w:tcPr>
            <w:tcW w:w="558" w:type="pct"/>
            <w:shd w:val="clear" w:color="auto" w:fill="auto"/>
            <w:vAlign w:val="center"/>
            <w:hideMark/>
          </w:tcPr>
          <w:p w14:paraId="7E78E1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5,68 ha; HNK 3,17 ha; DGT 0,9 ha; DTL 0,1 ha; BCS 0,02ha; SON 0,03 ha</w:t>
            </w:r>
          </w:p>
        </w:tc>
        <w:tc>
          <w:tcPr>
            <w:tcW w:w="492" w:type="pct"/>
            <w:shd w:val="clear" w:color="auto" w:fill="auto"/>
            <w:vAlign w:val="center"/>
            <w:hideMark/>
          </w:tcPr>
          <w:p w14:paraId="7E661B9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2E3D110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Thửa 529; 530; 595; 596; 643; 644; 533; 597; 532; 531; 481; 480; 421; 424; 426; …</w:t>
            </w:r>
          </w:p>
        </w:tc>
        <w:tc>
          <w:tcPr>
            <w:tcW w:w="396" w:type="pct"/>
            <w:shd w:val="clear" w:color="auto" w:fill="auto"/>
            <w:vAlign w:val="center"/>
            <w:hideMark/>
          </w:tcPr>
          <w:p w14:paraId="77C3E5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Liên Danh Cao Minh - Thương Mại 12</w:t>
            </w:r>
          </w:p>
        </w:tc>
        <w:tc>
          <w:tcPr>
            <w:tcW w:w="512" w:type="pct"/>
            <w:shd w:val="clear" w:color="auto" w:fill="auto"/>
            <w:vAlign w:val="center"/>
            <w:hideMark/>
          </w:tcPr>
          <w:p w14:paraId="313BFE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51D17129" w14:textId="77777777" w:rsidTr="002C5DDC">
        <w:trPr>
          <w:trHeight w:val="20"/>
        </w:trPr>
        <w:tc>
          <w:tcPr>
            <w:tcW w:w="240" w:type="pct"/>
            <w:shd w:val="clear" w:color="auto" w:fill="auto"/>
            <w:vAlign w:val="center"/>
            <w:hideMark/>
          </w:tcPr>
          <w:p w14:paraId="389A24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72</w:t>
            </w:r>
          </w:p>
        </w:tc>
        <w:tc>
          <w:tcPr>
            <w:tcW w:w="717" w:type="pct"/>
            <w:shd w:val="clear" w:color="auto" w:fill="auto"/>
            <w:vAlign w:val="center"/>
            <w:hideMark/>
          </w:tcPr>
          <w:p w14:paraId="0C63FC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dân cư Dịch vụ phường Xuân Hoà</w:t>
            </w:r>
          </w:p>
        </w:tc>
        <w:tc>
          <w:tcPr>
            <w:tcW w:w="461" w:type="pct"/>
            <w:shd w:val="clear" w:color="auto" w:fill="auto"/>
            <w:vAlign w:val="center"/>
            <w:hideMark/>
          </w:tcPr>
          <w:p w14:paraId="72E149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47C0EC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266" w:type="pct"/>
            <w:shd w:val="clear" w:color="auto" w:fill="auto"/>
            <w:vAlign w:val="center"/>
            <w:hideMark/>
          </w:tcPr>
          <w:p w14:paraId="4F2BE10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302" w:type="pct"/>
            <w:shd w:val="clear" w:color="auto" w:fill="auto"/>
            <w:vAlign w:val="center"/>
            <w:hideMark/>
          </w:tcPr>
          <w:p w14:paraId="61646F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50932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92" w:type="pct"/>
            <w:shd w:val="clear" w:color="auto" w:fill="auto"/>
            <w:vAlign w:val="center"/>
            <w:hideMark/>
          </w:tcPr>
          <w:p w14:paraId="2CDFE1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23C89F3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67 thửa 696; 697; 698; 713; 846; 847; 848;…</w:t>
            </w:r>
          </w:p>
        </w:tc>
        <w:tc>
          <w:tcPr>
            <w:tcW w:w="396" w:type="pct"/>
            <w:shd w:val="clear" w:color="auto" w:fill="auto"/>
            <w:vAlign w:val="center"/>
            <w:hideMark/>
          </w:tcPr>
          <w:p w14:paraId="628FBF8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3FB304F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(Dự án thuộc trường hợp giao đất xen </w:t>
            </w:r>
            <w:r w:rsidRPr="007C7E81">
              <w:rPr>
                <w:rFonts w:ascii="Times New Roman" w:eastAsia="Times New Roman" w:hAnsi="Times New Roman" w:cs="Times New Roman"/>
                <w:sz w:val="24"/>
                <w:szCs w:val="24"/>
              </w:rPr>
              <w:lastRenderedPageBreak/>
              <w:t>kẹp, không thu hồi đất</w:t>
            </w:r>
          </w:p>
        </w:tc>
      </w:tr>
      <w:tr w:rsidR="002D343F" w:rsidRPr="007C7E81" w14:paraId="3B9B69FE" w14:textId="77777777" w:rsidTr="002C5DDC">
        <w:trPr>
          <w:trHeight w:val="20"/>
        </w:trPr>
        <w:tc>
          <w:tcPr>
            <w:tcW w:w="240" w:type="pct"/>
            <w:shd w:val="clear" w:color="auto" w:fill="auto"/>
            <w:vAlign w:val="center"/>
            <w:hideMark/>
          </w:tcPr>
          <w:p w14:paraId="6AEF030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1178" w:type="pct"/>
            <w:gridSpan w:val="2"/>
            <w:shd w:val="clear" w:color="auto" w:fill="auto"/>
            <w:vAlign w:val="center"/>
            <w:hideMark/>
          </w:tcPr>
          <w:p w14:paraId="6E548BF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phòng chống thiên tai</w:t>
            </w:r>
          </w:p>
        </w:tc>
        <w:tc>
          <w:tcPr>
            <w:tcW w:w="455" w:type="pct"/>
            <w:shd w:val="clear" w:color="auto" w:fill="auto"/>
            <w:vAlign w:val="center"/>
            <w:hideMark/>
          </w:tcPr>
          <w:p w14:paraId="3C8A94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B68BE9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C63A40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5989B3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A86DA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28109C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B61D2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2CA72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2D08111" w14:textId="77777777" w:rsidTr="002C5DDC">
        <w:trPr>
          <w:trHeight w:val="20"/>
        </w:trPr>
        <w:tc>
          <w:tcPr>
            <w:tcW w:w="240" w:type="pct"/>
            <w:shd w:val="clear" w:color="auto" w:fill="auto"/>
            <w:vAlign w:val="center"/>
            <w:hideMark/>
          </w:tcPr>
          <w:p w14:paraId="543E0C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73</w:t>
            </w:r>
          </w:p>
        </w:tc>
        <w:tc>
          <w:tcPr>
            <w:tcW w:w="717" w:type="pct"/>
            <w:shd w:val="clear" w:color="auto" w:fill="auto"/>
            <w:vAlign w:val="center"/>
            <w:hideMark/>
          </w:tcPr>
          <w:p w14:paraId="6B6962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Cải tạo 03 sông Bình Xuyên (lưu vực C</w:t>
            </w:r>
          </w:p>
        </w:tc>
        <w:tc>
          <w:tcPr>
            <w:tcW w:w="461" w:type="pct"/>
            <w:shd w:val="clear" w:color="auto" w:fill="auto"/>
            <w:vAlign w:val="center"/>
            <w:hideMark/>
          </w:tcPr>
          <w:p w14:paraId="44E61B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4AC547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6,32</w:t>
            </w:r>
          </w:p>
        </w:tc>
        <w:tc>
          <w:tcPr>
            <w:tcW w:w="266" w:type="pct"/>
            <w:shd w:val="clear" w:color="auto" w:fill="auto"/>
            <w:vAlign w:val="center"/>
            <w:hideMark/>
          </w:tcPr>
          <w:p w14:paraId="0D56383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FB7BA4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6,32 </w:t>
            </w:r>
          </w:p>
        </w:tc>
        <w:tc>
          <w:tcPr>
            <w:tcW w:w="558" w:type="pct"/>
            <w:shd w:val="clear" w:color="auto" w:fill="auto"/>
            <w:vAlign w:val="center"/>
            <w:hideMark/>
          </w:tcPr>
          <w:p w14:paraId="0672DC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F7E8A1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PhườngNam Viêm</w:t>
            </w:r>
          </w:p>
        </w:tc>
        <w:tc>
          <w:tcPr>
            <w:tcW w:w="601" w:type="pct"/>
            <w:shd w:val="clear" w:color="auto" w:fill="auto"/>
            <w:vAlign w:val="center"/>
            <w:hideMark/>
          </w:tcPr>
          <w:p w14:paraId="3483E4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tờ 20</w:t>
            </w:r>
          </w:p>
        </w:tc>
        <w:tc>
          <w:tcPr>
            <w:tcW w:w="396" w:type="pct"/>
            <w:vMerge w:val="restart"/>
            <w:shd w:val="clear" w:color="auto" w:fill="auto"/>
            <w:vAlign w:val="center"/>
            <w:hideMark/>
          </w:tcPr>
          <w:p w14:paraId="42D854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sử dụng vốn vay nước ngoài tỉnh Vĩnh Phúc</w:t>
            </w:r>
          </w:p>
        </w:tc>
        <w:tc>
          <w:tcPr>
            <w:tcW w:w="512" w:type="pct"/>
            <w:vMerge w:val="restart"/>
            <w:shd w:val="clear" w:color="auto" w:fill="auto"/>
            <w:vAlign w:val="center"/>
            <w:hideMark/>
          </w:tcPr>
          <w:p w14:paraId="001E3B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dự án đã thực hiện xong, đưa vào để giao đất </w:t>
            </w:r>
          </w:p>
        </w:tc>
      </w:tr>
      <w:tr w:rsidR="002D343F" w:rsidRPr="007C7E81" w14:paraId="4DCA0AB9" w14:textId="77777777" w:rsidTr="002C5DDC">
        <w:trPr>
          <w:trHeight w:val="1791"/>
        </w:trPr>
        <w:tc>
          <w:tcPr>
            <w:tcW w:w="240" w:type="pct"/>
            <w:shd w:val="clear" w:color="auto" w:fill="auto"/>
            <w:vAlign w:val="center"/>
            <w:hideMark/>
          </w:tcPr>
          <w:p w14:paraId="33F435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74</w:t>
            </w:r>
          </w:p>
        </w:tc>
        <w:tc>
          <w:tcPr>
            <w:tcW w:w="717" w:type="pct"/>
            <w:shd w:val="clear" w:color="auto" w:fill="auto"/>
            <w:vAlign w:val="center"/>
            <w:hideMark/>
          </w:tcPr>
          <w:p w14:paraId="3AB947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Điều tiết cầu sắt thuộc lưu vực C</w:t>
            </w:r>
          </w:p>
        </w:tc>
        <w:tc>
          <w:tcPr>
            <w:tcW w:w="461" w:type="pct"/>
            <w:shd w:val="clear" w:color="auto" w:fill="auto"/>
            <w:vAlign w:val="center"/>
            <w:hideMark/>
          </w:tcPr>
          <w:p w14:paraId="70FEFB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010D01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6AFB30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1908E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0,58 </w:t>
            </w:r>
          </w:p>
        </w:tc>
        <w:tc>
          <w:tcPr>
            <w:tcW w:w="558" w:type="pct"/>
            <w:shd w:val="clear" w:color="auto" w:fill="auto"/>
            <w:vAlign w:val="center"/>
            <w:hideMark/>
          </w:tcPr>
          <w:p w14:paraId="61AB1B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C4919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1B61D7E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 thửa 19; 26; … tờ 3 thửa 260;…</w:t>
            </w:r>
          </w:p>
        </w:tc>
        <w:tc>
          <w:tcPr>
            <w:tcW w:w="396" w:type="pct"/>
            <w:vMerge/>
            <w:shd w:val="clear" w:color="auto" w:fill="auto"/>
            <w:vAlign w:val="center"/>
          </w:tcPr>
          <w:p w14:paraId="13A44FED"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vMerge/>
            <w:shd w:val="clear" w:color="auto" w:fill="auto"/>
            <w:vAlign w:val="center"/>
          </w:tcPr>
          <w:p w14:paraId="219AE182"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66DCA903" w14:textId="77777777" w:rsidTr="002C5DDC">
        <w:trPr>
          <w:trHeight w:val="20"/>
        </w:trPr>
        <w:tc>
          <w:tcPr>
            <w:tcW w:w="240" w:type="pct"/>
            <w:shd w:val="clear" w:color="auto" w:fill="auto"/>
            <w:vAlign w:val="center"/>
            <w:hideMark/>
          </w:tcPr>
          <w:p w14:paraId="5B0A34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75</w:t>
            </w:r>
          </w:p>
        </w:tc>
        <w:tc>
          <w:tcPr>
            <w:tcW w:w="717" w:type="pct"/>
            <w:shd w:val="clear" w:color="auto" w:fill="auto"/>
            <w:vAlign w:val="center"/>
            <w:hideMark/>
          </w:tcPr>
          <w:p w14:paraId="318DBF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Nạo vét sông Bá Hanh</w:t>
            </w:r>
          </w:p>
        </w:tc>
        <w:tc>
          <w:tcPr>
            <w:tcW w:w="461" w:type="pct"/>
            <w:shd w:val="clear" w:color="auto" w:fill="auto"/>
            <w:vAlign w:val="center"/>
            <w:hideMark/>
          </w:tcPr>
          <w:p w14:paraId="26092A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489F73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6,24</w:t>
            </w:r>
          </w:p>
        </w:tc>
        <w:tc>
          <w:tcPr>
            <w:tcW w:w="266" w:type="pct"/>
            <w:shd w:val="clear" w:color="auto" w:fill="auto"/>
            <w:vAlign w:val="center"/>
            <w:hideMark/>
          </w:tcPr>
          <w:p w14:paraId="281B8D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4200CC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6,24 </w:t>
            </w:r>
          </w:p>
        </w:tc>
        <w:tc>
          <w:tcPr>
            <w:tcW w:w="558" w:type="pct"/>
            <w:shd w:val="clear" w:color="auto" w:fill="auto"/>
            <w:vAlign w:val="center"/>
            <w:hideMark/>
          </w:tcPr>
          <w:p w14:paraId="1C96B5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5CB780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06D9F8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tờ 20; tờ 25; tờ 26; tờ 32; tờ 33; tờ 40; tờ 41; tờ 48; tờ 56</w:t>
            </w:r>
          </w:p>
        </w:tc>
        <w:tc>
          <w:tcPr>
            <w:tcW w:w="396" w:type="pct"/>
            <w:vMerge/>
            <w:shd w:val="clear" w:color="auto" w:fill="auto"/>
            <w:vAlign w:val="center"/>
          </w:tcPr>
          <w:p w14:paraId="731AC434"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vMerge/>
            <w:shd w:val="clear" w:color="auto" w:fill="auto"/>
            <w:vAlign w:val="center"/>
          </w:tcPr>
          <w:p w14:paraId="64E601B7"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46B45FAF" w14:textId="77777777" w:rsidTr="002C5DDC">
        <w:trPr>
          <w:trHeight w:val="401"/>
        </w:trPr>
        <w:tc>
          <w:tcPr>
            <w:tcW w:w="240" w:type="pct"/>
            <w:shd w:val="clear" w:color="auto" w:fill="auto"/>
            <w:vAlign w:val="center"/>
            <w:hideMark/>
          </w:tcPr>
          <w:p w14:paraId="3A4CC8A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2EB9C1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thương mại - dịch vụ</w:t>
            </w:r>
          </w:p>
        </w:tc>
        <w:tc>
          <w:tcPr>
            <w:tcW w:w="455" w:type="pct"/>
            <w:shd w:val="clear" w:color="auto" w:fill="auto"/>
            <w:vAlign w:val="center"/>
            <w:hideMark/>
          </w:tcPr>
          <w:p w14:paraId="27524B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B2B92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1A73C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7D4A6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741737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9B3C38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05FE1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963DA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6B43F4C" w14:textId="77777777" w:rsidTr="002C5DDC">
        <w:trPr>
          <w:trHeight w:val="20"/>
        </w:trPr>
        <w:tc>
          <w:tcPr>
            <w:tcW w:w="240" w:type="pct"/>
            <w:shd w:val="clear" w:color="auto" w:fill="auto"/>
            <w:vAlign w:val="center"/>
            <w:hideMark/>
          </w:tcPr>
          <w:p w14:paraId="10C796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w:t>
            </w:r>
          </w:p>
        </w:tc>
        <w:tc>
          <w:tcPr>
            <w:tcW w:w="717" w:type="pct"/>
            <w:shd w:val="clear" w:color="auto" w:fill="auto"/>
            <w:vAlign w:val="center"/>
            <w:hideMark/>
          </w:tcPr>
          <w:p w14:paraId="53F0918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Trung tâm kinh doanh thương mại dịch vụ tổng hợp (</w:t>
            </w:r>
            <w:r w:rsidRPr="007C7E81">
              <w:rPr>
                <w:rFonts w:ascii="Times New Roman" w:eastAsia="Times New Roman" w:hAnsi="Times New Roman" w:cs="Times New Roman"/>
                <w:i/>
                <w:iCs/>
                <w:sz w:val="24"/>
                <w:szCs w:val="24"/>
              </w:rPr>
              <w:t xml:space="preserve">Nhà trưng bày và kinh doanh tổng </w:t>
            </w:r>
            <w:r w:rsidRPr="007C7E81">
              <w:rPr>
                <w:rFonts w:ascii="Times New Roman" w:eastAsia="Times New Roman" w:hAnsi="Times New Roman" w:cs="Times New Roman"/>
                <w:i/>
                <w:iCs/>
                <w:sz w:val="24"/>
                <w:szCs w:val="24"/>
              </w:rPr>
              <w:lastRenderedPageBreak/>
              <w:t>hợp các sản phẩm xe máy Honda</w:t>
            </w:r>
          </w:p>
        </w:tc>
        <w:tc>
          <w:tcPr>
            <w:tcW w:w="461" w:type="pct"/>
            <w:shd w:val="clear" w:color="auto" w:fill="auto"/>
            <w:vAlign w:val="center"/>
            <w:hideMark/>
          </w:tcPr>
          <w:p w14:paraId="4F0BF9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TMD</w:t>
            </w:r>
          </w:p>
        </w:tc>
        <w:tc>
          <w:tcPr>
            <w:tcW w:w="455" w:type="pct"/>
            <w:shd w:val="clear" w:color="auto" w:fill="auto"/>
            <w:vAlign w:val="center"/>
            <w:hideMark/>
          </w:tcPr>
          <w:p w14:paraId="19718C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266" w:type="pct"/>
            <w:shd w:val="clear" w:color="auto" w:fill="auto"/>
            <w:vAlign w:val="center"/>
            <w:hideMark/>
          </w:tcPr>
          <w:p w14:paraId="342EF6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302" w:type="pct"/>
            <w:shd w:val="clear" w:color="auto" w:fill="auto"/>
            <w:vAlign w:val="center"/>
            <w:hideMark/>
          </w:tcPr>
          <w:p w14:paraId="08A35BA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E00995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92" w:type="pct"/>
            <w:shd w:val="clear" w:color="auto" w:fill="auto"/>
            <w:vAlign w:val="center"/>
            <w:hideMark/>
          </w:tcPr>
          <w:p w14:paraId="78089A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7D244A2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thửa 45</w:t>
            </w:r>
          </w:p>
        </w:tc>
        <w:tc>
          <w:tcPr>
            <w:tcW w:w="396" w:type="pct"/>
            <w:shd w:val="clear" w:color="auto" w:fill="auto"/>
            <w:vAlign w:val="center"/>
            <w:hideMark/>
          </w:tcPr>
          <w:p w14:paraId="743D94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7980A1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xử lý vi phạm (Công trình </w:t>
            </w:r>
            <w:r w:rsidRPr="007C7E81">
              <w:rPr>
                <w:rFonts w:ascii="Times New Roman" w:eastAsia="Times New Roman" w:hAnsi="Times New Roman" w:cs="Times New Roman"/>
                <w:sz w:val="24"/>
                <w:szCs w:val="24"/>
              </w:rPr>
              <w:lastRenderedPageBreak/>
              <w:t>đã có hiện trạng</w:t>
            </w:r>
          </w:p>
        </w:tc>
      </w:tr>
      <w:tr w:rsidR="002C5DDC" w:rsidRPr="007C7E81" w14:paraId="04BDD09A" w14:textId="77777777" w:rsidTr="002C5DDC">
        <w:trPr>
          <w:trHeight w:val="20"/>
        </w:trPr>
        <w:tc>
          <w:tcPr>
            <w:tcW w:w="240" w:type="pct"/>
            <w:shd w:val="clear" w:color="auto" w:fill="auto"/>
            <w:vAlign w:val="center"/>
            <w:hideMark/>
          </w:tcPr>
          <w:p w14:paraId="5BED1B8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B</w:t>
            </w:r>
          </w:p>
        </w:tc>
        <w:tc>
          <w:tcPr>
            <w:tcW w:w="1178" w:type="pct"/>
            <w:gridSpan w:val="2"/>
            <w:shd w:val="clear" w:color="auto" w:fill="auto"/>
            <w:vAlign w:val="center"/>
            <w:hideMark/>
          </w:tcPr>
          <w:p w14:paraId="3244F5FC"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Công trình dự án đăng ký mới trong ĐCKHSDĐ năm 2025</w:t>
            </w:r>
          </w:p>
        </w:tc>
        <w:tc>
          <w:tcPr>
            <w:tcW w:w="455" w:type="pct"/>
            <w:shd w:val="clear" w:color="auto" w:fill="auto"/>
            <w:vAlign w:val="center"/>
            <w:hideMark/>
          </w:tcPr>
          <w:p w14:paraId="1A9DA163"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54,71</w:t>
            </w:r>
          </w:p>
        </w:tc>
        <w:tc>
          <w:tcPr>
            <w:tcW w:w="266" w:type="pct"/>
            <w:shd w:val="clear" w:color="auto" w:fill="auto"/>
            <w:vAlign w:val="center"/>
            <w:hideMark/>
          </w:tcPr>
          <w:p w14:paraId="2C450877"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xml:space="preserve">18,03 </w:t>
            </w:r>
          </w:p>
        </w:tc>
        <w:tc>
          <w:tcPr>
            <w:tcW w:w="302" w:type="pct"/>
            <w:shd w:val="clear" w:color="auto" w:fill="auto"/>
            <w:vAlign w:val="center"/>
            <w:hideMark/>
          </w:tcPr>
          <w:p w14:paraId="6F628B3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36,69</w:t>
            </w:r>
          </w:p>
        </w:tc>
        <w:tc>
          <w:tcPr>
            <w:tcW w:w="558" w:type="pct"/>
            <w:shd w:val="clear" w:color="auto" w:fill="auto"/>
            <w:vAlign w:val="center"/>
            <w:hideMark/>
          </w:tcPr>
          <w:p w14:paraId="328433A5"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4BE194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BDCBEE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E94F618" w14:textId="77777777" w:rsidR="002C5DDC" w:rsidRPr="007C7E81" w:rsidRDefault="002C5DDC" w:rsidP="002C5DDC">
            <w:pPr>
              <w:jc w:val="center"/>
              <w:rPr>
                <w:rFonts w:ascii="Times New Roman" w:eastAsia="Times New Roman" w:hAnsi="Times New Roman" w:cs="Times New Roman"/>
                <w:b/>
                <w:bCs/>
                <w:sz w:val="24"/>
                <w:szCs w:val="24"/>
              </w:rPr>
            </w:pPr>
          </w:p>
        </w:tc>
        <w:tc>
          <w:tcPr>
            <w:tcW w:w="512" w:type="pct"/>
            <w:shd w:val="clear" w:color="auto" w:fill="auto"/>
            <w:vAlign w:val="center"/>
            <w:hideMark/>
          </w:tcPr>
          <w:p w14:paraId="73B1BD7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016AC9A7" w14:textId="77777777" w:rsidTr="008E6192">
        <w:trPr>
          <w:trHeight w:val="1565"/>
        </w:trPr>
        <w:tc>
          <w:tcPr>
            <w:tcW w:w="240" w:type="pct"/>
            <w:shd w:val="clear" w:color="auto" w:fill="auto"/>
            <w:vAlign w:val="center"/>
            <w:hideMark/>
          </w:tcPr>
          <w:p w14:paraId="00F8661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w:t>
            </w:r>
          </w:p>
        </w:tc>
        <w:tc>
          <w:tcPr>
            <w:tcW w:w="2201" w:type="pct"/>
            <w:gridSpan w:val="5"/>
            <w:shd w:val="clear" w:color="auto" w:fill="auto"/>
            <w:vAlign w:val="center"/>
            <w:hideMark/>
          </w:tcPr>
          <w:p w14:paraId="5472028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và các công trình, dự án theo quy định tại khoản 4 Điều 67 Luật Đất đai được tiếp tục thực hiện trong năm kế hoạch </w:t>
            </w:r>
          </w:p>
        </w:tc>
        <w:tc>
          <w:tcPr>
            <w:tcW w:w="558" w:type="pct"/>
            <w:shd w:val="clear" w:color="auto" w:fill="auto"/>
            <w:vAlign w:val="center"/>
            <w:hideMark/>
          </w:tcPr>
          <w:p w14:paraId="34D8FF3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3C4C3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2E9CD26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140B6E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3AB65F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5C687FF9" w14:textId="77777777" w:rsidTr="008E6192">
        <w:trPr>
          <w:trHeight w:val="872"/>
        </w:trPr>
        <w:tc>
          <w:tcPr>
            <w:tcW w:w="240" w:type="pct"/>
            <w:shd w:val="clear" w:color="auto" w:fill="auto"/>
            <w:vAlign w:val="center"/>
            <w:hideMark/>
          </w:tcPr>
          <w:p w14:paraId="78C6CC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1.1</w:t>
            </w:r>
          </w:p>
        </w:tc>
        <w:tc>
          <w:tcPr>
            <w:tcW w:w="2201" w:type="pct"/>
            <w:gridSpan w:val="5"/>
            <w:shd w:val="clear" w:color="auto" w:fill="auto"/>
            <w:vAlign w:val="center"/>
            <w:hideMark/>
          </w:tcPr>
          <w:p w14:paraId="7D9C89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khoản 4 Điều 67 Luật Đất đai </w:t>
            </w:r>
          </w:p>
        </w:tc>
        <w:tc>
          <w:tcPr>
            <w:tcW w:w="558" w:type="pct"/>
            <w:shd w:val="clear" w:color="auto" w:fill="auto"/>
            <w:vAlign w:val="center"/>
            <w:hideMark/>
          </w:tcPr>
          <w:p w14:paraId="7949342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863DF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A78243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E1231E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B10BE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489965E0" w14:textId="77777777" w:rsidTr="008E6192">
        <w:trPr>
          <w:trHeight w:val="738"/>
        </w:trPr>
        <w:tc>
          <w:tcPr>
            <w:tcW w:w="240" w:type="pct"/>
            <w:shd w:val="clear" w:color="auto" w:fill="auto"/>
            <w:vAlign w:val="center"/>
            <w:hideMark/>
          </w:tcPr>
          <w:p w14:paraId="300266F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673621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w:t>
            </w:r>
          </w:p>
          <w:p w14:paraId="22C03A0C" w14:textId="77777777" w:rsidR="002D343F" w:rsidRPr="007C7E81" w:rsidRDefault="002D343F" w:rsidP="002D343F">
            <w:pPr>
              <w:jc w:val="center"/>
              <w:rPr>
                <w:rFonts w:ascii="Times New Roman" w:eastAsia="Times New Roman" w:hAnsi="Times New Roman" w:cs="Times New Roman"/>
                <w:b/>
                <w:bCs/>
                <w:sz w:val="24"/>
                <w:szCs w:val="24"/>
              </w:rPr>
            </w:pPr>
          </w:p>
        </w:tc>
        <w:tc>
          <w:tcPr>
            <w:tcW w:w="558" w:type="pct"/>
            <w:shd w:val="clear" w:color="auto" w:fill="auto"/>
            <w:vAlign w:val="center"/>
            <w:hideMark/>
          </w:tcPr>
          <w:p w14:paraId="437F93A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04F8D5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6ECF94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C23C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3FBA9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53E63610" w14:textId="77777777" w:rsidTr="002C5DDC">
        <w:trPr>
          <w:trHeight w:val="20"/>
        </w:trPr>
        <w:tc>
          <w:tcPr>
            <w:tcW w:w="240" w:type="pct"/>
            <w:shd w:val="clear" w:color="auto" w:fill="auto"/>
            <w:vAlign w:val="center"/>
            <w:hideMark/>
          </w:tcPr>
          <w:p w14:paraId="3FE629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7BE0641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Tuyến đường sắt Lào Cai-Hà Nội-Hải Phòng</w:t>
            </w:r>
          </w:p>
        </w:tc>
        <w:tc>
          <w:tcPr>
            <w:tcW w:w="461" w:type="pct"/>
            <w:shd w:val="clear" w:color="auto" w:fill="auto"/>
            <w:vAlign w:val="center"/>
            <w:hideMark/>
          </w:tcPr>
          <w:p w14:paraId="6A6D97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hideMark/>
          </w:tcPr>
          <w:p w14:paraId="094CC5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20,28</w:t>
            </w:r>
          </w:p>
        </w:tc>
        <w:tc>
          <w:tcPr>
            <w:tcW w:w="266" w:type="pct"/>
            <w:shd w:val="clear" w:color="auto" w:fill="auto"/>
            <w:vAlign w:val="center"/>
            <w:hideMark/>
          </w:tcPr>
          <w:p w14:paraId="614775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6,36</w:t>
            </w:r>
          </w:p>
        </w:tc>
        <w:tc>
          <w:tcPr>
            <w:tcW w:w="302" w:type="pct"/>
            <w:shd w:val="clear" w:color="auto" w:fill="auto"/>
            <w:noWrap/>
            <w:vAlign w:val="center"/>
            <w:hideMark/>
          </w:tcPr>
          <w:p w14:paraId="0D7872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13,92</w:t>
            </w:r>
          </w:p>
        </w:tc>
        <w:tc>
          <w:tcPr>
            <w:tcW w:w="558" w:type="pct"/>
            <w:shd w:val="clear" w:color="auto" w:fill="auto"/>
            <w:vAlign w:val="center"/>
            <w:hideMark/>
          </w:tcPr>
          <w:p w14:paraId="60D865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Trưng Trắc (cũ: TMD 0,1 ha;DGT 0,61 ha;ODT 0,41 ha;</w:t>
            </w:r>
            <w:r w:rsidRPr="007C7E81">
              <w:rPr>
                <w:rFonts w:ascii="Times New Roman" w:eastAsia="Times New Roman" w:hAnsi="Times New Roman" w:cs="Times New Roman"/>
                <w:sz w:val="24"/>
                <w:szCs w:val="24"/>
              </w:rPr>
              <w:br w:type="page"/>
              <w:t xml:space="preserve">Trưng Nhị (cũ: CLN 0,03 ha;SKC 0,03 ha;BCS 0,04 ha;NTS 0,26 ha;DTL 0,01 ha;DGT 0,6 ha;ODT+CLN 0,21 ha;ODT </w:t>
            </w:r>
            <w:r w:rsidRPr="007C7E81">
              <w:rPr>
                <w:rFonts w:ascii="Times New Roman" w:eastAsia="Times New Roman" w:hAnsi="Times New Roman" w:cs="Times New Roman"/>
                <w:sz w:val="24"/>
                <w:szCs w:val="24"/>
              </w:rPr>
              <w:lastRenderedPageBreak/>
              <w:t>0,16 ha;</w:t>
            </w:r>
            <w:r w:rsidRPr="007C7E81">
              <w:rPr>
                <w:rFonts w:ascii="Times New Roman" w:hAnsi="Times New Roman" w:cs="Times New Roman"/>
                <w:sz w:val="24"/>
                <w:szCs w:val="24"/>
              </w:rPr>
              <w:t xml:space="preserve"> </w:t>
            </w:r>
            <w:r w:rsidRPr="007C7E81">
              <w:rPr>
                <w:rFonts w:ascii="Times New Roman" w:eastAsia="Times New Roman" w:hAnsi="Times New Roman" w:cs="Times New Roman"/>
                <w:sz w:val="24"/>
                <w:szCs w:val="24"/>
              </w:rPr>
              <w:t>LUC 2,21 ha;</w:t>
            </w:r>
          </w:p>
        </w:tc>
        <w:tc>
          <w:tcPr>
            <w:tcW w:w="492" w:type="pct"/>
            <w:shd w:val="clear" w:color="auto" w:fill="auto"/>
            <w:vAlign w:val="center"/>
            <w:hideMark/>
          </w:tcPr>
          <w:p w14:paraId="68CB3E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Tiền Châu, Hai Bà Trưng; Phúc Thắng</w:t>
            </w:r>
          </w:p>
        </w:tc>
        <w:tc>
          <w:tcPr>
            <w:tcW w:w="601" w:type="pct"/>
            <w:shd w:val="clear" w:color="auto" w:fill="auto"/>
            <w:vAlign w:val="center"/>
            <w:hideMark/>
          </w:tcPr>
          <w:p w14:paraId="58218D2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Hai Bà Trưng thửa 99; 110; 121 tờ 3; thửa 666; 686; 699;… tờ 4; thửa 22; 46; 36;… tờ 8;…</w:t>
            </w:r>
          </w:p>
          <w:p w14:paraId="1A2FE23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Tiền Châu: thửa 50; 70; 100;… tờ 4; thửa 5; 34; 35;… tờ 8; thửa 232; 256;… tờ </w:t>
            </w:r>
            <w:r w:rsidRPr="007C7E81">
              <w:rPr>
                <w:rFonts w:ascii="Times New Roman" w:eastAsia="Times New Roman" w:hAnsi="Times New Roman" w:cs="Times New Roman"/>
                <w:sz w:val="24"/>
                <w:szCs w:val="24"/>
              </w:rPr>
              <w:lastRenderedPageBreak/>
              <w:t>9; thửa 4; 10; 16;… tờ 13;</w:t>
            </w:r>
          </w:p>
        </w:tc>
        <w:tc>
          <w:tcPr>
            <w:tcW w:w="396" w:type="pct"/>
            <w:shd w:val="clear" w:color="auto" w:fill="auto"/>
            <w:vAlign w:val="center"/>
            <w:hideMark/>
          </w:tcPr>
          <w:p w14:paraId="3A0606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 Ban QLDA ĐTXD thành phố</w:t>
            </w:r>
          </w:p>
        </w:tc>
        <w:tc>
          <w:tcPr>
            <w:tcW w:w="512" w:type="pct"/>
            <w:shd w:val="clear" w:color="auto" w:fill="auto"/>
            <w:vAlign w:val="center"/>
            <w:hideMark/>
          </w:tcPr>
          <w:p w14:paraId="1431C1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9AF1D32" w14:textId="77777777" w:rsidTr="002C5DDC">
        <w:trPr>
          <w:trHeight w:val="20"/>
        </w:trPr>
        <w:tc>
          <w:tcPr>
            <w:tcW w:w="240" w:type="pct"/>
            <w:shd w:val="clear" w:color="auto" w:fill="auto"/>
            <w:vAlign w:val="center"/>
          </w:tcPr>
          <w:p w14:paraId="41B4DF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w:t>
            </w:r>
          </w:p>
        </w:tc>
        <w:tc>
          <w:tcPr>
            <w:tcW w:w="717" w:type="pct"/>
            <w:shd w:val="clear" w:color="auto" w:fill="auto"/>
            <w:vAlign w:val="center"/>
          </w:tcPr>
          <w:p w14:paraId="52E75E7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Tuyến đường sắt Lào Cai-Hà Nội-Hải Phòng</w:t>
            </w:r>
          </w:p>
        </w:tc>
        <w:tc>
          <w:tcPr>
            <w:tcW w:w="461" w:type="pct"/>
            <w:shd w:val="clear" w:color="auto" w:fill="auto"/>
            <w:vAlign w:val="center"/>
          </w:tcPr>
          <w:p w14:paraId="1120F99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tcPr>
          <w:p w14:paraId="3913EC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20,28</w:t>
            </w:r>
          </w:p>
        </w:tc>
        <w:tc>
          <w:tcPr>
            <w:tcW w:w="266" w:type="pct"/>
            <w:shd w:val="clear" w:color="auto" w:fill="auto"/>
            <w:vAlign w:val="center"/>
          </w:tcPr>
          <w:p w14:paraId="4C5DF7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6,36</w:t>
            </w:r>
          </w:p>
        </w:tc>
        <w:tc>
          <w:tcPr>
            <w:tcW w:w="302" w:type="pct"/>
            <w:shd w:val="clear" w:color="auto" w:fill="auto"/>
            <w:noWrap/>
            <w:vAlign w:val="center"/>
          </w:tcPr>
          <w:p w14:paraId="4BDF8C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13,92</w:t>
            </w:r>
          </w:p>
        </w:tc>
        <w:tc>
          <w:tcPr>
            <w:tcW w:w="558" w:type="pct"/>
            <w:shd w:val="clear" w:color="auto" w:fill="auto"/>
            <w:vAlign w:val="center"/>
          </w:tcPr>
          <w:p w14:paraId="5A1FE0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Tiền Châu: NTS 0,01 ha;SON 0,1 ha;BCS 0,09 ha;DGT 0,28 ha;DTL 0,08 ha;HNK 0,23 ha;LUC 7,03 ha; </w:t>
            </w:r>
          </w:p>
          <w:p w14:paraId="1405C1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Phúc Thắng: LUC 0,14 ha; DGT 5,47 ha; CLN 0,34 ha; ODT 1,13 ha; BCS 0,69 ha</w:t>
            </w:r>
          </w:p>
        </w:tc>
        <w:tc>
          <w:tcPr>
            <w:tcW w:w="492" w:type="pct"/>
            <w:shd w:val="clear" w:color="auto" w:fill="auto"/>
            <w:vAlign w:val="center"/>
          </w:tcPr>
          <w:p w14:paraId="3BD9D2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Tiền Châu, Hai Bà Trưng; Phúc Thắng</w:t>
            </w:r>
          </w:p>
        </w:tc>
        <w:tc>
          <w:tcPr>
            <w:tcW w:w="601" w:type="pct"/>
            <w:shd w:val="clear" w:color="auto" w:fill="auto"/>
            <w:vAlign w:val="center"/>
          </w:tcPr>
          <w:p w14:paraId="2E5A49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Phúc Thắng: thửa 1; 3; 7;... tờ 55; thửa 22; 27; 20;... tờ 56; thửa 6; 9; 31;... tờ 64; thửa 115; 118; 117;... tờ 65; thửa 1 tờ 23; thửa 172 tờ 29; thửa 227; 237; 254;... tờ 30</w:t>
            </w:r>
          </w:p>
        </w:tc>
        <w:tc>
          <w:tcPr>
            <w:tcW w:w="396" w:type="pct"/>
            <w:shd w:val="clear" w:color="auto" w:fill="auto"/>
            <w:vAlign w:val="center"/>
          </w:tcPr>
          <w:p w14:paraId="58C95F7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Đường sắt</w:t>
            </w:r>
          </w:p>
        </w:tc>
        <w:tc>
          <w:tcPr>
            <w:tcW w:w="512" w:type="pct"/>
            <w:shd w:val="clear" w:color="auto" w:fill="auto"/>
            <w:vAlign w:val="center"/>
          </w:tcPr>
          <w:p w14:paraId="40604E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13D4653C" w14:textId="77777777" w:rsidTr="002C5DDC">
        <w:trPr>
          <w:trHeight w:val="20"/>
        </w:trPr>
        <w:tc>
          <w:tcPr>
            <w:tcW w:w="240" w:type="pct"/>
            <w:shd w:val="clear" w:color="auto" w:fill="auto"/>
            <w:vAlign w:val="center"/>
            <w:hideMark/>
          </w:tcPr>
          <w:p w14:paraId="5DFFEB9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w:t>
            </w:r>
          </w:p>
        </w:tc>
        <w:tc>
          <w:tcPr>
            <w:tcW w:w="717" w:type="pct"/>
            <w:shd w:val="clear" w:color="auto" w:fill="auto"/>
            <w:vAlign w:val="center"/>
            <w:hideMark/>
          </w:tcPr>
          <w:p w14:paraId="3DFD02C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các nút giao IC2 và IC5 tuyến đường Cao tốc Nội Bài - Lào Cai qua địa bàn tỉnh Vĩnh Phúc</w:t>
            </w:r>
          </w:p>
        </w:tc>
        <w:tc>
          <w:tcPr>
            <w:tcW w:w="461" w:type="pct"/>
            <w:shd w:val="clear" w:color="auto" w:fill="auto"/>
            <w:vAlign w:val="center"/>
            <w:hideMark/>
          </w:tcPr>
          <w:p w14:paraId="2E61463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hideMark/>
          </w:tcPr>
          <w:p w14:paraId="64D095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11,94</w:t>
            </w:r>
          </w:p>
        </w:tc>
        <w:tc>
          <w:tcPr>
            <w:tcW w:w="266" w:type="pct"/>
            <w:shd w:val="clear" w:color="auto" w:fill="auto"/>
            <w:vAlign w:val="center"/>
            <w:hideMark/>
          </w:tcPr>
          <w:p w14:paraId="30F906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7,47</w:t>
            </w:r>
          </w:p>
        </w:tc>
        <w:tc>
          <w:tcPr>
            <w:tcW w:w="302" w:type="pct"/>
            <w:shd w:val="clear" w:color="auto" w:fill="auto"/>
            <w:noWrap/>
            <w:vAlign w:val="center"/>
            <w:hideMark/>
          </w:tcPr>
          <w:p w14:paraId="5C7CD8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4,47</w:t>
            </w:r>
          </w:p>
        </w:tc>
        <w:tc>
          <w:tcPr>
            <w:tcW w:w="558" w:type="pct"/>
            <w:shd w:val="clear" w:color="auto" w:fill="auto"/>
            <w:vAlign w:val="center"/>
            <w:hideMark/>
          </w:tcPr>
          <w:p w14:paraId="3C93A71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 7,47 ha; LUC 2,52 ha; NTS 1,95 ha</w:t>
            </w:r>
          </w:p>
        </w:tc>
        <w:tc>
          <w:tcPr>
            <w:tcW w:w="492" w:type="pct"/>
            <w:shd w:val="clear" w:color="auto" w:fill="auto"/>
            <w:vAlign w:val="center"/>
            <w:hideMark/>
          </w:tcPr>
          <w:p w14:paraId="077F2F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 Phúc Thắng</w:t>
            </w:r>
          </w:p>
        </w:tc>
        <w:tc>
          <w:tcPr>
            <w:tcW w:w="601" w:type="pct"/>
            <w:shd w:val="clear" w:color="auto" w:fill="auto"/>
            <w:vAlign w:val="center"/>
            <w:hideMark/>
          </w:tcPr>
          <w:p w14:paraId="3553AF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 Thửa 787 tờ 28; thửa 149 tờ 34; Phúc Thắng: thửa 273; 315; 321; 323;... tờ 1; thửa 691; 692; 699;… tờ 4; thửa 290; 314; 340;… tờ 5</w:t>
            </w:r>
          </w:p>
        </w:tc>
        <w:tc>
          <w:tcPr>
            <w:tcW w:w="396" w:type="pct"/>
            <w:shd w:val="clear" w:color="auto" w:fill="auto"/>
            <w:vAlign w:val="center"/>
            <w:hideMark/>
          </w:tcPr>
          <w:p w14:paraId="668269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Ban QLDA ĐTXD các công trình GT tỉnh Vĩnh Phúc</w:t>
            </w:r>
          </w:p>
        </w:tc>
        <w:tc>
          <w:tcPr>
            <w:tcW w:w="512" w:type="pct"/>
            <w:shd w:val="clear" w:color="auto" w:fill="auto"/>
            <w:vAlign w:val="center"/>
            <w:hideMark/>
          </w:tcPr>
          <w:p w14:paraId="340A8D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7D9B061" w14:textId="77777777" w:rsidTr="008E6192">
        <w:trPr>
          <w:trHeight w:val="863"/>
        </w:trPr>
        <w:tc>
          <w:tcPr>
            <w:tcW w:w="240" w:type="pct"/>
            <w:shd w:val="clear" w:color="auto" w:fill="auto"/>
            <w:vAlign w:val="center"/>
            <w:hideMark/>
          </w:tcPr>
          <w:p w14:paraId="563C5E2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1.2</w:t>
            </w:r>
          </w:p>
        </w:tc>
        <w:tc>
          <w:tcPr>
            <w:tcW w:w="2201" w:type="pct"/>
            <w:gridSpan w:val="5"/>
            <w:shd w:val="clear" w:color="auto" w:fill="auto"/>
            <w:vAlign w:val="center"/>
            <w:hideMark/>
          </w:tcPr>
          <w:p w14:paraId="64F4D03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được tiếp tục thực hiện trong năm kế hoạch</w:t>
            </w:r>
          </w:p>
        </w:tc>
        <w:tc>
          <w:tcPr>
            <w:tcW w:w="558" w:type="pct"/>
            <w:shd w:val="clear" w:color="auto" w:fill="auto"/>
            <w:vAlign w:val="center"/>
            <w:hideMark/>
          </w:tcPr>
          <w:p w14:paraId="1EE4A3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46E9BD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25C6E8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0F09F7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C7A389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94BD97D" w14:textId="77777777" w:rsidTr="008E6192">
        <w:trPr>
          <w:trHeight w:val="785"/>
        </w:trPr>
        <w:tc>
          <w:tcPr>
            <w:tcW w:w="240" w:type="pct"/>
            <w:shd w:val="clear" w:color="auto" w:fill="auto"/>
            <w:vAlign w:val="center"/>
            <w:hideMark/>
          </w:tcPr>
          <w:p w14:paraId="0550439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1.2.1</w:t>
            </w:r>
          </w:p>
        </w:tc>
        <w:tc>
          <w:tcPr>
            <w:tcW w:w="2201" w:type="pct"/>
            <w:gridSpan w:val="5"/>
            <w:shd w:val="clear" w:color="auto" w:fill="auto"/>
            <w:vAlign w:val="center"/>
            <w:hideMark/>
          </w:tcPr>
          <w:p w14:paraId="733CF2B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w:t>
            </w:r>
          </w:p>
        </w:tc>
        <w:tc>
          <w:tcPr>
            <w:tcW w:w="558" w:type="pct"/>
            <w:shd w:val="clear" w:color="auto" w:fill="auto"/>
            <w:vAlign w:val="center"/>
            <w:hideMark/>
          </w:tcPr>
          <w:p w14:paraId="0437EC3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06DA12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8CCC86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33048D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E6665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4BA1B50" w14:textId="77777777" w:rsidTr="008E6192">
        <w:trPr>
          <w:trHeight w:val="475"/>
        </w:trPr>
        <w:tc>
          <w:tcPr>
            <w:tcW w:w="240" w:type="pct"/>
            <w:shd w:val="clear" w:color="auto" w:fill="auto"/>
            <w:vAlign w:val="center"/>
            <w:hideMark/>
          </w:tcPr>
          <w:p w14:paraId="3DE33A1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51379E1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 </w:t>
            </w:r>
          </w:p>
        </w:tc>
        <w:tc>
          <w:tcPr>
            <w:tcW w:w="558" w:type="pct"/>
            <w:shd w:val="clear" w:color="auto" w:fill="auto"/>
            <w:vAlign w:val="center"/>
            <w:hideMark/>
          </w:tcPr>
          <w:p w14:paraId="5DB8416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0B2DC7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8C0DAA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992456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B7DD0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3040813" w14:textId="77777777" w:rsidTr="002C5DDC">
        <w:trPr>
          <w:trHeight w:val="20"/>
        </w:trPr>
        <w:tc>
          <w:tcPr>
            <w:tcW w:w="240" w:type="pct"/>
            <w:shd w:val="clear" w:color="auto" w:fill="auto"/>
            <w:vAlign w:val="center"/>
            <w:hideMark/>
          </w:tcPr>
          <w:p w14:paraId="22B6AF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717" w:type="pct"/>
            <w:shd w:val="clear" w:color="auto" w:fill="auto"/>
            <w:vAlign w:val="center"/>
            <w:hideMark/>
          </w:tcPr>
          <w:p w14:paraId="55888F5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Hùng Vương - Tiền Châu</w:t>
            </w:r>
          </w:p>
        </w:tc>
        <w:tc>
          <w:tcPr>
            <w:tcW w:w="461" w:type="pct"/>
            <w:shd w:val="clear" w:color="auto" w:fill="auto"/>
            <w:vAlign w:val="center"/>
            <w:hideMark/>
          </w:tcPr>
          <w:p w14:paraId="72EFA77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TMD+ …</w:t>
            </w:r>
          </w:p>
        </w:tc>
        <w:tc>
          <w:tcPr>
            <w:tcW w:w="455" w:type="pct"/>
            <w:shd w:val="clear" w:color="auto" w:fill="auto"/>
            <w:noWrap/>
            <w:vAlign w:val="center"/>
            <w:hideMark/>
          </w:tcPr>
          <w:p w14:paraId="6EF856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6,49</w:t>
            </w:r>
          </w:p>
        </w:tc>
        <w:tc>
          <w:tcPr>
            <w:tcW w:w="266" w:type="pct"/>
            <w:shd w:val="clear" w:color="auto" w:fill="auto"/>
            <w:vAlign w:val="center"/>
            <w:hideMark/>
          </w:tcPr>
          <w:p w14:paraId="480EBD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4,10</w:t>
            </w:r>
          </w:p>
        </w:tc>
        <w:tc>
          <w:tcPr>
            <w:tcW w:w="302" w:type="pct"/>
            <w:shd w:val="clear" w:color="auto" w:fill="auto"/>
            <w:noWrap/>
            <w:vAlign w:val="center"/>
            <w:hideMark/>
          </w:tcPr>
          <w:p w14:paraId="7875ECA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2,39</w:t>
            </w:r>
          </w:p>
        </w:tc>
        <w:tc>
          <w:tcPr>
            <w:tcW w:w="558" w:type="pct"/>
            <w:shd w:val="clear" w:color="auto" w:fill="auto"/>
            <w:vAlign w:val="center"/>
            <w:hideMark/>
          </w:tcPr>
          <w:p w14:paraId="5F040D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1,63; HNK 0,2; NTS 0,56; PNK 0,005 (4,1 hiện trạng là đất hạ tầng và đất ở đô thị</w:t>
            </w:r>
          </w:p>
        </w:tc>
        <w:tc>
          <w:tcPr>
            <w:tcW w:w="492" w:type="pct"/>
            <w:shd w:val="clear" w:color="auto" w:fill="auto"/>
            <w:vAlign w:val="center"/>
            <w:hideMark/>
          </w:tcPr>
          <w:p w14:paraId="397A10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Tiền Châu</w:t>
            </w:r>
          </w:p>
        </w:tc>
        <w:tc>
          <w:tcPr>
            <w:tcW w:w="601" w:type="pct"/>
            <w:shd w:val="clear" w:color="auto" w:fill="auto"/>
            <w:vAlign w:val="center"/>
            <w:hideMark/>
          </w:tcPr>
          <w:p w14:paraId="1AD5DFD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385; 396; 404 tờ 28; thửa 33; 34; 35;… tờ 32; thửa 211 tờ 36</w:t>
            </w:r>
          </w:p>
        </w:tc>
        <w:tc>
          <w:tcPr>
            <w:tcW w:w="396" w:type="pct"/>
            <w:shd w:val="clear" w:color="auto" w:fill="auto"/>
            <w:vAlign w:val="center"/>
            <w:hideMark/>
          </w:tcPr>
          <w:p w14:paraId="19F95A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CPXD Thăng Long</w:t>
            </w:r>
          </w:p>
        </w:tc>
        <w:tc>
          <w:tcPr>
            <w:tcW w:w="512" w:type="pct"/>
            <w:shd w:val="clear" w:color="auto" w:fill="auto"/>
            <w:vAlign w:val="center"/>
            <w:hideMark/>
          </w:tcPr>
          <w:p w14:paraId="0DFFA2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93B5DBF" w14:textId="77777777" w:rsidTr="002C5DDC">
        <w:trPr>
          <w:trHeight w:val="2282"/>
        </w:trPr>
        <w:tc>
          <w:tcPr>
            <w:tcW w:w="240" w:type="pct"/>
            <w:shd w:val="clear" w:color="auto" w:fill="auto"/>
            <w:vAlign w:val="center"/>
            <w:hideMark/>
          </w:tcPr>
          <w:p w14:paraId="6CB68F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w:t>
            </w:r>
          </w:p>
        </w:tc>
        <w:tc>
          <w:tcPr>
            <w:tcW w:w="717" w:type="pct"/>
            <w:shd w:val="clear" w:color="auto" w:fill="auto"/>
            <w:vAlign w:val="center"/>
            <w:hideMark/>
          </w:tcPr>
          <w:p w14:paraId="32A370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đô thị Nam Phúc Yên</w:t>
            </w:r>
          </w:p>
        </w:tc>
        <w:tc>
          <w:tcPr>
            <w:tcW w:w="461" w:type="pct"/>
            <w:shd w:val="clear" w:color="auto" w:fill="auto"/>
            <w:vAlign w:val="center"/>
            <w:hideMark/>
          </w:tcPr>
          <w:p w14:paraId="431F08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noWrap/>
            <w:vAlign w:val="center"/>
            <w:hideMark/>
          </w:tcPr>
          <w:p w14:paraId="18A3A2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7,63</w:t>
            </w:r>
          </w:p>
        </w:tc>
        <w:tc>
          <w:tcPr>
            <w:tcW w:w="266" w:type="pct"/>
            <w:shd w:val="clear" w:color="auto" w:fill="auto"/>
            <w:vAlign w:val="center"/>
            <w:hideMark/>
          </w:tcPr>
          <w:p w14:paraId="5890C8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noWrap/>
            <w:vAlign w:val="center"/>
            <w:hideMark/>
          </w:tcPr>
          <w:p w14:paraId="455F12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7,63</w:t>
            </w:r>
          </w:p>
        </w:tc>
        <w:tc>
          <w:tcPr>
            <w:tcW w:w="558" w:type="pct"/>
            <w:shd w:val="clear" w:color="auto" w:fill="auto"/>
            <w:vAlign w:val="center"/>
            <w:hideMark/>
          </w:tcPr>
          <w:p w14:paraId="6B528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3,69; DGT 3,55 ha; DTL 0,25 ha; NTD 0,12 ha; BCS 0,0054 ha (hiện trạng là đất hạ tầng và đất ở đô thị</w:t>
            </w:r>
          </w:p>
        </w:tc>
        <w:tc>
          <w:tcPr>
            <w:tcW w:w="492" w:type="pct"/>
            <w:shd w:val="clear" w:color="auto" w:fill="auto"/>
            <w:vAlign w:val="center"/>
            <w:hideMark/>
          </w:tcPr>
          <w:p w14:paraId="57B36A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w:t>
            </w:r>
          </w:p>
        </w:tc>
        <w:tc>
          <w:tcPr>
            <w:tcW w:w="601" w:type="pct"/>
            <w:shd w:val="clear" w:color="auto" w:fill="auto"/>
            <w:vAlign w:val="center"/>
            <w:hideMark/>
          </w:tcPr>
          <w:p w14:paraId="190FCF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673; 374; 676;… tờ 18; thửa 1060; 23; 1061; 1062;… tờ 24; thửa 28; 960; 958;… tờ 29</w:t>
            </w:r>
          </w:p>
        </w:tc>
        <w:tc>
          <w:tcPr>
            <w:tcW w:w="396" w:type="pct"/>
            <w:shd w:val="clear" w:color="auto" w:fill="auto"/>
            <w:vAlign w:val="center"/>
            <w:hideMark/>
          </w:tcPr>
          <w:p w14:paraId="0E852B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Tây Đức</w:t>
            </w:r>
          </w:p>
        </w:tc>
        <w:tc>
          <w:tcPr>
            <w:tcW w:w="512" w:type="pct"/>
            <w:shd w:val="clear" w:color="auto" w:fill="auto"/>
            <w:vAlign w:val="center"/>
            <w:hideMark/>
          </w:tcPr>
          <w:p w14:paraId="25E7D0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0C3EEEE" w14:textId="77777777" w:rsidTr="002C5DDC">
        <w:trPr>
          <w:trHeight w:val="946"/>
        </w:trPr>
        <w:tc>
          <w:tcPr>
            <w:tcW w:w="240" w:type="pct"/>
            <w:shd w:val="clear" w:color="auto" w:fill="auto"/>
            <w:vAlign w:val="center"/>
            <w:hideMark/>
          </w:tcPr>
          <w:p w14:paraId="0588372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II</w:t>
            </w:r>
          </w:p>
        </w:tc>
        <w:tc>
          <w:tcPr>
            <w:tcW w:w="1633" w:type="pct"/>
            <w:gridSpan w:val="3"/>
            <w:shd w:val="clear" w:color="auto" w:fill="auto"/>
            <w:vAlign w:val="center"/>
            <w:hideMark/>
          </w:tcPr>
          <w:p w14:paraId="55B80FE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Các công trình, dự án theo quy định tại Điều 78 và Điều 79 Luật Đất đai thực hiện trong năm kế hoạch mà chưa có các văn </w:t>
            </w:r>
            <w:r w:rsidRPr="007C7E81">
              <w:rPr>
                <w:rFonts w:ascii="Times New Roman" w:eastAsia="Times New Roman" w:hAnsi="Times New Roman" w:cs="Times New Roman"/>
                <w:b/>
                <w:bCs/>
                <w:sz w:val="24"/>
                <w:szCs w:val="24"/>
              </w:rPr>
              <w:lastRenderedPageBreak/>
              <w:t>bản theo quy định tại khoản 4 Điều 67 Luật Đất đai; </w:t>
            </w:r>
          </w:p>
        </w:tc>
        <w:tc>
          <w:tcPr>
            <w:tcW w:w="266" w:type="pct"/>
            <w:shd w:val="clear" w:color="auto" w:fill="auto"/>
            <w:vAlign w:val="center"/>
            <w:hideMark/>
          </w:tcPr>
          <w:p w14:paraId="1146269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 </w:t>
            </w:r>
          </w:p>
        </w:tc>
        <w:tc>
          <w:tcPr>
            <w:tcW w:w="302" w:type="pct"/>
            <w:shd w:val="clear" w:color="auto" w:fill="auto"/>
            <w:vAlign w:val="center"/>
            <w:hideMark/>
          </w:tcPr>
          <w:p w14:paraId="4B4378B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67B336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F712E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413893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C8349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3A234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9A39921" w14:textId="77777777" w:rsidTr="002C5DDC">
        <w:trPr>
          <w:trHeight w:val="1404"/>
        </w:trPr>
        <w:tc>
          <w:tcPr>
            <w:tcW w:w="240" w:type="pct"/>
            <w:shd w:val="clear" w:color="auto" w:fill="auto"/>
            <w:vAlign w:val="center"/>
            <w:hideMark/>
          </w:tcPr>
          <w:p w14:paraId="27B20C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III</w:t>
            </w:r>
          </w:p>
        </w:tc>
        <w:tc>
          <w:tcPr>
            <w:tcW w:w="1899" w:type="pct"/>
            <w:gridSpan w:val="4"/>
            <w:shd w:val="clear" w:color="auto" w:fill="auto"/>
            <w:vAlign w:val="center"/>
            <w:hideMark/>
          </w:tcPr>
          <w:p w14:paraId="749C6DF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mục I, mục II Biểu này và không thuộc trường hợp quy định tại khoản 5 Điều 116 Luật Đất đai dự kiến thực hiện trong năm kế hoạch </w:t>
            </w:r>
          </w:p>
        </w:tc>
        <w:tc>
          <w:tcPr>
            <w:tcW w:w="302" w:type="pct"/>
            <w:shd w:val="clear" w:color="auto" w:fill="auto"/>
            <w:vAlign w:val="center"/>
            <w:hideMark/>
          </w:tcPr>
          <w:p w14:paraId="3033438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9B308E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46A7F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4B216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5F0890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689A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D9EE752" w14:textId="77777777" w:rsidTr="002C5DDC">
        <w:trPr>
          <w:trHeight w:val="641"/>
        </w:trPr>
        <w:tc>
          <w:tcPr>
            <w:tcW w:w="240" w:type="pct"/>
            <w:shd w:val="clear" w:color="auto" w:fill="auto"/>
            <w:vAlign w:val="center"/>
            <w:hideMark/>
          </w:tcPr>
          <w:p w14:paraId="2436750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3.1</w:t>
            </w:r>
          </w:p>
        </w:tc>
        <w:tc>
          <w:tcPr>
            <w:tcW w:w="1899" w:type="pct"/>
            <w:gridSpan w:val="4"/>
            <w:shd w:val="clear" w:color="auto" w:fill="auto"/>
            <w:vAlign w:val="center"/>
            <w:hideMark/>
          </w:tcPr>
          <w:p w14:paraId="583593C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w:t>
            </w:r>
          </w:p>
        </w:tc>
        <w:tc>
          <w:tcPr>
            <w:tcW w:w="302" w:type="pct"/>
            <w:shd w:val="clear" w:color="auto" w:fill="auto"/>
            <w:noWrap/>
            <w:vAlign w:val="center"/>
            <w:hideMark/>
          </w:tcPr>
          <w:p w14:paraId="1A72C5C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01B567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3D1CD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2C1DA0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1D566A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22CFEC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A9E759B" w14:textId="77777777" w:rsidTr="002C5DDC">
        <w:trPr>
          <w:trHeight w:val="20"/>
        </w:trPr>
        <w:tc>
          <w:tcPr>
            <w:tcW w:w="240" w:type="pct"/>
            <w:shd w:val="clear" w:color="auto" w:fill="auto"/>
            <w:vAlign w:val="center"/>
            <w:hideMark/>
          </w:tcPr>
          <w:p w14:paraId="741CE44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136EF13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phòng, chống thiên tai</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22932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1752A0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6DB1D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F09621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606061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023AC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43AF64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E1B7B7C" w14:textId="77777777" w:rsidTr="002C5DDC">
        <w:trPr>
          <w:trHeight w:val="20"/>
        </w:trPr>
        <w:tc>
          <w:tcPr>
            <w:tcW w:w="240" w:type="pct"/>
            <w:shd w:val="clear" w:color="auto" w:fill="auto"/>
            <w:vAlign w:val="center"/>
            <w:hideMark/>
          </w:tcPr>
          <w:p w14:paraId="6C1293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w:t>
            </w:r>
          </w:p>
        </w:tc>
        <w:tc>
          <w:tcPr>
            <w:tcW w:w="717" w:type="pct"/>
            <w:shd w:val="clear" w:color="auto" w:fill="auto"/>
            <w:vAlign w:val="center"/>
            <w:hideMark/>
          </w:tcPr>
          <w:p w14:paraId="1FA5E7D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Xử lý sạt lở bờ sông Đại Nạn khu vực phường Đồng Xuân, thành phố Phúc Yên</w:t>
            </w:r>
          </w:p>
        </w:tc>
        <w:tc>
          <w:tcPr>
            <w:tcW w:w="461" w:type="pct"/>
            <w:shd w:val="clear" w:color="auto" w:fill="auto"/>
            <w:vAlign w:val="center"/>
            <w:hideMark/>
          </w:tcPr>
          <w:p w14:paraId="3ABBF4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noWrap/>
            <w:vAlign w:val="center"/>
            <w:hideMark/>
          </w:tcPr>
          <w:p w14:paraId="57A1B01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0,25</w:t>
            </w:r>
          </w:p>
        </w:tc>
        <w:tc>
          <w:tcPr>
            <w:tcW w:w="266" w:type="pct"/>
            <w:shd w:val="clear" w:color="auto" w:fill="auto"/>
            <w:vAlign w:val="center"/>
            <w:hideMark/>
          </w:tcPr>
          <w:p w14:paraId="70EC7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892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0,25</w:t>
            </w:r>
          </w:p>
        </w:tc>
        <w:tc>
          <w:tcPr>
            <w:tcW w:w="558" w:type="pct"/>
            <w:shd w:val="clear" w:color="auto" w:fill="auto"/>
            <w:vAlign w:val="center"/>
            <w:hideMark/>
          </w:tcPr>
          <w:p w14:paraId="1774F4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DGT 0,1 ha; </w:t>
            </w:r>
            <w:r w:rsidRPr="007C7E81">
              <w:rPr>
                <w:rFonts w:ascii="Times New Roman" w:eastAsia="Times New Roman" w:hAnsi="Times New Roman" w:cs="Times New Roman"/>
                <w:sz w:val="24"/>
                <w:szCs w:val="24"/>
              </w:rPr>
              <w:br/>
              <w:t>BHK 0,05 ha;</w:t>
            </w:r>
            <w:r w:rsidRPr="007C7E81">
              <w:rPr>
                <w:rFonts w:ascii="Times New Roman" w:eastAsia="Times New Roman" w:hAnsi="Times New Roman" w:cs="Times New Roman"/>
                <w:sz w:val="24"/>
                <w:szCs w:val="24"/>
              </w:rPr>
              <w:br/>
              <w:t>CLN 0,05 ha;</w:t>
            </w:r>
            <w:r w:rsidRPr="007C7E81">
              <w:rPr>
                <w:rFonts w:ascii="Times New Roman" w:eastAsia="Times New Roman" w:hAnsi="Times New Roman" w:cs="Times New Roman"/>
                <w:sz w:val="24"/>
                <w:szCs w:val="24"/>
              </w:rPr>
              <w:br/>
              <w:t>ODT 0,05 ha</w:t>
            </w:r>
          </w:p>
        </w:tc>
        <w:tc>
          <w:tcPr>
            <w:tcW w:w="492" w:type="pct"/>
            <w:shd w:val="clear" w:color="auto" w:fill="auto"/>
            <w:vAlign w:val="center"/>
            <w:hideMark/>
          </w:tcPr>
          <w:p w14:paraId="7CE593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601" w:type="pct"/>
            <w:shd w:val="clear" w:color="auto" w:fill="auto"/>
            <w:vAlign w:val="center"/>
            <w:hideMark/>
          </w:tcPr>
          <w:p w14:paraId="0E594A9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Thửa 16; 22; 23 tờ 59; thửa 3; 10 tờ 65; thửa 14 tờ 60 </w:t>
            </w:r>
          </w:p>
        </w:tc>
        <w:tc>
          <w:tcPr>
            <w:tcW w:w="396" w:type="pct"/>
            <w:shd w:val="clear" w:color="auto" w:fill="auto"/>
            <w:vAlign w:val="center"/>
            <w:hideMark/>
          </w:tcPr>
          <w:p w14:paraId="128EF3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1315F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1C36999F" w14:textId="77777777" w:rsidTr="002C5DDC">
        <w:trPr>
          <w:trHeight w:val="20"/>
        </w:trPr>
        <w:tc>
          <w:tcPr>
            <w:tcW w:w="240" w:type="pct"/>
            <w:shd w:val="clear" w:color="auto" w:fill="auto"/>
            <w:vAlign w:val="center"/>
            <w:hideMark/>
          </w:tcPr>
          <w:p w14:paraId="6F5D1F9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62927C2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 </w:t>
            </w:r>
          </w:p>
        </w:tc>
        <w:tc>
          <w:tcPr>
            <w:tcW w:w="455" w:type="pct"/>
            <w:shd w:val="clear" w:color="auto" w:fill="auto"/>
            <w:vAlign w:val="center"/>
            <w:hideMark/>
          </w:tcPr>
          <w:p w14:paraId="28B21E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544F3D9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EF9CD6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049A73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4A07E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C2139E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1B751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0BD60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41D0067" w14:textId="77777777" w:rsidTr="002C5DDC">
        <w:trPr>
          <w:trHeight w:val="20"/>
        </w:trPr>
        <w:tc>
          <w:tcPr>
            <w:tcW w:w="240" w:type="pct"/>
            <w:shd w:val="clear" w:color="auto" w:fill="auto"/>
            <w:vAlign w:val="center"/>
            <w:hideMark/>
          </w:tcPr>
          <w:p w14:paraId="75B02E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w:t>
            </w:r>
          </w:p>
        </w:tc>
        <w:tc>
          <w:tcPr>
            <w:tcW w:w="717" w:type="pct"/>
            <w:shd w:val="clear" w:color="auto" w:fill="auto"/>
            <w:vAlign w:val="center"/>
            <w:hideMark/>
          </w:tcPr>
          <w:p w14:paraId="02FE21E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cầu dân sinh thôn Đồng Đầm xã Ngọc Thanh, thành phố Phúc Yên</w:t>
            </w:r>
          </w:p>
        </w:tc>
        <w:tc>
          <w:tcPr>
            <w:tcW w:w="461" w:type="pct"/>
            <w:shd w:val="clear" w:color="auto" w:fill="auto"/>
            <w:vAlign w:val="center"/>
            <w:hideMark/>
          </w:tcPr>
          <w:p w14:paraId="6A66ECD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998B2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266" w:type="pct"/>
            <w:shd w:val="clear" w:color="auto" w:fill="auto"/>
            <w:vAlign w:val="center"/>
            <w:hideMark/>
          </w:tcPr>
          <w:p w14:paraId="420E3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302" w:type="pct"/>
            <w:shd w:val="clear" w:color="auto" w:fill="auto"/>
            <w:noWrap/>
            <w:vAlign w:val="center"/>
            <w:hideMark/>
          </w:tcPr>
          <w:p w14:paraId="36023B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558" w:type="pct"/>
            <w:shd w:val="clear" w:color="auto" w:fill="auto"/>
            <w:vAlign w:val="center"/>
            <w:hideMark/>
          </w:tcPr>
          <w:p w14:paraId="0EBF94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(0,01 ha; DGT (0,02 ha; SON (0,02 ha; ONT+CLN (12 m2</w:t>
            </w:r>
          </w:p>
        </w:tc>
        <w:tc>
          <w:tcPr>
            <w:tcW w:w="492" w:type="pct"/>
            <w:shd w:val="clear" w:color="auto" w:fill="auto"/>
            <w:vAlign w:val="center"/>
            <w:hideMark/>
          </w:tcPr>
          <w:p w14:paraId="66A39A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2D6DBD4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Thửa 26; 44; 46; 49; 55; 61 tờ 160 </w:t>
            </w:r>
          </w:p>
        </w:tc>
        <w:tc>
          <w:tcPr>
            <w:tcW w:w="396" w:type="pct"/>
            <w:shd w:val="clear" w:color="auto" w:fill="auto"/>
            <w:vAlign w:val="center"/>
            <w:hideMark/>
          </w:tcPr>
          <w:p w14:paraId="660389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0AEFC9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9D1326D" w14:textId="77777777" w:rsidTr="002C5DDC">
        <w:trPr>
          <w:trHeight w:val="479"/>
        </w:trPr>
        <w:tc>
          <w:tcPr>
            <w:tcW w:w="240" w:type="pct"/>
            <w:shd w:val="clear" w:color="auto" w:fill="auto"/>
            <w:vAlign w:val="center"/>
            <w:hideMark/>
          </w:tcPr>
          <w:p w14:paraId="27A5373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084379D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vui chơi, giải trí công cộng, sinh hoạt cộng đồng</w:t>
            </w:r>
          </w:p>
        </w:tc>
        <w:tc>
          <w:tcPr>
            <w:tcW w:w="455" w:type="pct"/>
            <w:shd w:val="clear" w:color="auto" w:fill="auto"/>
            <w:vAlign w:val="center"/>
            <w:hideMark/>
          </w:tcPr>
          <w:p w14:paraId="1FA51C0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C31B90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A93EB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7C442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F3DEA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558C35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94B31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4BCCB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3805B88" w14:textId="77777777" w:rsidTr="002C5DDC">
        <w:trPr>
          <w:trHeight w:val="1522"/>
        </w:trPr>
        <w:tc>
          <w:tcPr>
            <w:tcW w:w="240" w:type="pct"/>
            <w:shd w:val="clear" w:color="auto" w:fill="auto"/>
            <w:vAlign w:val="center"/>
            <w:hideMark/>
          </w:tcPr>
          <w:p w14:paraId="798862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7</w:t>
            </w:r>
          </w:p>
        </w:tc>
        <w:tc>
          <w:tcPr>
            <w:tcW w:w="717" w:type="pct"/>
            <w:shd w:val="clear" w:color="auto" w:fill="auto"/>
            <w:vAlign w:val="center"/>
            <w:hideMark/>
          </w:tcPr>
          <w:p w14:paraId="0034DFD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dọc đường Phạm Văn Đồng, thành phố Phúc Yên</w:t>
            </w:r>
          </w:p>
        </w:tc>
        <w:tc>
          <w:tcPr>
            <w:tcW w:w="461" w:type="pct"/>
            <w:shd w:val="clear" w:color="auto" w:fill="auto"/>
            <w:vAlign w:val="center"/>
            <w:hideMark/>
          </w:tcPr>
          <w:p w14:paraId="077C18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3ED1D2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266" w:type="pct"/>
            <w:shd w:val="clear" w:color="auto" w:fill="auto"/>
            <w:vAlign w:val="center"/>
            <w:hideMark/>
          </w:tcPr>
          <w:p w14:paraId="129339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302" w:type="pct"/>
            <w:shd w:val="clear" w:color="auto" w:fill="auto"/>
            <w:vAlign w:val="center"/>
            <w:hideMark/>
          </w:tcPr>
          <w:p w14:paraId="35148A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1,17</w:t>
            </w:r>
          </w:p>
        </w:tc>
        <w:tc>
          <w:tcPr>
            <w:tcW w:w="558" w:type="pct"/>
            <w:shd w:val="clear" w:color="auto" w:fill="auto"/>
            <w:vAlign w:val="center"/>
            <w:hideMark/>
          </w:tcPr>
          <w:p w14:paraId="70000F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 0,03; DTL 0,127; HNK 0,48; CLN 0,535; DGT 0,03</w:t>
            </w:r>
          </w:p>
        </w:tc>
        <w:tc>
          <w:tcPr>
            <w:tcW w:w="492" w:type="pct"/>
            <w:shd w:val="clear" w:color="auto" w:fill="auto"/>
            <w:vAlign w:val="center"/>
            <w:hideMark/>
          </w:tcPr>
          <w:p w14:paraId="4D56DD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Phúc Thắng</w:t>
            </w:r>
          </w:p>
        </w:tc>
        <w:tc>
          <w:tcPr>
            <w:tcW w:w="601" w:type="pct"/>
            <w:shd w:val="clear" w:color="auto" w:fill="auto"/>
            <w:vAlign w:val="center"/>
            <w:hideMark/>
          </w:tcPr>
          <w:p w14:paraId="187789E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8;9;11;15;16;… tờ 1; thửa 46; 50; 54;… tờ 23; thửa 6; 24; 25;… tờ 24; thửa 3; 7 tờ 3</w:t>
            </w:r>
          </w:p>
        </w:tc>
        <w:tc>
          <w:tcPr>
            <w:tcW w:w="396" w:type="pct"/>
            <w:shd w:val="clear" w:color="auto" w:fill="auto"/>
            <w:vAlign w:val="center"/>
            <w:hideMark/>
          </w:tcPr>
          <w:p w14:paraId="3CF287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F54CE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50967D84" w14:textId="77777777" w:rsidTr="002C5DDC">
        <w:trPr>
          <w:trHeight w:val="1150"/>
        </w:trPr>
        <w:tc>
          <w:tcPr>
            <w:tcW w:w="240" w:type="pct"/>
            <w:shd w:val="clear" w:color="auto" w:fill="auto"/>
            <w:vAlign w:val="center"/>
            <w:hideMark/>
          </w:tcPr>
          <w:p w14:paraId="5E4436C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3.2</w:t>
            </w:r>
          </w:p>
        </w:tc>
        <w:tc>
          <w:tcPr>
            <w:tcW w:w="1899" w:type="pct"/>
            <w:gridSpan w:val="4"/>
            <w:shd w:val="clear" w:color="auto" w:fill="auto"/>
            <w:vAlign w:val="center"/>
            <w:hideMark/>
          </w:tcPr>
          <w:p w14:paraId="79F5C62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302" w:type="pct"/>
            <w:shd w:val="clear" w:color="auto" w:fill="auto"/>
            <w:vAlign w:val="center"/>
            <w:hideMark/>
          </w:tcPr>
          <w:p w14:paraId="64C0CFC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3EF72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3FC69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5576B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25C5A0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9A8EC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75C9506" w14:textId="77777777" w:rsidTr="002C5DDC">
        <w:trPr>
          <w:trHeight w:val="20"/>
        </w:trPr>
        <w:tc>
          <w:tcPr>
            <w:tcW w:w="240" w:type="pct"/>
            <w:shd w:val="clear" w:color="auto" w:fill="auto"/>
            <w:vAlign w:val="center"/>
          </w:tcPr>
          <w:p w14:paraId="385A11F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tcPr>
          <w:p w14:paraId="7270D30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đô thị</w:t>
            </w:r>
          </w:p>
        </w:tc>
        <w:tc>
          <w:tcPr>
            <w:tcW w:w="461" w:type="pct"/>
            <w:shd w:val="clear" w:color="auto" w:fill="auto"/>
            <w:vAlign w:val="center"/>
          </w:tcPr>
          <w:p w14:paraId="6D5B9AC3" w14:textId="77777777" w:rsidR="002D343F" w:rsidRPr="007C7E81" w:rsidRDefault="002D343F" w:rsidP="002D343F">
            <w:pPr>
              <w:jc w:val="center"/>
              <w:rPr>
                <w:rFonts w:ascii="Times New Roman" w:eastAsia="Times New Roman" w:hAnsi="Times New Roman" w:cs="Times New Roman"/>
                <w:b/>
                <w:bCs/>
                <w:sz w:val="24"/>
                <w:szCs w:val="24"/>
              </w:rPr>
            </w:pPr>
          </w:p>
        </w:tc>
        <w:tc>
          <w:tcPr>
            <w:tcW w:w="455" w:type="pct"/>
            <w:shd w:val="clear" w:color="auto" w:fill="auto"/>
            <w:vAlign w:val="center"/>
          </w:tcPr>
          <w:p w14:paraId="6E4D1D1A" w14:textId="77777777" w:rsidR="002D343F" w:rsidRPr="007C7E81" w:rsidRDefault="002D343F" w:rsidP="002D343F">
            <w:pPr>
              <w:rPr>
                <w:rFonts w:ascii="Times New Roman" w:eastAsia="Times New Roman" w:hAnsi="Times New Roman" w:cs="Times New Roman"/>
                <w:b/>
                <w:bCs/>
                <w:sz w:val="24"/>
                <w:szCs w:val="24"/>
              </w:rPr>
            </w:pPr>
          </w:p>
        </w:tc>
        <w:tc>
          <w:tcPr>
            <w:tcW w:w="266" w:type="pct"/>
            <w:shd w:val="clear" w:color="auto" w:fill="auto"/>
            <w:vAlign w:val="center"/>
          </w:tcPr>
          <w:p w14:paraId="1F626ECD" w14:textId="77777777" w:rsidR="002D343F" w:rsidRPr="007C7E81" w:rsidRDefault="002D343F" w:rsidP="002D343F">
            <w:pPr>
              <w:rPr>
                <w:rFonts w:ascii="Times New Roman" w:eastAsia="Times New Roman" w:hAnsi="Times New Roman" w:cs="Times New Roman"/>
                <w:b/>
                <w:bCs/>
                <w:sz w:val="24"/>
                <w:szCs w:val="24"/>
              </w:rPr>
            </w:pPr>
          </w:p>
        </w:tc>
        <w:tc>
          <w:tcPr>
            <w:tcW w:w="302" w:type="pct"/>
            <w:shd w:val="clear" w:color="auto" w:fill="auto"/>
            <w:vAlign w:val="center"/>
          </w:tcPr>
          <w:p w14:paraId="1E4167CC" w14:textId="77777777" w:rsidR="002D343F" w:rsidRPr="007C7E81" w:rsidRDefault="002D343F" w:rsidP="002D343F">
            <w:pPr>
              <w:rPr>
                <w:rFonts w:ascii="Times New Roman" w:eastAsia="Times New Roman" w:hAnsi="Times New Roman" w:cs="Times New Roman"/>
                <w:b/>
                <w:bCs/>
                <w:sz w:val="24"/>
                <w:szCs w:val="24"/>
              </w:rPr>
            </w:pPr>
          </w:p>
        </w:tc>
        <w:tc>
          <w:tcPr>
            <w:tcW w:w="558" w:type="pct"/>
            <w:shd w:val="clear" w:color="auto" w:fill="auto"/>
            <w:vAlign w:val="center"/>
          </w:tcPr>
          <w:p w14:paraId="4E37AEDC" w14:textId="77777777" w:rsidR="002D343F" w:rsidRPr="007C7E81" w:rsidRDefault="002D343F" w:rsidP="002D343F">
            <w:pPr>
              <w:jc w:val="center"/>
              <w:rPr>
                <w:rFonts w:ascii="Times New Roman" w:eastAsia="Times New Roman" w:hAnsi="Times New Roman" w:cs="Times New Roman"/>
                <w:sz w:val="24"/>
                <w:szCs w:val="24"/>
              </w:rPr>
            </w:pPr>
          </w:p>
        </w:tc>
        <w:tc>
          <w:tcPr>
            <w:tcW w:w="492" w:type="pct"/>
            <w:shd w:val="clear" w:color="auto" w:fill="auto"/>
            <w:vAlign w:val="center"/>
          </w:tcPr>
          <w:p w14:paraId="493C1F23" w14:textId="77777777" w:rsidR="002D343F" w:rsidRPr="007C7E81" w:rsidRDefault="002D343F" w:rsidP="002D343F">
            <w:pPr>
              <w:jc w:val="center"/>
              <w:rPr>
                <w:rFonts w:ascii="Times New Roman" w:eastAsia="Times New Roman" w:hAnsi="Times New Roman" w:cs="Times New Roman"/>
                <w:sz w:val="24"/>
                <w:szCs w:val="24"/>
              </w:rPr>
            </w:pPr>
          </w:p>
        </w:tc>
        <w:tc>
          <w:tcPr>
            <w:tcW w:w="601" w:type="pct"/>
            <w:shd w:val="clear" w:color="auto" w:fill="auto"/>
            <w:vAlign w:val="center"/>
          </w:tcPr>
          <w:p w14:paraId="22836D2A" w14:textId="77777777" w:rsidR="002D343F" w:rsidRPr="007C7E81" w:rsidRDefault="002D343F" w:rsidP="002D343F">
            <w:pPr>
              <w:rPr>
                <w:rFonts w:ascii="Times New Roman" w:eastAsia="Times New Roman" w:hAnsi="Times New Roman" w:cs="Times New Roman"/>
                <w:sz w:val="24"/>
                <w:szCs w:val="24"/>
              </w:rPr>
            </w:pPr>
          </w:p>
        </w:tc>
        <w:tc>
          <w:tcPr>
            <w:tcW w:w="396" w:type="pct"/>
            <w:shd w:val="clear" w:color="auto" w:fill="auto"/>
            <w:vAlign w:val="center"/>
          </w:tcPr>
          <w:p w14:paraId="26FFA9DE"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shd w:val="clear" w:color="auto" w:fill="auto"/>
            <w:vAlign w:val="center"/>
          </w:tcPr>
          <w:p w14:paraId="392479AC"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7D3DADD4" w14:textId="77777777" w:rsidTr="002C5DDC">
        <w:trPr>
          <w:trHeight w:val="20"/>
        </w:trPr>
        <w:tc>
          <w:tcPr>
            <w:tcW w:w="240" w:type="pct"/>
            <w:shd w:val="clear" w:color="auto" w:fill="auto"/>
            <w:vAlign w:val="center"/>
            <w:hideMark/>
          </w:tcPr>
          <w:p w14:paraId="45CDE357" w14:textId="77777777" w:rsidR="002D343F" w:rsidRPr="007C7E81" w:rsidRDefault="002C5DDC"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717" w:type="pct"/>
            <w:shd w:val="clear" w:color="auto" w:fill="auto"/>
            <w:vAlign w:val="center"/>
            <w:hideMark/>
          </w:tcPr>
          <w:p w14:paraId="06976A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TMS Land Hùng Vương</w:t>
            </w:r>
          </w:p>
        </w:tc>
        <w:tc>
          <w:tcPr>
            <w:tcW w:w="461" w:type="pct"/>
            <w:shd w:val="clear" w:color="auto" w:fill="auto"/>
            <w:vAlign w:val="center"/>
            <w:hideMark/>
          </w:tcPr>
          <w:p w14:paraId="79DCBD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noWrap/>
            <w:vAlign w:val="center"/>
            <w:hideMark/>
          </w:tcPr>
          <w:p w14:paraId="245B3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w:t>
            </w:r>
          </w:p>
        </w:tc>
        <w:tc>
          <w:tcPr>
            <w:tcW w:w="266" w:type="pct"/>
            <w:shd w:val="clear" w:color="auto" w:fill="auto"/>
            <w:vAlign w:val="center"/>
            <w:hideMark/>
          </w:tcPr>
          <w:p w14:paraId="5B8C1B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noWrap/>
            <w:vAlign w:val="center"/>
            <w:hideMark/>
          </w:tcPr>
          <w:p w14:paraId="28FFEC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w:t>
            </w:r>
          </w:p>
        </w:tc>
        <w:tc>
          <w:tcPr>
            <w:tcW w:w="558" w:type="pct"/>
            <w:shd w:val="clear" w:color="auto" w:fill="auto"/>
            <w:vAlign w:val="center"/>
            <w:hideMark/>
          </w:tcPr>
          <w:p w14:paraId="7D24C0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1,11</w:t>
            </w:r>
          </w:p>
        </w:tc>
        <w:tc>
          <w:tcPr>
            <w:tcW w:w="492" w:type="pct"/>
            <w:shd w:val="clear" w:color="auto" w:fill="auto"/>
            <w:vAlign w:val="center"/>
            <w:hideMark/>
          </w:tcPr>
          <w:p w14:paraId="05F66E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Hùng Vương</w:t>
            </w:r>
          </w:p>
        </w:tc>
        <w:tc>
          <w:tcPr>
            <w:tcW w:w="601" w:type="pct"/>
            <w:shd w:val="clear" w:color="auto" w:fill="auto"/>
            <w:vAlign w:val="center"/>
            <w:hideMark/>
          </w:tcPr>
          <w:p w14:paraId="59FF2BA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107; tờ 20 thửa 1</w:t>
            </w:r>
          </w:p>
        </w:tc>
        <w:tc>
          <w:tcPr>
            <w:tcW w:w="396" w:type="pct"/>
            <w:shd w:val="clear" w:color="auto" w:fill="auto"/>
            <w:vAlign w:val="center"/>
            <w:hideMark/>
          </w:tcPr>
          <w:p w14:paraId="2D3B31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Công ty cổ phần TMS bất động sản</w:t>
            </w:r>
          </w:p>
        </w:tc>
        <w:tc>
          <w:tcPr>
            <w:tcW w:w="512" w:type="pct"/>
            <w:shd w:val="clear" w:color="auto" w:fill="auto"/>
            <w:vAlign w:val="center"/>
            <w:hideMark/>
          </w:tcPr>
          <w:p w14:paraId="52F0DC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 dự án đưa vào để hoàn thành thủ tục giao đất</w:t>
            </w:r>
          </w:p>
        </w:tc>
      </w:tr>
      <w:tr w:rsidR="002D343F" w:rsidRPr="007C7E81" w14:paraId="6008A022" w14:textId="77777777" w:rsidTr="002C5DDC">
        <w:trPr>
          <w:trHeight w:val="20"/>
        </w:trPr>
        <w:tc>
          <w:tcPr>
            <w:tcW w:w="240" w:type="pct"/>
            <w:shd w:val="clear" w:color="auto" w:fill="auto"/>
            <w:vAlign w:val="center"/>
            <w:hideMark/>
          </w:tcPr>
          <w:p w14:paraId="42429B8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105520C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thương mại - dịch vụ</w:t>
            </w:r>
          </w:p>
        </w:tc>
        <w:tc>
          <w:tcPr>
            <w:tcW w:w="455" w:type="pct"/>
            <w:shd w:val="clear" w:color="auto" w:fill="auto"/>
            <w:vAlign w:val="center"/>
            <w:hideMark/>
          </w:tcPr>
          <w:p w14:paraId="2CD61AA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CC9354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E0E095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B88FD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175391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91ADE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6E6E1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272FA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90B9D30" w14:textId="77777777" w:rsidTr="002C5DDC">
        <w:trPr>
          <w:trHeight w:val="20"/>
        </w:trPr>
        <w:tc>
          <w:tcPr>
            <w:tcW w:w="240" w:type="pct"/>
            <w:shd w:val="clear" w:color="auto" w:fill="auto"/>
            <w:vAlign w:val="center"/>
          </w:tcPr>
          <w:p w14:paraId="45F422E6" w14:textId="77777777" w:rsidR="002D343F" w:rsidRPr="007C7E81" w:rsidRDefault="002C5DDC"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717" w:type="pct"/>
            <w:shd w:val="clear" w:color="auto" w:fill="auto"/>
            <w:vAlign w:val="center"/>
          </w:tcPr>
          <w:p w14:paraId="41EBB6A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của hộ gia đình, cá nhân</w:t>
            </w:r>
          </w:p>
        </w:tc>
        <w:tc>
          <w:tcPr>
            <w:tcW w:w="461" w:type="pct"/>
            <w:shd w:val="clear" w:color="auto" w:fill="auto"/>
            <w:vAlign w:val="center"/>
          </w:tcPr>
          <w:p w14:paraId="0ACA3F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tcPr>
          <w:p w14:paraId="0C04BBC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266" w:type="pct"/>
            <w:shd w:val="clear" w:color="auto" w:fill="auto"/>
            <w:vAlign w:val="center"/>
          </w:tcPr>
          <w:p w14:paraId="2CA47AFD" w14:textId="77777777" w:rsidR="002D343F" w:rsidRPr="007C7E81" w:rsidRDefault="002D343F" w:rsidP="002D343F">
            <w:pPr>
              <w:rPr>
                <w:rFonts w:ascii="Times New Roman" w:eastAsia="Times New Roman" w:hAnsi="Times New Roman" w:cs="Times New Roman"/>
                <w:sz w:val="24"/>
                <w:szCs w:val="24"/>
              </w:rPr>
            </w:pPr>
          </w:p>
        </w:tc>
        <w:tc>
          <w:tcPr>
            <w:tcW w:w="302" w:type="pct"/>
            <w:shd w:val="clear" w:color="auto" w:fill="auto"/>
            <w:vAlign w:val="center"/>
          </w:tcPr>
          <w:p w14:paraId="3D0F108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558" w:type="pct"/>
            <w:shd w:val="clear" w:color="auto" w:fill="auto"/>
            <w:vAlign w:val="center"/>
          </w:tcPr>
          <w:p w14:paraId="05F9017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w:t>
            </w:r>
          </w:p>
        </w:tc>
        <w:tc>
          <w:tcPr>
            <w:tcW w:w="492" w:type="pct"/>
            <w:shd w:val="clear" w:color="auto" w:fill="auto"/>
            <w:vAlign w:val="center"/>
          </w:tcPr>
          <w:p w14:paraId="3CBA6C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tcPr>
          <w:p w14:paraId="56D8BA2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76 thửa số 90, 110, 111, 112, 113, 115, 116</w:t>
            </w:r>
          </w:p>
        </w:tc>
        <w:tc>
          <w:tcPr>
            <w:tcW w:w="396" w:type="pct"/>
            <w:shd w:val="clear" w:color="auto" w:fill="auto"/>
            <w:vAlign w:val="center"/>
          </w:tcPr>
          <w:p w14:paraId="536A6C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tcPr>
          <w:p w14:paraId="34D5CC4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6CE6FD74" w14:textId="77777777" w:rsidTr="002C5DDC">
        <w:trPr>
          <w:trHeight w:val="20"/>
        </w:trPr>
        <w:tc>
          <w:tcPr>
            <w:tcW w:w="240" w:type="pct"/>
            <w:shd w:val="clear" w:color="auto" w:fill="auto"/>
            <w:vAlign w:val="center"/>
            <w:hideMark/>
          </w:tcPr>
          <w:p w14:paraId="1D99E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r w:rsidR="002C5DDC" w:rsidRPr="007C7E81">
              <w:rPr>
                <w:rFonts w:ascii="Times New Roman" w:eastAsia="Times New Roman" w:hAnsi="Times New Roman" w:cs="Times New Roman"/>
                <w:sz w:val="24"/>
                <w:szCs w:val="24"/>
              </w:rPr>
              <w:t>0</w:t>
            </w:r>
          </w:p>
        </w:tc>
        <w:tc>
          <w:tcPr>
            <w:tcW w:w="717" w:type="pct"/>
            <w:shd w:val="clear" w:color="auto" w:fill="auto"/>
            <w:vAlign w:val="center"/>
            <w:hideMark/>
          </w:tcPr>
          <w:p w14:paraId="353A9C5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Dự án đầu tư trung tâm nghiên cứu phát triển </w:t>
            </w:r>
            <w:r w:rsidRPr="007C7E81">
              <w:rPr>
                <w:rFonts w:ascii="Times New Roman" w:eastAsia="Times New Roman" w:hAnsi="Times New Roman" w:cs="Times New Roman"/>
                <w:sz w:val="24"/>
                <w:szCs w:val="24"/>
              </w:rPr>
              <w:lastRenderedPageBreak/>
              <w:t>công nghệ cao và du lịch</w:t>
            </w:r>
          </w:p>
        </w:tc>
        <w:tc>
          <w:tcPr>
            <w:tcW w:w="461" w:type="pct"/>
            <w:shd w:val="clear" w:color="auto" w:fill="auto"/>
            <w:vAlign w:val="center"/>
            <w:hideMark/>
          </w:tcPr>
          <w:p w14:paraId="248C0A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TMD</w:t>
            </w:r>
          </w:p>
        </w:tc>
        <w:tc>
          <w:tcPr>
            <w:tcW w:w="455" w:type="pct"/>
            <w:shd w:val="clear" w:color="auto" w:fill="auto"/>
            <w:vAlign w:val="center"/>
            <w:hideMark/>
          </w:tcPr>
          <w:p w14:paraId="2B6E202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266" w:type="pct"/>
            <w:shd w:val="clear" w:color="auto" w:fill="auto"/>
            <w:vAlign w:val="center"/>
            <w:hideMark/>
          </w:tcPr>
          <w:p w14:paraId="3AD47B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4A1C0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58" w:type="pct"/>
            <w:shd w:val="clear" w:color="auto" w:fill="auto"/>
            <w:vAlign w:val="center"/>
            <w:hideMark/>
          </w:tcPr>
          <w:p w14:paraId="4C53A3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RSX</w:t>
            </w:r>
          </w:p>
        </w:tc>
        <w:tc>
          <w:tcPr>
            <w:tcW w:w="492" w:type="pct"/>
            <w:shd w:val="clear" w:color="auto" w:fill="auto"/>
            <w:vAlign w:val="center"/>
            <w:hideMark/>
          </w:tcPr>
          <w:p w14:paraId="3FAD86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F20579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3 tờ 58</w:t>
            </w:r>
          </w:p>
        </w:tc>
        <w:tc>
          <w:tcPr>
            <w:tcW w:w="396" w:type="pct"/>
            <w:shd w:val="clear" w:color="auto" w:fill="auto"/>
            <w:vAlign w:val="center"/>
            <w:hideMark/>
          </w:tcPr>
          <w:p w14:paraId="16CD71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Công ty TNHH Công nghệ cao </w:t>
            </w:r>
            <w:r w:rsidRPr="007C7E81">
              <w:rPr>
                <w:rFonts w:ascii="Times New Roman" w:eastAsia="Times New Roman" w:hAnsi="Times New Roman" w:cs="Times New Roman"/>
                <w:sz w:val="24"/>
                <w:szCs w:val="24"/>
              </w:rPr>
              <w:lastRenderedPageBreak/>
              <w:t>Trịnh Năng</w:t>
            </w:r>
          </w:p>
        </w:tc>
        <w:tc>
          <w:tcPr>
            <w:tcW w:w="512" w:type="pct"/>
            <w:shd w:val="clear" w:color="auto" w:fill="auto"/>
            <w:vAlign w:val="center"/>
            <w:hideMark/>
          </w:tcPr>
          <w:p w14:paraId="628A40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Đăng ký mới</w:t>
            </w:r>
          </w:p>
        </w:tc>
      </w:tr>
      <w:tr w:rsidR="002C5DDC" w:rsidRPr="007C7E81" w14:paraId="321F06E0" w14:textId="77777777" w:rsidTr="002C5DDC">
        <w:trPr>
          <w:trHeight w:val="20"/>
        </w:trPr>
        <w:tc>
          <w:tcPr>
            <w:tcW w:w="1417" w:type="pct"/>
            <w:gridSpan w:val="3"/>
            <w:shd w:val="clear" w:color="auto" w:fill="auto"/>
            <w:noWrap/>
            <w:vAlign w:val="center"/>
            <w:hideMark/>
          </w:tcPr>
          <w:p w14:paraId="74963A8E"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TỔNG 86 CÔNG TRÌNH, DỰ ÁN</w:t>
            </w:r>
          </w:p>
        </w:tc>
        <w:tc>
          <w:tcPr>
            <w:tcW w:w="455" w:type="pct"/>
            <w:shd w:val="clear" w:color="auto" w:fill="auto"/>
            <w:vAlign w:val="center"/>
            <w:hideMark/>
          </w:tcPr>
          <w:p w14:paraId="42515DAF"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843,28</w:t>
            </w:r>
          </w:p>
        </w:tc>
        <w:tc>
          <w:tcPr>
            <w:tcW w:w="266" w:type="pct"/>
            <w:shd w:val="clear" w:color="auto" w:fill="auto"/>
            <w:vAlign w:val="center"/>
            <w:hideMark/>
          </w:tcPr>
          <w:p w14:paraId="4683E568"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71,02</w:t>
            </w:r>
          </w:p>
        </w:tc>
        <w:tc>
          <w:tcPr>
            <w:tcW w:w="302" w:type="pct"/>
            <w:shd w:val="clear" w:color="auto" w:fill="auto"/>
            <w:vAlign w:val="center"/>
            <w:hideMark/>
          </w:tcPr>
          <w:p w14:paraId="4D0490A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772,26</w:t>
            </w:r>
          </w:p>
        </w:tc>
        <w:tc>
          <w:tcPr>
            <w:tcW w:w="558" w:type="pct"/>
            <w:shd w:val="clear" w:color="auto" w:fill="auto"/>
            <w:vAlign w:val="center"/>
            <w:hideMark/>
          </w:tcPr>
          <w:p w14:paraId="432E80FB"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A16F20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D4EDB85"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54837EA"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5E95C121"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bl>
    <w:p w14:paraId="6B578AD3" w14:textId="26672A49" w:rsidR="005F51E5" w:rsidRPr="007C7E81" w:rsidRDefault="00234881" w:rsidP="006B46DF">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br w:type="page"/>
      </w:r>
      <w:r w:rsidR="006B46DF" w:rsidRPr="007C7E81">
        <w:rPr>
          <w:rFonts w:ascii="Times New Roman" w:hAnsi="Times New Roman" w:cs="Times New Roman"/>
          <w:b/>
          <w:sz w:val="26"/>
          <w:szCs w:val="26"/>
        </w:rPr>
        <w:lastRenderedPageBreak/>
        <w:t>Biểu số 06</w:t>
      </w:r>
      <w:r w:rsidR="00667476">
        <w:rPr>
          <w:rFonts w:ascii="Times New Roman" w:hAnsi="Times New Roman" w:cs="Times New Roman"/>
          <w:b/>
          <w:sz w:val="26"/>
          <w:szCs w:val="26"/>
        </w:rPr>
        <w:t>.</w:t>
      </w:r>
      <w:r w:rsidR="006B46DF" w:rsidRPr="007C7E81">
        <w:rPr>
          <w:rFonts w:ascii="Times New Roman" w:hAnsi="Times New Roman" w:cs="Times New Roman"/>
          <w:b/>
          <w:sz w:val="26"/>
          <w:szCs w:val="26"/>
        </w:rPr>
        <w:t xml:space="preserve"> Các công trình dự án quá 02 năm liên tục được xác định trong kế hoạch sử dụng đất hàng năm</w:t>
      </w:r>
      <w:r w:rsidR="005F51E5" w:rsidRPr="007C7E81">
        <w:rPr>
          <w:rFonts w:ascii="Times New Roman" w:hAnsi="Times New Roman" w:cs="Times New Roman"/>
          <w:b/>
          <w:sz w:val="26"/>
          <w:szCs w:val="26"/>
        </w:rPr>
        <w:t xml:space="preserve"> của</w:t>
      </w:r>
      <w:r w:rsidR="006B46DF" w:rsidRPr="007C7E81">
        <w:rPr>
          <w:rFonts w:ascii="Times New Roman" w:hAnsi="Times New Roman" w:cs="Times New Roman"/>
          <w:b/>
          <w:sz w:val="26"/>
          <w:szCs w:val="26"/>
        </w:rPr>
        <w:t xml:space="preserve"> cấp huyện </w:t>
      </w:r>
    </w:p>
    <w:p w14:paraId="1875BD7C" w14:textId="77777777" w:rsidR="006B46DF" w:rsidRPr="007C7E81" w:rsidRDefault="006B46DF" w:rsidP="006B46DF">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t>chưa thực hiện</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hủy bỏ, không đưa vào </w:t>
      </w:r>
      <w:r w:rsidR="00183E92" w:rsidRPr="007C7E81">
        <w:rPr>
          <w:rFonts w:ascii="Times New Roman" w:hAnsi="Times New Roman" w:cs="Times New Roman"/>
          <w:b/>
          <w:sz w:val="26"/>
          <w:szCs w:val="26"/>
        </w:rPr>
        <w:t>điều chỉnh kế hoạch sử dụng đất năm 2025</w:t>
      </w:r>
    </w:p>
    <w:p w14:paraId="2C9D5891"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41B4CA7C" w14:textId="77777777" w:rsidR="006B46DF" w:rsidRPr="007C7E81" w:rsidRDefault="006B46DF" w:rsidP="006B46DF">
      <w:pPr>
        <w:widowControl w:val="0"/>
        <w:jc w:val="right"/>
        <w:rPr>
          <w:rStyle w:val="Vnbnnidung"/>
          <w:rFonts w:ascii="Times New Roman" w:hAnsi="Times New Roman" w:cs="Times New Roman"/>
          <w:i/>
          <w:sz w:val="22"/>
          <w:szCs w:val="22"/>
        </w:rPr>
      </w:pPr>
      <w:bookmarkStart w:id="37" w:name="_GoBack"/>
      <w:bookmarkEnd w:id="37"/>
      <w:r w:rsidRPr="007C7E81">
        <w:rPr>
          <w:rStyle w:val="Vnbnnidung"/>
          <w:rFonts w:ascii="Times New Roman" w:hAnsi="Times New Roman" w:cs="Times New Roman"/>
          <w:i/>
          <w:sz w:val="22"/>
          <w:szCs w:val="22"/>
        </w:rPr>
        <w:t>Đơn vị tính: ha</w:t>
      </w:r>
    </w:p>
    <w:tbl>
      <w:tblPr>
        <w:tblW w:w="4965" w:type="pct"/>
        <w:tblLook w:val="04A0" w:firstRow="1" w:lastRow="0" w:firstColumn="1" w:lastColumn="0" w:noHBand="0" w:noVBand="1"/>
      </w:tblPr>
      <w:tblGrid>
        <w:gridCol w:w="806"/>
        <w:gridCol w:w="5842"/>
        <w:gridCol w:w="981"/>
        <w:gridCol w:w="1554"/>
        <w:gridCol w:w="1665"/>
        <w:gridCol w:w="3049"/>
      </w:tblGrid>
      <w:tr w:rsidR="008011D4" w:rsidRPr="007C7E81" w14:paraId="1408E220" w14:textId="77777777" w:rsidTr="008011D4">
        <w:trPr>
          <w:trHeight w:val="276"/>
          <w:tblHead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D2AF"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STT</w:t>
            </w:r>
          </w:p>
        </w:tc>
        <w:tc>
          <w:tcPr>
            <w:tcW w:w="21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76308"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Hạng mục</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F137B"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Mã</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B2CE6"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Diện tích kế hoạch (ha)</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65DE2"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Địa điểm đến cấp xã</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C50EA"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Chủ đầu tư/ Đơn vị đề xuất</w:t>
            </w:r>
          </w:p>
        </w:tc>
      </w:tr>
      <w:tr w:rsidR="008011D4" w:rsidRPr="007C7E81" w14:paraId="243FD9E1" w14:textId="77777777" w:rsidTr="008011D4">
        <w:trPr>
          <w:trHeight w:val="276"/>
          <w:tblHead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33D7932F" w14:textId="77777777" w:rsidR="008011D4" w:rsidRPr="007C7E81" w:rsidRDefault="008011D4" w:rsidP="008011D4">
            <w:pPr>
              <w:rPr>
                <w:rFonts w:ascii="Times New Roman" w:eastAsia="Times New Roman" w:hAnsi="Times New Roman" w:cs="Times New Roman"/>
                <w:b/>
                <w:bCs/>
                <w:color w:val="000000"/>
                <w:sz w:val="24"/>
                <w:szCs w:val="24"/>
              </w:rPr>
            </w:pPr>
          </w:p>
        </w:tc>
        <w:tc>
          <w:tcPr>
            <w:tcW w:w="2102" w:type="pct"/>
            <w:vMerge/>
            <w:tcBorders>
              <w:top w:val="single" w:sz="4" w:space="0" w:color="auto"/>
              <w:left w:val="single" w:sz="4" w:space="0" w:color="auto"/>
              <w:bottom w:val="single" w:sz="4" w:space="0" w:color="auto"/>
              <w:right w:val="single" w:sz="4" w:space="0" w:color="auto"/>
            </w:tcBorders>
            <w:vAlign w:val="center"/>
            <w:hideMark/>
          </w:tcPr>
          <w:p w14:paraId="70363655" w14:textId="77777777" w:rsidR="008011D4" w:rsidRPr="007C7E81" w:rsidRDefault="008011D4" w:rsidP="008011D4">
            <w:pPr>
              <w:rPr>
                <w:rFonts w:ascii="Times New Roman" w:eastAsia="Times New Roman" w:hAnsi="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6ACF46EC" w14:textId="77777777" w:rsidR="008011D4" w:rsidRPr="007C7E81" w:rsidRDefault="008011D4" w:rsidP="008011D4">
            <w:pPr>
              <w:rPr>
                <w:rFonts w:ascii="Times New Roman" w:eastAsia="Times New Roman" w:hAnsi="Times New Roman" w:cs="Times New Roman"/>
                <w:b/>
                <w:bCs/>
                <w:color w:val="000000"/>
                <w:sz w:val="24"/>
                <w:szCs w:val="24"/>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2CE0C93E" w14:textId="77777777" w:rsidR="008011D4" w:rsidRPr="007C7E81" w:rsidRDefault="008011D4" w:rsidP="008011D4">
            <w:pPr>
              <w:rPr>
                <w:rFonts w:ascii="Times New Roman" w:eastAsia="Times New Roman" w:hAnsi="Times New Roman" w:cs="Times New Roman"/>
                <w:b/>
                <w:bCs/>
                <w:color w:val="000000"/>
                <w:sz w:val="24"/>
                <w:szCs w:val="24"/>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46950C97" w14:textId="77777777" w:rsidR="008011D4" w:rsidRPr="007C7E81" w:rsidRDefault="008011D4" w:rsidP="008011D4">
            <w:pPr>
              <w:rPr>
                <w:rFonts w:ascii="Times New Roman" w:eastAsia="Times New Roman" w:hAnsi="Times New Roman" w:cs="Times New Roman"/>
                <w:b/>
                <w:bCs/>
                <w:color w:val="000000"/>
                <w:sz w:val="24"/>
                <w:szCs w:val="24"/>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5F10D81E" w14:textId="77777777" w:rsidR="008011D4" w:rsidRPr="007C7E81" w:rsidRDefault="008011D4" w:rsidP="008011D4">
            <w:pPr>
              <w:rPr>
                <w:rFonts w:ascii="Times New Roman" w:eastAsia="Times New Roman" w:hAnsi="Times New Roman" w:cs="Times New Roman"/>
                <w:b/>
                <w:bCs/>
                <w:color w:val="000000"/>
                <w:sz w:val="24"/>
                <w:szCs w:val="24"/>
              </w:rPr>
            </w:pPr>
          </w:p>
        </w:tc>
      </w:tr>
      <w:tr w:rsidR="008011D4" w:rsidRPr="007C7E81" w14:paraId="6D8F0887" w14:textId="77777777" w:rsidTr="008011D4">
        <w:trPr>
          <w:trHeight w:val="276"/>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4096648E" w14:textId="77777777" w:rsidR="008011D4" w:rsidRPr="007C7E81" w:rsidRDefault="008011D4" w:rsidP="008011D4">
            <w:pPr>
              <w:rPr>
                <w:rFonts w:ascii="Times New Roman" w:eastAsia="Times New Roman" w:hAnsi="Times New Roman" w:cs="Times New Roman"/>
                <w:b/>
                <w:bCs/>
                <w:color w:val="000000"/>
                <w:sz w:val="24"/>
                <w:szCs w:val="24"/>
              </w:rPr>
            </w:pPr>
          </w:p>
        </w:tc>
        <w:tc>
          <w:tcPr>
            <w:tcW w:w="2102" w:type="pct"/>
            <w:vMerge/>
            <w:tcBorders>
              <w:top w:val="single" w:sz="4" w:space="0" w:color="auto"/>
              <w:left w:val="single" w:sz="4" w:space="0" w:color="auto"/>
              <w:bottom w:val="single" w:sz="4" w:space="0" w:color="auto"/>
              <w:right w:val="single" w:sz="4" w:space="0" w:color="auto"/>
            </w:tcBorders>
            <w:vAlign w:val="center"/>
            <w:hideMark/>
          </w:tcPr>
          <w:p w14:paraId="649C70ED" w14:textId="77777777" w:rsidR="008011D4" w:rsidRPr="007C7E81" w:rsidRDefault="008011D4" w:rsidP="008011D4">
            <w:pPr>
              <w:rPr>
                <w:rFonts w:ascii="Times New Roman" w:eastAsia="Times New Roman" w:hAnsi="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60A53007" w14:textId="77777777" w:rsidR="008011D4" w:rsidRPr="007C7E81" w:rsidRDefault="008011D4" w:rsidP="008011D4">
            <w:pPr>
              <w:rPr>
                <w:rFonts w:ascii="Times New Roman" w:eastAsia="Times New Roman" w:hAnsi="Times New Roman" w:cs="Times New Roman"/>
                <w:b/>
                <w:bCs/>
                <w:color w:val="000000"/>
                <w:sz w:val="24"/>
                <w:szCs w:val="24"/>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3C306704" w14:textId="77777777" w:rsidR="008011D4" w:rsidRPr="007C7E81" w:rsidRDefault="008011D4" w:rsidP="008011D4">
            <w:pPr>
              <w:rPr>
                <w:rFonts w:ascii="Times New Roman" w:eastAsia="Times New Roman" w:hAnsi="Times New Roman" w:cs="Times New Roman"/>
                <w:b/>
                <w:bCs/>
                <w:color w:val="000000"/>
                <w:sz w:val="24"/>
                <w:szCs w:val="24"/>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27ECE291" w14:textId="77777777" w:rsidR="008011D4" w:rsidRPr="007C7E81" w:rsidRDefault="008011D4" w:rsidP="008011D4">
            <w:pPr>
              <w:rPr>
                <w:rFonts w:ascii="Times New Roman" w:eastAsia="Times New Roman" w:hAnsi="Times New Roman" w:cs="Times New Roman"/>
                <w:b/>
                <w:bCs/>
                <w:color w:val="000000"/>
                <w:sz w:val="24"/>
                <w:szCs w:val="24"/>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45BC8D8C" w14:textId="77777777" w:rsidR="008011D4" w:rsidRPr="007C7E81" w:rsidRDefault="008011D4" w:rsidP="008011D4">
            <w:pPr>
              <w:rPr>
                <w:rFonts w:ascii="Times New Roman" w:eastAsia="Times New Roman" w:hAnsi="Times New Roman" w:cs="Times New Roman"/>
                <w:b/>
                <w:bCs/>
                <w:color w:val="000000"/>
                <w:sz w:val="24"/>
                <w:szCs w:val="24"/>
              </w:rPr>
            </w:pPr>
          </w:p>
        </w:tc>
      </w:tr>
      <w:tr w:rsidR="008011D4" w:rsidRPr="007C7E81" w14:paraId="0D93314E"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34706A0"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w:t>
            </w:r>
          </w:p>
        </w:tc>
        <w:tc>
          <w:tcPr>
            <w:tcW w:w="2102" w:type="pct"/>
            <w:tcBorders>
              <w:top w:val="nil"/>
              <w:left w:val="nil"/>
              <w:bottom w:val="single" w:sz="4" w:space="0" w:color="auto"/>
              <w:right w:val="single" w:sz="4" w:space="0" w:color="auto"/>
            </w:tcBorders>
            <w:shd w:val="clear" w:color="auto" w:fill="auto"/>
            <w:vAlign w:val="center"/>
            <w:hideMark/>
          </w:tcPr>
          <w:p w14:paraId="76D5EB08"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(2)</w:t>
            </w:r>
          </w:p>
        </w:tc>
        <w:tc>
          <w:tcPr>
            <w:tcW w:w="353" w:type="pct"/>
            <w:tcBorders>
              <w:top w:val="nil"/>
              <w:left w:val="nil"/>
              <w:bottom w:val="single" w:sz="4" w:space="0" w:color="auto"/>
              <w:right w:val="single" w:sz="4" w:space="0" w:color="auto"/>
            </w:tcBorders>
            <w:shd w:val="clear" w:color="auto" w:fill="auto"/>
            <w:vAlign w:val="center"/>
            <w:hideMark/>
          </w:tcPr>
          <w:p w14:paraId="07A699F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(3)</w:t>
            </w:r>
          </w:p>
        </w:tc>
        <w:tc>
          <w:tcPr>
            <w:tcW w:w="559" w:type="pct"/>
            <w:tcBorders>
              <w:top w:val="nil"/>
              <w:left w:val="nil"/>
              <w:bottom w:val="single" w:sz="4" w:space="0" w:color="auto"/>
              <w:right w:val="single" w:sz="4" w:space="0" w:color="auto"/>
            </w:tcBorders>
            <w:shd w:val="clear" w:color="auto" w:fill="auto"/>
            <w:vAlign w:val="center"/>
            <w:hideMark/>
          </w:tcPr>
          <w:p w14:paraId="1D6DE04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(4)</w:t>
            </w:r>
          </w:p>
        </w:tc>
        <w:tc>
          <w:tcPr>
            <w:tcW w:w="599" w:type="pct"/>
            <w:tcBorders>
              <w:top w:val="nil"/>
              <w:left w:val="nil"/>
              <w:bottom w:val="single" w:sz="4" w:space="0" w:color="auto"/>
              <w:right w:val="single" w:sz="4" w:space="0" w:color="auto"/>
            </w:tcBorders>
            <w:shd w:val="clear" w:color="auto" w:fill="auto"/>
            <w:vAlign w:val="center"/>
            <w:hideMark/>
          </w:tcPr>
          <w:p w14:paraId="1B415F61"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(5)</w:t>
            </w:r>
          </w:p>
        </w:tc>
        <w:tc>
          <w:tcPr>
            <w:tcW w:w="1097" w:type="pct"/>
            <w:tcBorders>
              <w:top w:val="nil"/>
              <w:left w:val="nil"/>
              <w:bottom w:val="single" w:sz="4" w:space="0" w:color="auto"/>
              <w:right w:val="single" w:sz="4" w:space="0" w:color="auto"/>
            </w:tcBorders>
            <w:shd w:val="clear" w:color="auto" w:fill="auto"/>
            <w:vAlign w:val="center"/>
            <w:hideMark/>
          </w:tcPr>
          <w:p w14:paraId="35F4DB70"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(6)</w:t>
            </w:r>
          </w:p>
        </w:tc>
      </w:tr>
      <w:tr w:rsidR="008011D4" w:rsidRPr="007C7E81" w14:paraId="67E92FE9"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2D73A1A"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 </w:t>
            </w:r>
          </w:p>
        </w:tc>
        <w:tc>
          <w:tcPr>
            <w:tcW w:w="2102" w:type="pct"/>
            <w:tcBorders>
              <w:top w:val="nil"/>
              <w:left w:val="nil"/>
              <w:bottom w:val="single" w:sz="4" w:space="0" w:color="auto"/>
              <w:right w:val="single" w:sz="4" w:space="0" w:color="auto"/>
            </w:tcBorders>
            <w:shd w:val="clear" w:color="auto" w:fill="auto"/>
            <w:vAlign w:val="center"/>
            <w:hideMark/>
          </w:tcPr>
          <w:p w14:paraId="75DCDD3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Xuân Mai 1, 2</w:t>
            </w:r>
          </w:p>
        </w:tc>
        <w:tc>
          <w:tcPr>
            <w:tcW w:w="353" w:type="pct"/>
            <w:tcBorders>
              <w:top w:val="nil"/>
              <w:left w:val="nil"/>
              <w:bottom w:val="single" w:sz="4" w:space="0" w:color="auto"/>
              <w:right w:val="single" w:sz="4" w:space="0" w:color="auto"/>
            </w:tcBorders>
            <w:shd w:val="clear" w:color="auto" w:fill="auto"/>
            <w:vAlign w:val="center"/>
            <w:hideMark/>
          </w:tcPr>
          <w:p w14:paraId="351EBAA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559" w:type="pct"/>
            <w:tcBorders>
              <w:top w:val="nil"/>
              <w:left w:val="nil"/>
              <w:bottom w:val="single" w:sz="4" w:space="0" w:color="auto"/>
              <w:right w:val="single" w:sz="4" w:space="0" w:color="auto"/>
            </w:tcBorders>
            <w:shd w:val="clear" w:color="auto" w:fill="auto"/>
            <w:vAlign w:val="center"/>
            <w:hideMark/>
          </w:tcPr>
          <w:p w14:paraId="76EA88E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0,23</w:t>
            </w:r>
          </w:p>
        </w:tc>
        <w:tc>
          <w:tcPr>
            <w:tcW w:w="599" w:type="pct"/>
            <w:tcBorders>
              <w:top w:val="nil"/>
              <w:left w:val="nil"/>
              <w:bottom w:val="single" w:sz="4" w:space="0" w:color="auto"/>
              <w:right w:val="single" w:sz="4" w:space="0" w:color="auto"/>
            </w:tcBorders>
            <w:shd w:val="clear" w:color="auto" w:fill="auto"/>
            <w:vAlign w:val="center"/>
            <w:hideMark/>
          </w:tcPr>
          <w:p w14:paraId="1E920A24"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1097" w:type="pct"/>
            <w:tcBorders>
              <w:top w:val="nil"/>
              <w:left w:val="nil"/>
              <w:bottom w:val="single" w:sz="4" w:space="0" w:color="auto"/>
              <w:right w:val="single" w:sz="4" w:space="0" w:color="auto"/>
            </w:tcBorders>
            <w:shd w:val="clear" w:color="auto" w:fill="auto"/>
            <w:vAlign w:val="center"/>
            <w:hideMark/>
          </w:tcPr>
          <w:p w14:paraId="639BB7D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r>
      <w:tr w:rsidR="008011D4" w:rsidRPr="007C7E81" w14:paraId="18B09703"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7DFF84D"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2</w:t>
            </w:r>
          </w:p>
        </w:tc>
        <w:tc>
          <w:tcPr>
            <w:tcW w:w="2102" w:type="pct"/>
            <w:tcBorders>
              <w:top w:val="nil"/>
              <w:left w:val="nil"/>
              <w:bottom w:val="single" w:sz="4" w:space="0" w:color="auto"/>
              <w:right w:val="single" w:sz="4" w:space="0" w:color="auto"/>
            </w:tcBorders>
            <w:shd w:val="clear" w:color="auto" w:fill="auto"/>
            <w:vAlign w:val="center"/>
            <w:hideMark/>
          </w:tcPr>
          <w:p w14:paraId="6645891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110KV từ TBA 220KV Phúc Yên - rẽ ĐZ 110kV TBA 220kV Bá Thiện - Vĩnh Yên 2</w:t>
            </w:r>
          </w:p>
        </w:tc>
        <w:tc>
          <w:tcPr>
            <w:tcW w:w="353" w:type="pct"/>
            <w:tcBorders>
              <w:top w:val="nil"/>
              <w:left w:val="nil"/>
              <w:bottom w:val="single" w:sz="4" w:space="0" w:color="auto"/>
              <w:right w:val="single" w:sz="4" w:space="0" w:color="auto"/>
            </w:tcBorders>
            <w:shd w:val="clear" w:color="auto" w:fill="auto"/>
            <w:vAlign w:val="center"/>
            <w:hideMark/>
          </w:tcPr>
          <w:p w14:paraId="14A8755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559" w:type="pct"/>
            <w:tcBorders>
              <w:top w:val="nil"/>
              <w:left w:val="nil"/>
              <w:bottom w:val="single" w:sz="4" w:space="0" w:color="auto"/>
              <w:right w:val="single" w:sz="4" w:space="0" w:color="auto"/>
            </w:tcBorders>
            <w:shd w:val="clear" w:color="auto" w:fill="auto"/>
            <w:vAlign w:val="center"/>
            <w:hideMark/>
          </w:tcPr>
          <w:p w14:paraId="1DAA89D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2,00</w:t>
            </w:r>
          </w:p>
        </w:tc>
        <w:tc>
          <w:tcPr>
            <w:tcW w:w="599" w:type="pct"/>
            <w:tcBorders>
              <w:top w:val="nil"/>
              <w:left w:val="nil"/>
              <w:bottom w:val="single" w:sz="4" w:space="0" w:color="auto"/>
              <w:right w:val="single" w:sz="4" w:space="0" w:color="auto"/>
            </w:tcBorders>
            <w:shd w:val="clear" w:color="auto" w:fill="auto"/>
            <w:vAlign w:val="center"/>
            <w:hideMark/>
          </w:tcPr>
          <w:p w14:paraId="32769A8E"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xã, phường</w:t>
            </w:r>
          </w:p>
        </w:tc>
        <w:tc>
          <w:tcPr>
            <w:tcW w:w="1097" w:type="pct"/>
            <w:tcBorders>
              <w:top w:val="nil"/>
              <w:left w:val="nil"/>
              <w:bottom w:val="single" w:sz="4" w:space="0" w:color="auto"/>
              <w:right w:val="single" w:sz="4" w:space="0" w:color="auto"/>
            </w:tcBorders>
            <w:shd w:val="clear" w:color="auto" w:fill="auto"/>
            <w:vAlign w:val="center"/>
            <w:hideMark/>
          </w:tcPr>
          <w:p w14:paraId="0B13FBD3"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r>
      <w:tr w:rsidR="008011D4" w:rsidRPr="007C7E81" w14:paraId="3DEB9B8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99DFAE6"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3 </w:t>
            </w:r>
          </w:p>
        </w:tc>
        <w:tc>
          <w:tcPr>
            <w:tcW w:w="2102" w:type="pct"/>
            <w:tcBorders>
              <w:top w:val="nil"/>
              <w:left w:val="nil"/>
              <w:bottom w:val="single" w:sz="4" w:space="0" w:color="auto"/>
              <w:right w:val="single" w:sz="4" w:space="0" w:color="auto"/>
            </w:tcBorders>
            <w:shd w:val="clear" w:color="auto" w:fill="auto"/>
            <w:vAlign w:val="center"/>
            <w:hideMark/>
          </w:tcPr>
          <w:p w14:paraId="4CAF14D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tu bổ chùa Bảo Sơn</w:t>
            </w:r>
          </w:p>
        </w:tc>
        <w:tc>
          <w:tcPr>
            <w:tcW w:w="353" w:type="pct"/>
            <w:tcBorders>
              <w:top w:val="nil"/>
              <w:left w:val="nil"/>
              <w:bottom w:val="single" w:sz="4" w:space="0" w:color="auto"/>
              <w:right w:val="single" w:sz="4" w:space="0" w:color="auto"/>
            </w:tcBorders>
            <w:shd w:val="clear" w:color="auto" w:fill="auto"/>
            <w:vAlign w:val="center"/>
            <w:hideMark/>
          </w:tcPr>
          <w:p w14:paraId="73C0047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TON</w:t>
            </w:r>
          </w:p>
        </w:tc>
        <w:tc>
          <w:tcPr>
            <w:tcW w:w="559" w:type="pct"/>
            <w:tcBorders>
              <w:top w:val="nil"/>
              <w:left w:val="nil"/>
              <w:bottom w:val="single" w:sz="4" w:space="0" w:color="auto"/>
              <w:right w:val="single" w:sz="4" w:space="0" w:color="auto"/>
            </w:tcBorders>
            <w:shd w:val="clear" w:color="auto" w:fill="auto"/>
            <w:vAlign w:val="center"/>
            <w:hideMark/>
          </w:tcPr>
          <w:p w14:paraId="2877A96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0,06</w:t>
            </w:r>
          </w:p>
        </w:tc>
        <w:tc>
          <w:tcPr>
            <w:tcW w:w="599" w:type="pct"/>
            <w:tcBorders>
              <w:top w:val="nil"/>
              <w:left w:val="nil"/>
              <w:bottom w:val="single" w:sz="4" w:space="0" w:color="auto"/>
              <w:right w:val="single" w:sz="4" w:space="0" w:color="auto"/>
            </w:tcBorders>
            <w:shd w:val="clear" w:color="auto" w:fill="auto"/>
            <w:vAlign w:val="center"/>
            <w:hideMark/>
          </w:tcPr>
          <w:p w14:paraId="11AA0D5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43CD817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Nam Viêm</w:t>
            </w:r>
          </w:p>
        </w:tc>
      </w:tr>
      <w:tr w:rsidR="008011D4" w:rsidRPr="007C7E81" w14:paraId="2602EDB9"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2BB3F5A"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4</w:t>
            </w:r>
          </w:p>
        </w:tc>
        <w:tc>
          <w:tcPr>
            <w:tcW w:w="2102" w:type="pct"/>
            <w:tcBorders>
              <w:top w:val="nil"/>
              <w:left w:val="nil"/>
              <w:bottom w:val="single" w:sz="4" w:space="0" w:color="auto"/>
              <w:right w:val="single" w:sz="4" w:space="0" w:color="auto"/>
            </w:tcBorders>
            <w:shd w:val="clear" w:color="auto" w:fill="auto"/>
            <w:vAlign w:val="center"/>
            <w:hideMark/>
          </w:tcPr>
          <w:p w14:paraId="347A0BF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xã hội Phúc Yên thuộc phường Hùng Vương và phường Phúc Thắng, thành phố Phúc Yên, tỉnh Vĩnh Phúc (Phuc Yen Green)</w:t>
            </w:r>
          </w:p>
        </w:tc>
        <w:tc>
          <w:tcPr>
            <w:tcW w:w="353" w:type="pct"/>
            <w:tcBorders>
              <w:top w:val="nil"/>
              <w:left w:val="nil"/>
              <w:bottom w:val="single" w:sz="4" w:space="0" w:color="auto"/>
              <w:right w:val="single" w:sz="4" w:space="0" w:color="auto"/>
            </w:tcBorders>
            <w:shd w:val="clear" w:color="auto" w:fill="auto"/>
            <w:vAlign w:val="center"/>
            <w:hideMark/>
          </w:tcPr>
          <w:p w14:paraId="492A5D1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DKV+ DGT…</w:t>
            </w:r>
          </w:p>
        </w:tc>
        <w:tc>
          <w:tcPr>
            <w:tcW w:w="559" w:type="pct"/>
            <w:tcBorders>
              <w:top w:val="nil"/>
              <w:left w:val="nil"/>
              <w:bottom w:val="single" w:sz="4" w:space="0" w:color="auto"/>
              <w:right w:val="single" w:sz="4" w:space="0" w:color="auto"/>
            </w:tcBorders>
            <w:shd w:val="clear" w:color="auto" w:fill="auto"/>
            <w:vAlign w:val="center"/>
            <w:hideMark/>
          </w:tcPr>
          <w:p w14:paraId="794160E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4,32</w:t>
            </w:r>
          </w:p>
        </w:tc>
        <w:tc>
          <w:tcPr>
            <w:tcW w:w="599" w:type="pct"/>
            <w:tcBorders>
              <w:top w:val="nil"/>
              <w:left w:val="nil"/>
              <w:bottom w:val="single" w:sz="4" w:space="0" w:color="auto"/>
              <w:right w:val="single" w:sz="4" w:space="0" w:color="auto"/>
            </w:tcBorders>
            <w:shd w:val="clear" w:color="auto" w:fill="auto"/>
            <w:vAlign w:val="center"/>
            <w:hideMark/>
          </w:tcPr>
          <w:p w14:paraId="5C2FE7FE"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Phường Hùng Vương</w:t>
            </w:r>
          </w:p>
        </w:tc>
        <w:tc>
          <w:tcPr>
            <w:tcW w:w="1097" w:type="pct"/>
            <w:tcBorders>
              <w:top w:val="nil"/>
              <w:left w:val="nil"/>
              <w:bottom w:val="single" w:sz="4" w:space="0" w:color="auto"/>
              <w:right w:val="single" w:sz="4" w:space="0" w:color="auto"/>
            </w:tcBorders>
            <w:shd w:val="clear" w:color="auto" w:fill="auto"/>
            <w:vAlign w:val="center"/>
            <w:hideMark/>
          </w:tcPr>
          <w:p w14:paraId="34E3E63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Đầu tư Thương mại Vĩnh Phúc</w:t>
            </w:r>
          </w:p>
        </w:tc>
      </w:tr>
      <w:tr w:rsidR="008011D4" w:rsidRPr="007C7E81" w14:paraId="39F5ED9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96698B7"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5 </w:t>
            </w:r>
          </w:p>
        </w:tc>
        <w:tc>
          <w:tcPr>
            <w:tcW w:w="2102" w:type="pct"/>
            <w:tcBorders>
              <w:top w:val="nil"/>
              <w:left w:val="nil"/>
              <w:bottom w:val="single" w:sz="4" w:space="0" w:color="auto"/>
              <w:right w:val="single" w:sz="4" w:space="0" w:color="auto"/>
            </w:tcBorders>
            <w:shd w:val="clear" w:color="auto" w:fill="auto"/>
            <w:vAlign w:val="center"/>
            <w:hideMark/>
          </w:tcPr>
          <w:p w14:paraId="4FFD7B66"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A73C68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56932385"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0,94</w:t>
            </w:r>
          </w:p>
        </w:tc>
        <w:tc>
          <w:tcPr>
            <w:tcW w:w="599" w:type="pct"/>
            <w:tcBorders>
              <w:top w:val="nil"/>
              <w:left w:val="nil"/>
              <w:bottom w:val="single" w:sz="4" w:space="0" w:color="auto"/>
              <w:right w:val="single" w:sz="4" w:space="0" w:color="auto"/>
            </w:tcBorders>
            <w:shd w:val="clear" w:color="auto" w:fill="auto"/>
            <w:vAlign w:val="center"/>
            <w:hideMark/>
          </w:tcPr>
          <w:p w14:paraId="65C68B4B"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0CDA9E4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MTV Vận tải &amp; Thương mại Hợp Thành</w:t>
            </w:r>
          </w:p>
        </w:tc>
      </w:tr>
      <w:tr w:rsidR="008011D4" w:rsidRPr="007C7E81" w14:paraId="2959904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B83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6</w:t>
            </w:r>
          </w:p>
        </w:tc>
        <w:tc>
          <w:tcPr>
            <w:tcW w:w="2102" w:type="pct"/>
            <w:tcBorders>
              <w:top w:val="nil"/>
              <w:left w:val="nil"/>
              <w:bottom w:val="single" w:sz="4" w:space="0" w:color="auto"/>
              <w:right w:val="single" w:sz="4" w:space="0" w:color="auto"/>
            </w:tcBorders>
            <w:shd w:val="clear" w:color="auto" w:fill="auto"/>
            <w:vAlign w:val="center"/>
            <w:hideMark/>
          </w:tcPr>
          <w:p w14:paraId="7F53802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16763E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366F8C2D"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599" w:type="pct"/>
            <w:tcBorders>
              <w:top w:val="nil"/>
              <w:left w:val="nil"/>
              <w:bottom w:val="single" w:sz="4" w:space="0" w:color="auto"/>
              <w:right w:val="single" w:sz="4" w:space="0" w:color="auto"/>
            </w:tcBorders>
            <w:shd w:val="clear" w:color="auto" w:fill="auto"/>
            <w:vAlign w:val="center"/>
            <w:hideMark/>
          </w:tcPr>
          <w:p w14:paraId="7061613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62DBE7D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1E38002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C019D1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7 </w:t>
            </w:r>
          </w:p>
        </w:tc>
        <w:tc>
          <w:tcPr>
            <w:tcW w:w="2102" w:type="pct"/>
            <w:tcBorders>
              <w:top w:val="nil"/>
              <w:left w:val="nil"/>
              <w:bottom w:val="single" w:sz="4" w:space="0" w:color="auto"/>
              <w:right w:val="single" w:sz="4" w:space="0" w:color="auto"/>
            </w:tcBorders>
            <w:shd w:val="clear" w:color="auto" w:fill="auto"/>
            <w:vAlign w:val="center"/>
            <w:hideMark/>
          </w:tcPr>
          <w:p w14:paraId="14F50B6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17C3F665"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53D03118"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599" w:type="pct"/>
            <w:tcBorders>
              <w:top w:val="nil"/>
              <w:left w:val="nil"/>
              <w:bottom w:val="single" w:sz="4" w:space="0" w:color="auto"/>
              <w:right w:val="single" w:sz="4" w:space="0" w:color="auto"/>
            </w:tcBorders>
            <w:shd w:val="clear" w:color="auto" w:fill="auto"/>
            <w:vAlign w:val="center"/>
            <w:hideMark/>
          </w:tcPr>
          <w:p w14:paraId="74F84C98"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749F4C1E"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48F3E03F"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569B4BF"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8</w:t>
            </w:r>
          </w:p>
        </w:tc>
        <w:tc>
          <w:tcPr>
            <w:tcW w:w="2102" w:type="pct"/>
            <w:tcBorders>
              <w:top w:val="nil"/>
              <w:left w:val="nil"/>
              <w:bottom w:val="single" w:sz="4" w:space="0" w:color="auto"/>
              <w:right w:val="single" w:sz="4" w:space="0" w:color="auto"/>
            </w:tcBorders>
            <w:shd w:val="clear" w:color="auto" w:fill="auto"/>
            <w:vAlign w:val="center"/>
            <w:hideMark/>
          </w:tcPr>
          <w:p w14:paraId="2347FD86"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1BD5B40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7067584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599" w:type="pct"/>
            <w:tcBorders>
              <w:top w:val="nil"/>
              <w:left w:val="nil"/>
              <w:bottom w:val="single" w:sz="4" w:space="0" w:color="auto"/>
              <w:right w:val="single" w:sz="4" w:space="0" w:color="auto"/>
            </w:tcBorders>
            <w:shd w:val="clear" w:color="auto" w:fill="auto"/>
            <w:vAlign w:val="center"/>
            <w:hideMark/>
          </w:tcPr>
          <w:p w14:paraId="47B2E52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350CD92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05815DF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EEEAF5F"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9 </w:t>
            </w:r>
          </w:p>
        </w:tc>
        <w:tc>
          <w:tcPr>
            <w:tcW w:w="2102" w:type="pct"/>
            <w:tcBorders>
              <w:top w:val="nil"/>
              <w:left w:val="nil"/>
              <w:bottom w:val="single" w:sz="4" w:space="0" w:color="auto"/>
              <w:right w:val="single" w:sz="4" w:space="0" w:color="auto"/>
            </w:tcBorders>
            <w:shd w:val="clear" w:color="auto" w:fill="auto"/>
            <w:vAlign w:val="center"/>
            <w:hideMark/>
          </w:tcPr>
          <w:p w14:paraId="35CAAB3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3B17902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12014DC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0,38</w:t>
            </w:r>
          </w:p>
        </w:tc>
        <w:tc>
          <w:tcPr>
            <w:tcW w:w="599" w:type="pct"/>
            <w:tcBorders>
              <w:top w:val="nil"/>
              <w:left w:val="nil"/>
              <w:bottom w:val="single" w:sz="4" w:space="0" w:color="auto"/>
              <w:right w:val="single" w:sz="4" w:space="0" w:color="auto"/>
            </w:tcBorders>
            <w:shd w:val="clear" w:color="auto" w:fill="auto"/>
            <w:vAlign w:val="center"/>
            <w:hideMark/>
          </w:tcPr>
          <w:p w14:paraId="5712AF6D"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02E0CF67"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Đàu tư TM&amp;SX Venus</w:t>
            </w:r>
          </w:p>
        </w:tc>
      </w:tr>
      <w:tr w:rsidR="008011D4" w:rsidRPr="007C7E81" w14:paraId="64D0CEF7"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EFF75E6"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lastRenderedPageBreak/>
              <w:t>10</w:t>
            </w:r>
          </w:p>
        </w:tc>
        <w:tc>
          <w:tcPr>
            <w:tcW w:w="2102" w:type="pct"/>
            <w:tcBorders>
              <w:top w:val="nil"/>
              <w:left w:val="nil"/>
              <w:bottom w:val="single" w:sz="4" w:space="0" w:color="auto"/>
              <w:right w:val="single" w:sz="4" w:space="0" w:color="auto"/>
            </w:tcBorders>
            <w:shd w:val="clear" w:color="auto" w:fill="auto"/>
            <w:vAlign w:val="center"/>
            <w:hideMark/>
          </w:tcPr>
          <w:p w14:paraId="395AD1D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6C31C34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4C1C88C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599" w:type="pct"/>
            <w:tcBorders>
              <w:top w:val="nil"/>
              <w:left w:val="nil"/>
              <w:bottom w:val="single" w:sz="4" w:space="0" w:color="auto"/>
              <w:right w:val="single" w:sz="4" w:space="0" w:color="auto"/>
            </w:tcBorders>
            <w:shd w:val="clear" w:color="auto" w:fill="auto"/>
            <w:vAlign w:val="center"/>
            <w:hideMark/>
          </w:tcPr>
          <w:p w14:paraId="7DB71C9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74CFD950"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Vĩnh Phúc Logistics</w:t>
            </w:r>
          </w:p>
        </w:tc>
      </w:tr>
      <w:tr w:rsidR="008011D4" w:rsidRPr="007C7E81" w14:paraId="2A577086"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9A0D22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11 </w:t>
            </w:r>
          </w:p>
        </w:tc>
        <w:tc>
          <w:tcPr>
            <w:tcW w:w="2102" w:type="pct"/>
            <w:tcBorders>
              <w:top w:val="nil"/>
              <w:left w:val="nil"/>
              <w:bottom w:val="single" w:sz="4" w:space="0" w:color="auto"/>
              <w:right w:val="single" w:sz="4" w:space="0" w:color="auto"/>
            </w:tcBorders>
            <w:shd w:val="clear" w:color="auto" w:fill="auto"/>
            <w:vAlign w:val="center"/>
            <w:hideMark/>
          </w:tcPr>
          <w:p w14:paraId="69AA84F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DBB17E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1D90A02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0,40</w:t>
            </w:r>
          </w:p>
        </w:tc>
        <w:tc>
          <w:tcPr>
            <w:tcW w:w="599" w:type="pct"/>
            <w:tcBorders>
              <w:top w:val="nil"/>
              <w:left w:val="nil"/>
              <w:bottom w:val="single" w:sz="4" w:space="0" w:color="auto"/>
              <w:right w:val="single" w:sz="4" w:space="0" w:color="auto"/>
            </w:tcBorders>
            <w:shd w:val="clear" w:color="auto" w:fill="auto"/>
            <w:vAlign w:val="center"/>
            <w:hideMark/>
          </w:tcPr>
          <w:p w14:paraId="505DE57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xã Cao Minh</w:t>
            </w:r>
          </w:p>
        </w:tc>
        <w:tc>
          <w:tcPr>
            <w:tcW w:w="1097" w:type="pct"/>
            <w:tcBorders>
              <w:top w:val="nil"/>
              <w:left w:val="nil"/>
              <w:bottom w:val="single" w:sz="4" w:space="0" w:color="auto"/>
              <w:right w:val="single" w:sz="4" w:space="0" w:color="auto"/>
            </w:tcBorders>
            <w:shd w:val="clear" w:color="auto" w:fill="auto"/>
            <w:vAlign w:val="center"/>
            <w:hideMark/>
          </w:tcPr>
          <w:p w14:paraId="3D380CFF"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Quốc tế Minh Vin</w:t>
            </w:r>
          </w:p>
        </w:tc>
      </w:tr>
      <w:tr w:rsidR="008011D4" w:rsidRPr="007C7E81" w14:paraId="7085162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7848F01"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12</w:t>
            </w:r>
          </w:p>
        </w:tc>
        <w:tc>
          <w:tcPr>
            <w:tcW w:w="2102" w:type="pct"/>
            <w:tcBorders>
              <w:top w:val="nil"/>
              <w:left w:val="nil"/>
              <w:bottom w:val="single" w:sz="4" w:space="0" w:color="auto"/>
              <w:right w:val="single" w:sz="4" w:space="0" w:color="auto"/>
            </w:tcBorders>
            <w:shd w:val="clear" w:color="auto" w:fill="auto"/>
            <w:vAlign w:val="center"/>
            <w:hideMark/>
          </w:tcPr>
          <w:p w14:paraId="336F20C3"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y tế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948950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DYT</w:t>
            </w:r>
          </w:p>
        </w:tc>
        <w:tc>
          <w:tcPr>
            <w:tcW w:w="559" w:type="pct"/>
            <w:tcBorders>
              <w:top w:val="nil"/>
              <w:left w:val="nil"/>
              <w:bottom w:val="single" w:sz="4" w:space="0" w:color="auto"/>
              <w:right w:val="single" w:sz="4" w:space="0" w:color="auto"/>
            </w:tcBorders>
            <w:shd w:val="clear" w:color="auto" w:fill="auto"/>
            <w:vAlign w:val="center"/>
            <w:hideMark/>
          </w:tcPr>
          <w:p w14:paraId="0089421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2,80</w:t>
            </w:r>
          </w:p>
        </w:tc>
        <w:tc>
          <w:tcPr>
            <w:tcW w:w="599" w:type="pct"/>
            <w:tcBorders>
              <w:top w:val="nil"/>
              <w:left w:val="nil"/>
              <w:bottom w:val="single" w:sz="4" w:space="0" w:color="auto"/>
              <w:right w:val="single" w:sz="4" w:space="0" w:color="auto"/>
            </w:tcBorders>
            <w:shd w:val="clear" w:color="auto" w:fill="auto"/>
            <w:vAlign w:val="center"/>
            <w:hideMark/>
          </w:tcPr>
          <w:p w14:paraId="2CB980C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1097" w:type="pct"/>
            <w:tcBorders>
              <w:top w:val="nil"/>
              <w:left w:val="nil"/>
              <w:bottom w:val="single" w:sz="4" w:space="0" w:color="auto"/>
              <w:right w:val="single" w:sz="4" w:space="0" w:color="auto"/>
            </w:tcBorders>
            <w:shd w:val="clear" w:color="auto" w:fill="auto"/>
            <w:vAlign w:val="center"/>
            <w:hideMark/>
          </w:tcPr>
          <w:p w14:paraId="638E98B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đầu tư TAT Group</w:t>
            </w:r>
          </w:p>
        </w:tc>
      </w:tr>
      <w:tr w:rsidR="008011D4" w:rsidRPr="007C7E81" w14:paraId="6B90FC72"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CAEE55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13 </w:t>
            </w:r>
          </w:p>
        </w:tc>
        <w:tc>
          <w:tcPr>
            <w:tcW w:w="2102" w:type="pct"/>
            <w:tcBorders>
              <w:top w:val="nil"/>
              <w:left w:val="nil"/>
              <w:bottom w:val="single" w:sz="4" w:space="0" w:color="auto"/>
              <w:right w:val="single" w:sz="4" w:space="0" w:color="auto"/>
            </w:tcBorders>
            <w:shd w:val="clear" w:color="auto" w:fill="auto"/>
            <w:vAlign w:val="center"/>
            <w:hideMark/>
          </w:tcPr>
          <w:p w14:paraId="1CA08C6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Công ty TNHH Việt Nam Phương Đông (nhận chuyển nhượng tài sản gắn liền với đất của Công ty TNHH Trà Hoàng Long)</w:t>
            </w:r>
          </w:p>
        </w:tc>
        <w:tc>
          <w:tcPr>
            <w:tcW w:w="353" w:type="pct"/>
            <w:tcBorders>
              <w:top w:val="nil"/>
              <w:left w:val="nil"/>
              <w:bottom w:val="single" w:sz="4" w:space="0" w:color="auto"/>
              <w:right w:val="single" w:sz="4" w:space="0" w:color="auto"/>
            </w:tcBorders>
            <w:shd w:val="clear" w:color="auto" w:fill="auto"/>
            <w:vAlign w:val="center"/>
            <w:hideMark/>
          </w:tcPr>
          <w:p w14:paraId="563615F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w:t>
            </w:r>
          </w:p>
        </w:tc>
        <w:tc>
          <w:tcPr>
            <w:tcW w:w="559" w:type="pct"/>
            <w:tcBorders>
              <w:top w:val="nil"/>
              <w:left w:val="nil"/>
              <w:bottom w:val="single" w:sz="4" w:space="0" w:color="auto"/>
              <w:right w:val="single" w:sz="4" w:space="0" w:color="auto"/>
            </w:tcBorders>
            <w:shd w:val="clear" w:color="auto" w:fill="auto"/>
            <w:vAlign w:val="center"/>
            <w:hideMark/>
          </w:tcPr>
          <w:p w14:paraId="73F49AE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0,29</w:t>
            </w:r>
          </w:p>
        </w:tc>
        <w:tc>
          <w:tcPr>
            <w:tcW w:w="599" w:type="pct"/>
            <w:tcBorders>
              <w:top w:val="nil"/>
              <w:left w:val="nil"/>
              <w:bottom w:val="single" w:sz="4" w:space="0" w:color="auto"/>
              <w:right w:val="single" w:sz="4" w:space="0" w:color="auto"/>
            </w:tcBorders>
            <w:shd w:val="clear" w:color="auto" w:fill="auto"/>
            <w:vAlign w:val="center"/>
            <w:hideMark/>
          </w:tcPr>
          <w:p w14:paraId="09E8C19B"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415817A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TNHH Việt Nam Phương Đông</w:t>
            </w:r>
          </w:p>
        </w:tc>
      </w:tr>
      <w:tr w:rsidR="008011D4" w:rsidRPr="007C7E81" w14:paraId="7B7E16BA"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4318EE3"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14</w:t>
            </w:r>
          </w:p>
        </w:tc>
        <w:tc>
          <w:tcPr>
            <w:tcW w:w="2102" w:type="pct"/>
            <w:tcBorders>
              <w:top w:val="nil"/>
              <w:left w:val="nil"/>
              <w:bottom w:val="single" w:sz="4" w:space="0" w:color="auto"/>
              <w:right w:val="single" w:sz="4" w:space="0" w:color="auto"/>
            </w:tcBorders>
            <w:shd w:val="clear" w:color="auto" w:fill="auto"/>
            <w:vAlign w:val="center"/>
            <w:hideMark/>
          </w:tcPr>
          <w:p w14:paraId="6C435C79"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lâm nghiệp phòng cháy chữa cháy rừng, bảo vệ rừng, cứu hộ kết hợp dân sinh khu vực Đồng Chằm - Hang Dơi, xã Ngọc Thanh, thành phố Phúc Yên</w:t>
            </w:r>
          </w:p>
        </w:tc>
        <w:tc>
          <w:tcPr>
            <w:tcW w:w="353" w:type="pct"/>
            <w:tcBorders>
              <w:top w:val="nil"/>
              <w:left w:val="nil"/>
              <w:bottom w:val="single" w:sz="4" w:space="0" w:color="auto"/>
              <w:right w:val="single" w:sz="4" w:space="0" w:color="auto"/>
            </w:tcBorders>
            <w:shd w:val="clear" w:color="auto" w:fill="auto"/>
            <w:vAlign w:val="center"/>
            <w:hideMark/>
          </w:tcPr>
          <w:p w14:paraId="6F3F8F2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 RSX</w:t>
            </w:r>
          </w:p>
        </w:tc>
        <w:tc>
          <w:tcPr>
            <w:tcW w:w="559" w:type="pct"/>
            <w:tcBorders>
              <w:top w:val="nil"/>
              <w:left w:val="nil"/>
              <w:bottom w:val="single" w:sz="4" w:space="0" w:color="auto"/>
              <w:right w:val="single" w:sz="4" w:space="0" w:color="auto"/>
            </w:tcBorders>
            <w:shd w:val="clear" w:color="auto" w:fill="auto"/>
            <w:vAlign w:val="center"/>
            <w:hideMark/>
          </w:tcPr>
          <w:p w14:paraId="7462EAE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99" w:type="pct"/>
            <w:tcBorders>
              <w:top w:val="nil"/>
              <w:left w:val="nil"/>
              <w:bottom w:val="single" w:sz="4" w:space="0" w:color="auto"/>
              <w:right w:val="single" w:sz="4" w:space="0" w:color="auto"/>
            </w:tcBorders>
            <w:shd w:val="clear" w:color="auto" w:fill="auto"/>
            <w:vAlign w:val="center"/>
            <w:hideMark/>
          </w:tcPr>
          <w:p w14:paraId="11D9D0B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6C28FCF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Chi cục Kiểm lâm Vĩnh Phúc</w:t>
            </w:r>
          </w:p>
        </w:tc>
      </w:tr>
      <w:tr w:rsidR="008011D4" w:rsidRPr="007C7E81" w14:paraId="3978514C"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F3ACCFD"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15</w:t>
            </w:r>
          </w:p>
        </w:tc>
        <w:tc>
          <w:tcPr>
            <w:tcW w:w="2102" w:type="pct"/>
            <w:tcBorders>
              <w:top w:val="nil"/>
              <w:left w:val="nil"/>
              <w:bottom w:val="single" w:sz="4" w:space="0" w:color="auto"/>
              <w:right w:val="single" w:sz="4" w:space="0" w:color="auto"/>
            </w:tcBorders>
            <w:shd w:val="clear" w:color="auto" w:fill="auto"/>
            <w:vAlign w:val="center"/>
            <w:hideMark/>
          </w:tcPr>
          <w:p w14:paraId="7DD6E3A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lâm nghiệp, phòng cháy, chữa cháy rừng, bảo vệ rừng, cứu hộ kết hợp dân sinh khu vực Khâm Kha, xã Ngọc Thanh, thành phố Phúc Yên, tỉnh Vĩnh Phúc</w:t>
            </w:r>
          </w:p>
        </w:tc>
        <w:tc>
          <w:tcPr>
            <w:tcW w:w="353" w:type="pct"/>
            <w:tcBorders>
              <w:top w:val="nil"/>
              <w:left w:val="nil"/>
              <w:bottom w:val="single" w:sz="4" w:space="0" w:color="auto"/>
              <w:right w:val="single" w:sz="4" w:space="0" w:color="auto"/>
            </w:tcBorders>
            <w:shd w:val="clear" w:color="auto" w:fill="auto"/>
            <w:vAlign w:val="center"/>
            <w:hideMark/>
          </w:tcPr>
          <w:p w14:paraId="37E813B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w:t>
            </w:r>
          </w:p>
        </w:tc>
        <w:tc>
          <w:tcPr>
            <w:tcW w:w="559" w:type="pct"/>
            <w:tcBorders>
              <w:top w:val="nil"/>
              <w:left w:val="nil"/>
              <w:bottom w:val="single" w:sz="4" w:space="0" w:color="auto"/>
              <w:right w:val="single" w:sz="4" w:space="0" w:color="auto"/>
            </w:tcBorders>
            <w:shd w:val="clear" w:color="auto" w:fill="auto"/>
            <w:vAlign w:val="center"/>
            <w:hideMark/>
          </w:tcPr>
          <w:p w14:paraId="5D487D1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99" w:type="pct"/>
            <w:tcBorders>
              <w:top w:val="nil"/>
              <w:left w:val="nil"/>
              <w:bottom w:val="single" w:sz="4" w:space="0" w:color="auto"/>
              <w:right w:val="single" w:sz="4" w:space="0" w:color="auto"/>
            </w:tcBorders>
            <w:shd w:val="clear" w:color="auto" w:fill="auto"/>
            <w:vAlign w:val="center"/>
            <w:hideMark/>
          </w:tcPr>
          <w:p w14:paraId="40F3A4A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5DFFCD6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Chi cục Kiểm lâm Vĩnh Phúc</w:t>
            </w:r>
          </w:p>
        </w:tc>
      </w:tr>
    </w:tbl>
    <w:p w14:paraId="57D398C4" w14:textId="77777777" w:rsidR="0062357E" w:rsidRPr="007C7E81" w:rsidRDefault="0062357E" w:rsidP="00FC4B0E">
      <w:pPr>
        <w:jc w:val="center"/>
        <w:rPr>
          <w:rFonts w:ascii="Times New Roman" w:hAnsi="Times New Roman" w:cs="Times New Roman"/>
          <w:sz w:val="22"/>
          <w:szCs w:val="22"/>
        </w:rPr>
      </w:pPr>
    </w:p>
    <w:sectPr w:rsidR="0062357E" w:rsidRPr="007C7E81" w:rsidSect="00FC3B82">
      <w:footerReference w:type="even" r:id="rId9"/>
      <w:footerReference w:type="default" r:id="rId10"/>
      <w:pgSz w:w="16840" w:h="11907" w:orient="landscape" w:code="9"/>
      <w:pgMar w:top="1134" w:right="1134" w:bottom="1134" w:left="1701" w:header="45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51F1" w14:textId="77777777" w:rsidR="00ED1251" w:rsidRDefault="00ED1251">
      <w:r>
        <w:separator/>
      </w:r>
    </w:p>
  </w:endnote>
  <w:endnote w:type="continuationSeparator" w:id="0">
    <w:p w14:paraId="0088105C" w14:textId="77777777" w:rsidR="00ED1251" w:rsidRDefault="00ED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664D" w14:textId="77777777" w:rsidR="00C15F44" w:rsidRDefault="00C15F44" w:rsidP="00784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9697E" w14:textId="77777777" w:rsidR="00C15F44" w:rsidRDefault="00C15F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8F65" w14:textId="77777777" w:rsidR="00C15F44" w:rsidRDefault="00C15F44" w:rsidP="00245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B799" w14:textId="77777777" w:rsidR="00ED1251" w:rsidRDefault="00ED1251">
      <w:r>
        <w:separator/>
      </w:r>
    </w:p>
  </w:footnote>
  <w:footnote w:type="continuationSeparator" w:id="0">
    <w:p w14:paraId="0D6D215C" w14:textId="77777777" w:rsidR="00ED1251" w:rsidRDefault="00ED1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3D06" w14:textId="403BF9D0" w:rsidR="00C15F44" w:rsidRDefault="00C15F44" w:rsidP="00667476">
    <w:pPr>
      <w:tabs>
        <w:tab w:val="left" w:pos="280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94"/>
    <w:multiLevelType w:val="hybridMultilevel"/>
    <w:tmpl w:val="477A6958"/>
    <w:lvl w:ilvl="0" w:tplc="774E7C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2B46"/>
    <w:multiLevelType w:val="multilevel"/>
    <w:tmpl w:val="E0BC4276"/>
    <w:lvl w:ilvl="0">
      <w:start w:val="1"/>
      <w:numFmt w:val="decimal"/>
      <w:lvlText w:val="%1."/>
      <w:lvlJc w:val="left"/>
      <w:pPr>
        <w:ind w:left="1427" w:hanging="285"/>
      </w:pPr>
      <w:rPr>
        <w:rFonts w:ascii="Arial" w:eastAsia="Arial" w:hAnsi="Arial" w:cs="Arial" w:hint="default"/>
        <w:b/>
        <w:bCs/>
        <w:i w:val="0"/>
        <w:iCs w:val="0"/>
        <w:spacing w:val="0"/>
        <w:w w:val="101"/>
        <w:sz w:val="28"/>
        <w:szCs w:val="28"/>
        <w:lang w:val="vi" w:eastAsia="en-US" w:bidi="ar-SA"/>
      </w:rPr>
    </w:lvl>
    <w:lvl w:ilvl="1">
      <w:start w:val="1"/>
      <w:numFmt w:val="decimal"/>
      <w:lvlText w:val="%1.%2."/>
      <w:lvlJc w:val="left"/>
      <w:pPr>
        <w:ind w:left="1652" w:hanging="510"/>
      </w:pPr>
      <w:rPr>
        <w:rFonts w:ascii="Arial" w:eastAsia="Arial" w:hAnsi="Arial" w:cs="Arial" w:hint="default"/>
        <w:b w:val="0"/>
        <w:bCs w:val="0"/>
        <w:i w:val="0"/>
        <w:iCs w:val="0"/>
        <w:spacing w:val="-8"/>
        <w:w w:val="101"/>
        <w:sz w:val="28"/>
        <w:szCs w:val="28"/>
        <w:lang w:val="vi" w:eastAsia="en-US" w:bidi="ar-SA"/>
      </w:rPr>
    </w:lvl>
    <w:lvl w:ilvl="2">
      <w:numFmt w:val="bullet"/>
      <w:lvlText w:val="-"/>
      <w:lvlJc w:val="left"/>
      <w:pPr>
        <w:ind w:left="1308" w:hanging="166"/>
      </w:pPr>
      <w:rPr>
        <w:rFonts w:ascii="Arial" w:eastAsia="Arial" w:hAnsi="Arial" w:cs="Arial" w:hint="default"/>
        <w:b w:val="0"/>
        <w:bCs w:val="0"/>
        <w:i w:val="0"/>
        <w:iCs w:val="0"/>
        <w:spacing w:val="0"/>
        <w:w w:val="101"/>
        <w:sz w:val="28"/>
        <w:szCs w:val="28"/>
        <w:lang w:val="vi" w:eastAsia="en-US" w:bidi="ar-SA"/>
      </w:rPr>
    </w:lvl>
    <w:lvl w:ilvl="3">
      <w:numFmt w:val="bullet"/>
      <w:lvlText w:val="•"/>
      <w:lvlJc w:val="left"/>
      <w:pPr>
        <w:ind w:left="1640" w:hanging="166"/>
      </w:pPr>
      <w:rPr>
        <w:rFonts w:hint="default"/>
        <w:lang w:val="vi" w:eastAsia="en-US" w:bidi="ar-SA"/>
      </w:rPr>
    </w:lvl>
    <w:lvl w:ilvl="4">
      <w:numFmt w:val="bullet"/>
      <w:lvlText w:val="•"/>
      <w:lvlJc w:val="left"/>
      <w:pPr>
        <w:ind w:left="1660" w:hanging="166"/>
      </w:pPr>
      <w:rPr>
        <w:rFonts w:hint="default"/>
        <w:lang w:val="vi" w:eastAsia="en-US" w:bidi="ar-SA"/>
      </w:rPr>
    </w:lvl>
    <w:lvl w:ilvl="5">
      <w:numFmt w:val="bullet"/>
      <w:lvlText w:val="•"/>
      <w:lvlJc w:val="left"/>
      <w:pPr>
        <w:ind w:left="3108" w:hanging="166"/>
      </w:pPr>
      <w:rPr>
        <w:rFonts w:hint="default"/>
        <w:lang w:val="vi" w:eastAsia="en-US" w:bidi="ar-SA"/>
      </w:rPr>
    </w:lvl>
    <w:lvl w:ilvl="6">
      <w:numFmt w:val="bullet"/>
      <w:lvlText w:val="•"/>
      <w:lvlJc w:val="left"/>
      <w:pPr>
        <w:ind w:left="4557" w:hanging="166"/>
      </w:pPr>
      <w:rPr>
        <w:rFonts w:hint="default"/>
        <w:lang w:val="vi" w:eastAsia="en-US" w:bidi="ar-SA"/>
      </w:rPr>
    </w:lvl>
    <w:lvl w:ilvl="7">
      <w:numFmt w:val="bullet"/>
      <w:lvlText w:val="•"/>
      <w:lvlJc w:val="left"/>
      <w:pPr>
        <w:ind w:left="6006" w:hanging="166"/>
      </w:pPr>
      <w:rPr>
        <w:rFonts w:hint="default"/>
        <w:lang w:val="vi" w:eastAsia="en-US" w:bidi="ar-SA"/>
      </w:rPr>
    </w:lvl>
    <w:lvl w:ilvl="8">
      <w:numFmt w:val="bullet"/>
      <w:lvlText w:val="•"/>
      <w:lvlJc w:val="left"/>
      <w:pPr>
        <w:ind w:left="7454" w:hanging="166"/>
      </w:pPr>
      <w:rPr>
        <w:rFonts w:hint="default"/>
        <w:lang w:val="vi" w:eastAsia="en-US" w:bidi="ar-SA"/>
      </w:rPr>
    </w:lvl>
  </w:abstractNum>
  <w:abstractNum w:abstractNumId="2" w15:restartNumberingAfterBreak="0">
    <w:nsid w:val="33586ECC"/>
    <w:multiLevelType w:val="hybridMultilevel"/>
    <w:tmpl w:val="73CE49BA"/>
    <w:lvl w:ilvl="0" w:tplc="72243DAC">
      <w:start w:val="1"/>
      <w:numFmt w:val="bullet"/>
      <w:lvlText w:val="-"/>
      <w:lvlJc w:val="left"/>
      <w:pPr>
        <w:ind w:left="1070" w:hanging="360"/>
      </w:pPr>
      <w:rPr>
        <w:rFonts w:ascii="Arial" w:eastAsia="Courier New" w:hAnsi="Arial" w:cs="Arial" w:hint="default"/>
      </w:rPr>
    </w:lvl>
    <w:lvl w:ilvl="1" w:tplc="04090003" w:tentative="1">
      <w:start w:val="1"/>
      <w:numFmt w:val="bullet"/>
      <w:lvlText w:val="o"/>
      <w:lvlJc w:val="left"/>
      <w:pPr>
        <w:ind w:left="1790" w:hanging="360"/>
      </w:pPr>
      <w:rPr>
        <w:rFonts w:ascii="Cambria" w:hAnsi="Cambria" w:cs="Cambria" w:hint="default"/>
      </w:rPr>
    </w:lvl>
    <w:lvl w:ilvl="2" w:tplc="04090005" w:tentative="1">
      <w:start w:val="1"/>
      <w:numFmt w:val="bullet"/>
      <w:lvlText w:val=""/>
      <w:lvlJc w:val="left"/>
      <w:pPr>
        <w:ind w:left="2510" w:hanging="360"/>
      </w:pPr>
      <w:rPr>
        <w:rFonts w:ascii="Calibri" w:hAnsi="Calibri" w:hint="default"/>
      </w:rPr>
    </w:lvl>
    <w:lvl w:ilvl="3" w:tplc="04090001" w:tentative="1">
      <w:start w:val="1"/>
      <w:numFmt w:val="bullet"/>
      <w:lvlText w:val=""/>
      <w:lvlJc w:val="left"/>
      <w:pPr>
        <w:ind w:left="3230" w:hanging="360"/>
      </w:pPr>
      <w:rPr>
        <w:rFonts w:ascii="Tahoma" w:hAnsi="Tahoma" w:hint="default"/>
      </w:rPr>
    </w:lvl>
    <w:lvl w:ilvl="4" w:tplc="04090003" w:tentative="1">
      <w:start w:val="1"/>
      <w:numFmt w:val="bullet"/>
      <w:lvlText w:val="o"/>
      <w:lvlJc w:val="left"/>
      <w:pPr>
        <w:ind w:left="3950" w:hanging="360"/>
      </w:pPr>
      <w:rPr>
        <w:rFonts w:ascii="Cambria" w:hAnsi="Cambria" w:cs="Cambria" w:hint="default"/>
      </w:rPr>
    </w:lvl>
    <w:lvl w:ilvl="5" w:tplc="04090005" w:tentative="1">
      <w:start w:val="1"/>
      <w:numFmt w:val="bullet"/>
      <w:lvlText w:val=""/>
      <w:lvlJc w:val="left"/>
      <w:pPr>
        <w:ind w:left="4670" w:hanging="360"/>
      </w:pPr>
      <w:rPr>
        <w:rFonts w:ascii="Calibri" w:hAnsi="Calibri" w:hint="default"/>
      </w:rPr>
    </w:lvl>
    <w:lvl w:ilvl="6" w:tplc="04090001" w:tentative="1">
      <w:start w:val="1"/>
      <w:numFmt w:val="bullet"/>
      <w:lvlText w:val=""/>
      <w:lvlJc w:val="left"/>
      <w:pPr>
        <w:ind w:left="5390" w:hanging="360"/>
      </w:pPr>
      <w:rPr>
        <w:rFonts w:ascii="Tahoma" w:hAnsi="Tahoma" w:hint="default"/>
      </w:rPr>
    </w:lvl>
    <w:lvl w:ilvl="7" w:tplc="04090003" w:tentative="1">
      <w:start w:val="1"/>
      <w:numFmt w:val="bullet"/>
      <w:lvlText w:val="o"/>
      <w:lvlJc w:val="left"/>
      <w:pPr>
        <w:ind w:left="6110" w:hanging="360"/>
      </w:pPr>
      <w:rPr>
        <w:rFonts w:ascii="Cambria" w:hAnsi="Cambria" w:cs="Cambria" w:hint="default"/>
      </w:rPr>
    </w:lvl>
    <w:lvl w:ilvl="8" w:tplc="04090005" w:tentative="1">
      <w:start w:val="1"/>
      <w:numFmt w:val="bullet"/>
      <w:lvlText w:val=""/>
      <w:lvlJc w:val="left"/>
      <w:pPr>
        <w:ind w:left="6830" w:hanging="360"/>
      </w:pPr>
      <w:rPr>
        <w:rFonts w:ascii="Calibri" w:hAnsi="Calibri" w:hint="default"/>
      </w:rPr>
    </w:lvl>
  </w:abstractNum>
  <w:abstractNum w:abstractNumId="3" w15:restartNumberingAfterBreak="0">
    <w:nsid w:val="757C67A3"/>
    <w:multiLevelType w:val="hybridMultilevel"/>
    <w:tmpl w:val="A950DFAA"/>
    <w:lvl w:ilvl="0" w:tplc="0528152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Calibri" w:hAnsi="Calibri"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Calibri" w:hAnsi="Calibri" w:hint="default"/>
      </w:rPr>
    </w:lvl>
  </w:abstractNum>
  <w:abstractNum w:abstractNumId="4" w15:restartNumberingAfterBreak="0">
    <w:nsid w:val="7B46763D"/>
    <w:multiLevelType w:val="hybridMultilevel"/>
    <w:tmpl w:val="9E3CFBF4"/>
    <w:lvl w:ilvl="0" w:tplc="0C7E8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66"/>
    <w:rsid w:val="00001DA1"/>
    <w:rsid w:val="00002368"/>
    <w:rsid w:val="00003958"/>
    <w:rsid w:val="00004D07"/>
    <w:rsid w:val="0000525F"/>
    <w:rsid w:val="00006BE0"/>
    <w:rsid w:val="0001036E"/>
    <w:rsid w:val="00010B7B"/>
    <w:rsid w:val="00011784"/>
    <w:rsid w:val="0001303D"/>
    <w:rsid w:val="000147A8"/>
    <w:rsid w:val="00016BBB"/>
    <w:rsid w:val="000177D2"/>
    <w:rsid w:val="00017AF8"/>
    <w:rsid w:val="000215F0"/>
    <w:rsid w:val="00023445"/>
    <w:rsid w:val="000254EA"/>
    <w:rsid w:val="000261CD"/>
    <w:rsid w:val="00027444"/>
    <w:rsid w:val="000277EC"/>
    <w:rsid w:val="00031BA4"/>
    <w:rsid w:val="00034D07"/>
    <w:rsid w:val="00036B19"/>
    <w:rsid w:val="000377B4"/>
    <w:rsid w:val="00037F79"/>
    <w:rsid w:val="000420C1"/>
    <w:rsid w:val="000461B7"/>
    <w:rsid w:val="0005537D"/>
    <w:rsid w:val="00055ED2"/>
    <w:rsid w:val="00060EFE"/>
    <w:rsid w:val="00062EC2"/>
    <w:rsid w:val="000638AE"/>
    <w:rsid w:val="00066AB1"/>
    <w:rsid w:val="00070C86"/>
    <w:rsid w:val="00075160"/>
    <w:rsid w:val="00075367"/>
    <w:rsid w:val="00075E3C"/>
    <w:rsid w:val="000766B1"/>
    <w:rsid w:val="0007690F"/>
    <w:rsid w:val="00077234"/>
    <w:rsid w:val="00081C1E"/>
    <w:rsid w:val="00081C36"/>
    <w:rsid w:val="00085809"/>
    <w:rsid w:val="0008653E"/>
    <w:rsid w:val="00087AC7"/>
    <w:rsid w:val="00087E6F"/>
    <w:rsid w:val="000918DC"/>
    <w:rsid w:val="00091970"/>
    <w:rsid w:val="00092610"/>
    <w:rsid w:val="0009433E"/>
    <w:rsid w:val="000A47D6"/>
    <w:rsid w:val="000A7171"/>
    <w:rsid w:val="000B393B"/>
    <w:rsid w:val="000B5171"/>
    <w:rsid w:val="000B6EF9"/>
    <w:rsid w:val="000C3FD3"/>
    <w:rsid w:val="000C5260"/>
    <w:rsid w:val="000D0C66"/>
    <w:rsid w:val="000D1602"/>
    <w:rsid w:val="000D6078"/>
    <w:rsid w:val="000D69C9"/>
    <w:rsid w:val="000D6DF1"/>
    <w:rsid w:val="000E34CB"/>
    <w:rsid w:val="000E5023"/>
    <w:rsid w:val="000F2858"/>
    <w:rsid w:val="000F29B9"/>
    <w:rsid w:val="000F2D2C"/>
    <w:rsid w:val="000F425A"/>
    <w:rsid w:val="000F4688"/>
    <w:rsid w:val="00101983"/>
    <w:rsid w:val="00102A91"/>
    <w:rsid w:val="00102FED"/>
    <w:rsid w:val="0011147D"/>
    <w:rsid w:val="001153D3"/>
    <w:rsid w:val="00120452"/>
    <w:rsid w:val="00127FA3"/>
    <w:rsid w:val="001311F5"/>
    <w:rsid w:val="00133AC4"/>
    <w:rsid w:val="00142ABB"/>
    <w:rsid w:val="00143D2F"/>
    <w:rsid w:val="00145804"/>
    <w:rsid w:val="00146E40"/>
    <w:rsid w:val="0014708E"/>
    <w:rsid w:val="00147A8E"/>
    <w:rsid w:val="00147BF5"/>
    <w:rsid w:val="00151764"/>
    <w:rsid w:val="00164657"/>
    <w:rsid w:val="00167241"/>
    <w:rsid w:val="001673BD"/>
    <w:rsid w:val="001741AA"/>
    <w:rsid w:val="00175773"/>
    <w:rsid w:val="00175E4F"/>
    <w:rsid w:val="00177D99"/>
    <w:rsid w:val="001814F2"/>
    <w:rsid w:val="00183E92"/>
    <w:rsid w:val="00183FEE"/>
    <w:rsid w:val="001850C2"/>
    <w:rsid w:val="00191F21"/>
    <w:rsid w:val="001920E9"/>
    <w:rsid w:val="00195161"/>
    <w:rsid w:val="00196CB5"/>
    <w:rsid w:val="001A0409"/>
    <w:rsid w:val="001A0E97"/>
    <w:rsid w:val="001A2997"/>
    <w:rsid w:val="001A507B"/>
    <w:rsid w:val="001A79CE"/>
    <w:rsid w:val="001A7EB8"/>
    <w:rsid w:val="001B05AC"/>
    <w:rsid w:val="001B124A"/>
    <w:rsid w:val="001B295B"/>
    <w:rsid w:val="001B2ED1"/>
    <w:rsid w:val="001B32AA"/>
    <w:rsid w:val="001B478D"/>
    <w:rsid w:val="001B73B3"/>
    <w:rsid w:val="001B7545"/>
    <w:rsid w:val="001B7B6D"/>
    <w:rsid w:val="001B7E52"/>
    <w:rsid w:val="001C2DB8"/>
    <w:rsid w:val="001C36A3"/>
    <w:rsid w:val="001C63D1"/>
    <w:rsid w:val="001C66CE"/>
    <w:rsid w:val="001D0DE3"/>
    <w:rsid w:val="001D1CE6"/>
    <w:rsid w:val="001D2BBD"/>
    <w:rsid w:val="001D2DF1"/>
    <w:rsid w:val="001E021A"/>
    <w:rsid w:val="001E12B7"/>
    <w:rsid w:val="001E354E"/>
    <w:rsid w:val="001E4A52"/>
    <w:rsid w:val="001E55E8"/>
    <w:rsid w:val="001F0142"/>
    <w:rsid w:val="001F1459"/>
    <w:rsid w:val="001F1D49"/>
    <w:rsid w:val="001F56EE"/>
    <w:rsid w:val="001F7812"/>
    <w:rsid w:val="0020126B"/>
    <w:rsid w:val="002077F3"/>
    <w:rsid w:val="002106EA"/>
    <w:rsid w:val="00211813"/>
    <w:rsid w:val="00213A6A"/>
    <w:rsid w:val="00213F35"/>
    <w:rsid w:val="00215389"/>
    <w:rsid w:val="002159B6"/>
    <w:rsid w:val="0022290B"/>
    <w:rsid w:val="002229A6"/>
    <w:rsid w:val="0022457F"/>
    <w:rsid w:val="002250A7"/>
    <w:rsid w:val="00226FB2"/>
    <w:rsid w:val="0023224C"/>
    <w:rsid w:val="00234881"/>
    <w:rsid w:val="00241C60"/>
    <w:rsid w:val="00243531"/>
    <w:rsid w:val="00245BC2"/>
    <w:rsid w:val="00247C89"/>
    <w:rsid w:val="00247E06"/>
    <w:rsid w:val="002503E6"/>
    <w:rsid w:val="00252D15"/>
    <w:rsid w:val="00253F06"/>
    <w:rsid w:val="002577E0"/>
    <w:rsid w:val="002604D7"/>
    <w:rsid w:val="002610DB"/>
    <w:rsid w:val="00262ED5"/>
    <w:rsid w:val="00266052"/>
    <w:rsid w:val="002673EA"/>
    <w:rsid w:val="0026789B"/>
    <w:rsid w:val="00275896"/>
    <w:rsid w:val="00280DB7"/>
    <w:rsid w:val="00281B3F"/>
    <w:rsid w:val="0028290F"/>
    <w:rsid w:val="002934E7"/>
    <w:rsid w:val="00293AF5"/>
    <w:rsid w:val="00295D6D"/>
    <w:rsid w:val="00297B69"/>
    <w:rsid w:val="002A0742"/>
    <w:rsid w:val="002A136E"/>
    <w:rsid w:val="002A49CA"/>
    <w:rsid w:val="002A4DBE"/>
    <w:rsid w:val="002A5DDA"/>
    <w:rsid w:val="002B43BC"/>
    <w:rsid w:val="002C09F7"/>
    <w:rsid w:val="002C1CDB"/>
    <w:rsid w:val="002C1E12"/>
    <w:rsid w:val="002C3A37"/>
    <w:rsid w:val="002C5806"/>
    <w:rsid w:val="002C5DDC"/>
    <w:rsid w:val="002D2CFA"/>
    <w:rsid w:val="002D343F"/>
    <w:rsid w:val="002D44F4"/>
    <w:rsid w:val="002D5973"/>
    <w:rsid w:val="002E1DAF"/>
    <w:rsid w:val="002E23B5"/>
    <w:rsid w:val="002E253D"/>
    <w:rsid w:val="002E316A"/>
    <w:rsid w:val="002E5696"/>
    <w:rsid w:val="002E705D"/>
    <w:rsid w:val="002F0101"/>
    <w:rsid w:val="002F139F"/>
    <w:rsid w:val="002F4531"/>
    <w:rsid w:val="002F6289"/>
    <w:rsid w:val="002F7FA6"/>
    <w:rsid w:val="003002C3"/>
    <w:rsid w:val="00307C48"/>
    <w:rsid w:val="0031135C"/>
    <w:rsid w:val="003115A4"/>
    <w:rsid w:val="003220B7"/>
    <w:rsid w:val="00324310"/>
    <w:rsid w:val="003264D6"/>
    <w:rsid w:val="00327721"/>
    <w:rsid w:val="0033061A"/>
    <w:rsid w:val="003328BC"/>
    <w:rsid w:val="0033656A"/>
    <w:rsid w:val="003418D1"/>
    <w:rsid w:val="0034680E"/>
    <w:rsid w:val="003528AC"/>
    <w:rsid w:val="00357E01"/>
    <w:rsid w:val="0036189A"/>
    <w:rsid w:val="00362E2D"/>
    <w:rsid w:val="00363091"/>
    <w:rsid w:val="00366508"/>
    <w:rsid w:val="00366AF3"/>
    <w:rsid w:val="0036768E"/>
    <w:rsid w:val="00373D01"/>
    <w:rsid w:val="00374810"/>
    <w:rsid w:val="00375467"/>
    <w:rsid w:val="00376242"/>
    <w:rsid w:val="00381A55"/>
    <w:rsid w:val="00382085"/>
    <w:rsid w:val="00383471"/>
    <w:rsid w:val="00383BCD"/>
    <w:rsid w:val="00385853"/>
    <w:rsid w:val="003869AA"/>
    <w:rsid w:val="00391FC0"/>
    <w:rsid w:val="0039247C"/>
    <w:rsid w:val="00393BAC"/>
    <w:rsid w:val="003A49BA"/>
    <w:rsid w:val="003A6EEE"/>
    <w:rsid w:val="003A798D"/>
    <w:rsid w:val="003A7D0C"/>
    <w:rsid w:val="003B2334"/>
    <w:rsid w:val="003B2CF4"/>
    <w:rsid w:val="003B3D30"/>
    <w:rsid w:val="003B422D"/>
    <w:rsid w:val="003B67D3"/>
    <w:rsid w:val="003B7219"/>
    <w:rsid w:val="003C2A75"/>
    <w:rsid w:val="003D114B"/>
    <w:rsid w:val="003D1872"/>
    <w:rsid w:val="003D3707"/>
    <w:rsid w:val="003E2C3D"/>
    <w:rsid w:val="003E4261"/>
    <w:rsid w:val="003F0211"/>
    <w:rsid w:val="003F47E7"/>
    <w:rsid w:val="003F590E"/>
    <w:rsid w:val="003F6DD6"/>
    <w:rsid w:val="00402B8F"/>
    <w:rsid w:val="0040365F"/>
    <w:rsid w:val="004157B1"/>
    <w:rsid w:val="00415869"/>
    <w:rsid w:val="004161FA"/>
    <w:rsid w:val="0042470A"/>
    <w:rsid w:val="00427194"/>
    <w:rsid w:val="00430B89"/>
    <w:rsid w:val="00431CD1"/>
    <w:rsid w:val="00434594"/>
    <w:rsid w:val="00437636"/>
    <w:rsid w:val="00442FF1"/>
    <w:rsid w:val="00444C04"/>
    <w:rsid w:val="00446BBC"/>
    <w:rsid w:val="004501AA"/>
    <w:rsid w:val="00450AFA"/>
    <w:rsid w:val="00452790"/>
    <w:rsid w:val="00457D2C"/>
    <w:rsid w:val="00463D8F"/>
    <w:rsid w:val="00464912"/>
    <w:rsid w:val="004659B6"/>
    <w:rsid w:val="00466BEB"/>
    <w:rsid w:val="00466CE2"/>
    <w:rsid w:val="004672AC"/>
    <w:rsid w:val="00471D3D"/>
    <w:rsid w:val="00473268"/>
    <w:rsid w:val="00473A02"/>
    <w:rsid w:val="00476F64"/>
    <w:rsid w:val="0048041A"/>
    <w:rsid w:val="00481E5C"/>
    <w:rsid w:val="0048216C"/>
    <w:rsid w:val="004842AE"/>
    <w:rsid w:val="0048477E"/>
    <w:rsid w:val="00487DBD"/>
    <w:rsid w:val="00490A80"/>
    <w:rsid w:val="00491AA9"/>
    <w:rsid w:val="00492BFA"/>
    <w:rsid w:val="0049494C"/>
    <w:rsid w:val="00495337"/>
    <w:rsid w:val="00497869"/>
    <w:rsid w:val="004A097D"/>
    <w:rsid w:val="004A1162"/>
    <w:rsid w:val="004A1845"/>
    <w:rsid w:val="004A2F79"/>
    <w:rsid w:val="004A4060"/>
    <w:rsid w:val="004A62D6"/>
    <w:rsid w:val="004A7495"/>
    <w:rsid w:val="004A78BF"/>
    <w:rsid w:val="004B044B"/>
    <w:rsid w:val="004B1496"/>
    <w:rsid w:val="004B1546"/>
    <w:rsid w:val="004B1F8B"/>
    <w:rsid w:val="004B2A55"/>
    <w:rsid w:val="004B4809"/>
    <w:rsid w:val="004B4AC7"/>
    <w:rsid w:val="004C0186"/>
    <w:rsid w:val="004C0C33"/>
    <w:rsid w:val="004C16EB"/>
    <w:rsid w:val="004C1A49"/>
    <w:rsid w:val="004C5F8B"/>
    <w:rsid w:val="004D0DEC"/>
    <w:rsid w:val="004D202B"/>
    <w:rsid w:val="004D3320"/>
    <w:rsid w:val="004D3D2C"/>
    <w:rsid w:val="004D41A5"/>
    <w:rsid w:val="004D567B"/>
    <w:rsid w:val="004D67B4"/>
    <w:rsid w:val="004E30F0"/>
    <w:rsid w:val="004E55F8"/>
    <w:rsid w:val="004E5694"/>
    <w:rsid w:val="004E6179"/>
    <w:rsid w:val="004F0CF0"/>
    <w:rsid w:val="004F3ACE"/>
    <w:rsid w:val="004F570A"/>
    <w:rsid w:val="004F6A24"/>
    <w:rsid w:val="00501208"/>
    <w:rsid w:val="00503472"/>
    <w:rsid w:val="00506A5D"/>
    <w:rsid w:val="0051054E"/>
    <w:rsid w:val="0051270B"/>
    <w:rsid w:val="0051608C"/>
    <w:rsid w:val="00517C48"/>
    <w:rsid w:val="00520225"/>
    <w:rsid w:val="00520C0D"/>
    <w:rsid w:val="00523F1A"/>
    <w:rsid w:val="005260BC"/>
    <w:rsid w:val="005263F1"/>
    <w:rsid w:val="005304AC"/>
    <w:rsid w:val="00530EDA"/>
    <w:rsid w:val="00532760"/>
    <w:rsid w:val="00533BEC"/>
    <w:rsid w:val="00537053"/>
    <w:rsid w:val="00537884"/>
    <w:rsid w:val="00540982"/>
    <w:rsid w:val="00540FB0"/>
    <w:rsid w:val="00543A67"/>
    <w:rsid w:val="00544AEB"/>
    <w:rsid w:val="0054526F"/>
    <w:rsid w:val="005501FD"/>
    <w:rsid w:val="00550EE3"/>
    <w:rsid w:val="005520E2"/>
    <w:rsid w:val="005553CE"/>
    <w:rsid w:val="005579D5"/>
    <w:rsid w:val="0056046E"/>
    <w:rsid w:val="00560F58"/>
    <w:rsid w:val="00562019"/>
    <w:rsid w:val="00562156"/>
    <w:rsid w:val="00563254"/>
    <w:rsid w:val="00565029"/>
    <w:rsid w:val="00571CBC"/>
    <w:rsid w:val="00575166"/>
    <w:rsid w:val="005801CE"/>
    <w:rsid w:val="00587CCB"/>
    <w:rsid w:val="0059426B"/>
    <w:rsid w:val="00595713"/>
    <w:rsid w:val="005963FA"/>
    <w:rsid w:val="00597485"/>
    <w:rsid w:val="005A4BAA"/>
    <w:rsid w:val="005A6079"/>
    <w:rsid w:val="005A713D"/>
    <w:rsid w:val="005A7A98"/>
    <w:rsid w:val="005B07D1"/>
    <w:rsid w:val="005B15BB"/>
    <w:rsid w:val="005B3F2F"/>
    <w:rsid w:val="005B531D"/>
    <w:rsid w:val="005B7B03"/>
    <w:rsid w:val="005C0838"/>
    <w:rsid w:val="005C2972"/>
    <w:rsid w:val="005C2FE4"/>
    <w:rsid w:val="005D0D69"/>
    <w:rsid w:val="005D76B9"/>
    <w:rsid w:val="005E2BFF"/>
    <w:rsid w:val="005E664A"/>
    <w:rsid w:val="005F071D"/>
    <w:rsid w:val="005F51E5"/>
    <w:rsid w:val="005F6A71"/>
    <w:rsid w:val="0060049F"/>
    <w:rsid w:val="00600FC7"/>
    <w:rsid w:val="0060308B"/>
    <w:rsid w:val="00607281"/>
    <w:rsid w:val="00621EA1"/>
    <w:rsid w:val="00621F4A"/>
    <w:rsid w:val="0062357E"/>
    <w:rsid w:val="00625327"/>
    <w:rsid w:val="00625ECF"/>
    <w:rsid w:val="0062663F"/>
    <w:rsid w:val="00626CEA"/>
    <w:rsid w:val="00627E83"/>
    <w:rsid w:val="00630F1C"/>
    <w:rsid w:val="00632B8F"/>
    <w:rsid w:val="006334B1"/>
    <w:rsid w:val="0063352B"/>
    <w:rsid w:val="00634497"/>
    <w:rsid w:val="00637FFE"/>
    <w:rsid w:val="00640380"/>
    <w:rsid w:val="00641FA5"/>
    <w:rsid w:val="006432E3"/>
    <w:rsid w:val="0064365A"/>
    <w:rsid w:val="006439E8"/>
    <w:rsid w:val="00644A38"/>
    <w:rsid w:val="00646F21"/>
    <w:rsid w:val="00647722"/>
    <w:rsid w:val="00656799"/>
    <w:rsid w:val="00657E21"/>
    <w:rsid w:val="00666F30"/>
    <w:rsid w:val="00667476"/>
    <w:rsid w:val="00670E85"/>
    <w:rsid w:val="00671B33"/>
    <w:rsid w:val="006762A0"/>
    <w:rsid w:val="00676E88"/>
    <w:rsid w:val="00684EFF"/>
    <w:rsid w:val="00685457"/>
    <w:rsid w:val="0068562E"/>
    <w:rsid w:val="00685BA8"/>
    <w:rsid w:val="00685D1E"/>
    <w:rsid w:val="0069180A"/>
    <w:rsid w:val="00692615"/>
    <w:rsid w:val="00692EC9"/>
    <w:rsid w:val="00695F56"/>
    <w:rsid w:val="006A0A23"/>
    <w:rsid w:val="006A4591"/>
    <w:rsid w:val="006B46DF"/>
    <w:rsid w:val="006C074B"/>
    <w:rsid w:val="006C3FEA"/>
    <w:rsid w:val="006C4EC7"/>
    <w:rsid w:val="006E15DF"/>
    <w:rsid w:val="006E1885"/>
    <w:rsid w:val="006E230D"/>
    <w:rsid w:val="006E42E5"/>
    <w:rsid w:val="006E77A7"/>
    <w:rsid w:val="006F27BF"/>
    <w:rsid w:val="006F3D04"/>
    <w:rsid w:val="006F3DA8"/>
    <w:rsid w:val="006F45C8"/>
    <w:rsid w:val="006F5875"/>
    <w:rsid w:val="006F5EB4"/>
    <w:rsid w:val="007006B0"/>
    <w:rsid w:val="00700732"/>
    <w:rsid w:val="00700B3E"/>
    <w:rsid w:val="007013BD"/>
    <w:rsid w:val="00703065"/>
    <w:rsid w:val="00703B45"/>
    <w:rsid w:val="00705501"/>
    <w:rsid w:val="00712D7C"/>
    <w:rsid w:val="00712FD5"/>
    <w:rsid w:val="007149A2"/>
    <w:rsid w:val="0071521B"/>
    <w:rsid w:val="00720A4C"/>
    <w:rsid w:val="0072305E"/>
    <w:rsid w:val="00724553"/>
    <w:rsid w:val="007269F0"/>
    <w:rsid w:val="0072784D"/>
    <w:rsid w:val="007344AB"/>
    <w:rsid w:val="00735E51"/>
    <w:rsid w:val="00742274"/>
    <w:rsid w:val="00742C88"/>
    <w:rsid w:val="00744316"/>
    <w:rsid w:val="007468D5"/>
    <w:rsid w:val="00753F7B"/>
    <w:rsid w:val="00754C54"/>
    <w:rsid w:val="00756287"/>
    <w:rsid w:val="007578FB"/>
    <w:rsid w:val="007610D4"/>
    <w:rsid w:val="0077273C"/>
    <w:rsid w:val="00774609"/>
    <w:rsid w:val="00775A6F"/>
    <w:rsid w:val="00777456"/>
    <w:rsid w:val="0078107D"/>
    <w:rsid w:val="00784290"/>
    <w:rsid w:val="00791A1C"/>
    <w:rsid w:val="00792D63"/>
    <w:rsid w:val="007A5AAD"/>
    <w:rsid w:val="007A6DF6"/>
    <w:rsid w:val="007B0C26"/>
    <w:rsid w:val="007B30C4"/>
    <w:rsid w:val="007B5932"/>
    <w:rsid w:val="007C08CA"/>
    <w:rsid w:val="007C0992"/>
    <w:rsid w:val="007C149A"/>
    <w:rsid w:val="007C3436"/>
    <w:rsid w:val="007C7596"/>
    <w:rsid w:val="007C7E81"/>
    <w:rsid w:val="007D12D0"/>
    <w:rsid w:val="007D3999"/>
    <w:rsid w:val="007D5008"/>
    <w:rsid w:val="007D5345"/>
    <w:rsid w:val="007D5468"/>
    <w:rsid w:val="007D5E4D"/>
    <w:rsid w:val="007D6840"/>
    <w:rsid w:val="007E0980"/>
    <w:rsid w:val="007E12AE"/>
    <w:rsid w:val="007E2CFD"/>
    <w:rsid w:val="007E2DE4"/>
    <w:rsid w:val="007E458D"/>
    <w:rsid w:val="007E5C07"/>
    <w:rsid w:val="007E6D56"/>
    <w:rsid w:val="007F0266"/>
    <w:rsid w:val="007F12D7"/>
    <w:rsid w:val="007F3870"/>
    <w:rsid w:val="007F396A"/>
    <w:rsid w:val="007F39BF"/>
    <w:rsid w:val="007F5054"/>
    <w:rsid w:val="007F50C5"/>
    <w:rsid w:val="007F6DA5"/>
    <w:rsid w:val="0080004D"/>
    <w:rsid w:val="008011D4"/>
    <w:rsid w:val="00805CC4"/>
    <w:rsid w:val="00805E8A"/>
    <w:rsid w:val="00807AC7"/>
    <w:rsid w:val="00810F58"/>
    <w:rsid w:val="008115BB"/>
    <w:rsid w:val="00814A24"/>
    <w:rsid w:val="00814D8E"/>
    <w:rsid w:val="0081591E"/>
    <w:rsid w:val="008166F6"/>
    <w:rsid w:val="00823F07"/>
    <w:rsid w:val="00826165"/>
    <w:rsid w:val="00826E04"/>
    <w:rsid w:val="00831064"/>
    <w:rsid w:val="00832875"/>
    <w:rsid w:val="00835166"/>
    <w:rsid w:val="008353C3"/>
    <w:rsid w:val="0083577B"/>
    <w:rsid w:val="00836939"/>
    <w:rsid w:val="00842999"/>
    <w:rsid w:val="008446DD"/>
    <w:rsid w:val="00844DAA"/>
    <w:rsid w:val="00845851"/>
    <w:rsid w:val="008510B9"/>
    <w:rsid w:val="00851203"/>
    <w:rsid w:val="00851473"/>
    <w:rsid w:val="0085156F"/>
    <w:rsid w:val="00852B53"/>
    <w:rsid w:val="0085371D"/>
    <w:rsid w:val="0085447A"/>
    <w:rsid w:val="0085695A"/>
    <w:rsid w:val="00862A0C"/>
    <w:rsid w:val="00863DD8"/>
    <w:rsid w:val="0086694E"/>
    <w:rsid w:val="00866DFD"/>
    <w:rsid w:val="0086727E"/>
    <w:rsid w:val="00867963"/>
    <w:rsid w:val="008708A7"/>
    <w:rsid w:val="00875B4C"/>
    <w:rsid w:val="00877C9D"/>
    <w:rsid w:val="008844EA"/>
    <w:rsid w:val="00884924"/>
    <w:rsid w:val="00885854"/>
    <w:rsid w:val="00885CCA"/>
    <w:rsid w:val="00885CFB"/>
    <w:rsid w:val="00885D74"/>
    <w:rsid w:val="00890BE2"/>
    <w:rsid w:val="00891B1F"/>
    <w:rsid w:val="00897929"/>
    <w:rsid w:val="00897D49"/>
    <w:rsid w:val="008A1C55"/>
    <w:rsid w:val="008A2122"/>
    <w:rsid w:val="008A3832"/>
    <w:rsid w:val="008A6C21"/>
    <w:rsid w:val="008A75B5"/>
    <w:rsid w:val="008A798E"/>
    <w:rsid w:val="008A7D6D"/>
    <w:rsid w:val="008B002E"/>
    <w:rsid w:val="008B3592"/>
    <w:rsid w:val="008B3A8F"/>
    <w:rsid w:val="008B45D0"/>
    <w:rsid w:val="008B46A3"/>
    <w:rsid w:val="008B567C"/>
    <w:rsid w:val="008C0372"/>
    <w:rsid w:val="008C0A6F"/>
    <w:rsid w:val="008C1D4C"/>
    <w:rsid w:val="008C235B"/>
    <w:rsid w:val="008C30AA"/>
    <w:rsid w:val="008C430E"/>
    <w:rsid w:val="008C5C31"/>
    <w:rsid w:val="008C6BBF"/>
    <w:rsid w:val="008D1331"/>
    <w:rsid w:val="008D33BF"/>
    <w:rsid w:val="008D66BA"/>
    <w:rsid w:val="008E3656"/>
    <w:rsid w:val="008E39A0"/>
    <w:rsid w:val="008E3BCE"/>
    <w:rsid w:val="008E6192"/>
    <w:rsid w:val="008E696C"/>
    <w:rsid w:val="008F2006"/>
    <w:rsid w:val="008F5292"/>
    <w:rsid w:val="008F648B"/>
    <w:rsid w:val="008F6A3C"/>
    <w:rsid w:val="00901471"/>
    <w:rsid w:val="00901828"/>
    <w:rsid w:val="00901A63"/>
    <w:rsid w:val="00901F66"/>
    <w:rsid w:val="00903A86"/>
    <w:rsid w:val="00903F34"/>
    <w:rsid w:val="00905F0F"/>
    <w:rsid w:val="00906B90"/>
    <w:rsid w:val="00910742"/>
    <w:rsid w:val="009121F2"/>
    <w:rsid w:val="00914664"/>
    <w:rsid w:val="0091508D"/>
    <w:rsid w:val="009200BB"/>
    <w:rsid w:val="00922AD3"/>
    <w:rsid w:val="00922CF0"/>
    <w:rsid w:val="00922D5D"/>
    <w:rsid w:val="009248FD"/>
    <w:rsid w:val="00924BAB"/>
    <w:rsid w:val="00924EA2"/>
    <w:rsid w:val="0092709F"/>
    <w:rsid w:val="00927E56"/>
    <w:rsid w:val="00930F87"/>
    <w:rsid w:val="00931CEF"/>
    <w:rsid w:val="009324A2"/>
    <w:rsid w:val="00936B32"/>
    <w:rsid w:val="00937570"/>
    <w:rsid w:val="00941121"/>
    <w:rsid w:val="0094377D"/>
    <w:rsid w:val="00944F9A"/>
    <w:rsid w:val="00947398"/>
    <w:rsid w:val="00956837"/>
    <w:rsid w:val="00956BC6"/>
    <w:rsid w:val="0095702E"/>
    <w:rsid w:val="00961815"/>
    <w:rsid w:val="00961E6E"/>
    <w:rsid w:val="00964F63"/>
    <w:rsid w:val="00965957"/>
    <w:rsid w:val="00971F29"/>
    <w:rsid w:val="00972C80"/>
    <w:rsid w:val="00976395"/>
    <w:rsid w:val="009777BB"/>
    <w:rsid w:val="00983EBE"/>
    <w:rsid w:val="00993C8C"/>
    <w:rsid w:val="00994566"/>
    <w:rsid w:val="009A08FE"/>
    <w:rsid w:val="009A3DFC"/>
    <w:rsid w:val="009A4425"/>
    <w:rsid w:val="009A449A"/>
    <w:rsid w:val="009B1ADE"/>
    <w:rsid w:val="009B2E89"/>
    <w:rsid w:val="009B3F41"/>
    <w:rsid w:val="009B5BA4"/>
    <w:rsid w:val="009B6DF6"/>
    <w:rsid w:val="009C06C2"/>
    <w:rsid w:val="009C0F4E"/>
    <w:rsid w:val="009C1F87"/>
    <w:rsid w:val="009C355D"/>
    <w:rsid w:val="009C3EC5"/>
    <w:rsid w:val="009C409C"/>
    <w:rsid w:val="009C7C80"/>
    <w:rsid w:val="009D309F"/>
    <w:rsid w:val="009E0E3D"/>
    <w:rsid w:val="009E105F"/>
    <w:rsid w:val="009E125C"/>
    <w:rsid w:val="009F0168"/>
    <w:rsid w:val="009F38E5"/>
    <w:rsid w:val="009F3FBC"/>
    <w:rsid w:val="009F493D"/>
    <w:rsid w:val="009F4BC7"/>
    <w:rsid w:val="00A0060F"/>
    <w:rsid w:val="00A00923"/>
    <w:rsid w:val="00A04C41"/>
    <w:rsid w:val="00A119A6"/>
    <w:rsid w:val="00A13939"/>
    <w:rsid w:val="00A13BDD"/>
    <w:rsid w:val="00A2159A"/>
    <w:rsid w:val="00A226D6"/>
    <w:rsid w:val="00A23733"/>
    <w:rsid w:val="00A238C8"/>
    <w:rsid w:val="00A246C2"/>
    <w:rsid w:val="00A27ABD"/>
    <w:rsid w:val="00A310E6"/>
    <w:rsid w:val="00A32F41"/>
    <w:rsid w:val="00A33567"/>
    <w:rsid w:val="00A34632"/>
    <w:rsid w:val="00A37F79"/>
    <w:rsid w:val="00A427AE"/>
    <w:rsid w:val="00A42B9F"/>
    <w:rsid w:val="00A443CE"/>
    <w:rsid w:val="00A44BCE"/>
    <w:rsid w:val="00A466F0"/>
    <w:rsid w:val="00A47E4F"/>
    <w:rsid w:val="00A50A53"/>
    <w:rsid w:val="00A53599"/>
    <w:rsid w:val="00A54FE9"/>
    <w:rsid w:val="00A57135"/>
    <w:rsid w:val="00A61254"/>
    <w:rsid w:val="00A70399"/>
    <w:rsid w:val="00A71304"/>
    <w:rsid w:val="00A72BC0"/>
    <w:rsid w:val="00A73D4B"/>
    <w:rsid w:val="00A74076"/>
    <w:rsid w:val="00A74500"/>
    <w:rsid w:val="00A76F99"/>
    <w:rsid w:val="00A8111F"/>
    <w:rsid w:val="00A81195"/>
    <w:rsid w:val="00A82175"/>
    <w:rsid w:val="00A82E82"/>
    <w:rsid w:val="00A84A27"/>
    <w:rsid w:val="00A9110D"/>
    <w:rsid w:val="00A94A5B"/>
    <w:rsid w:val="00A958DE"/>
    <w:rsid w:val="00A95B45"/>
    <w:rsid w:val="00A964AB"/>
    <w:rsid w:val="00AA049F"/>
    <w:rsid w:val="00AA4557"/>
    <w:rsid w:val="00AA4D1C"/>
    <w:rsid w:val="00AA6EE2"/>
    <w:rsid w:val="00AB16E4"/>
    <w:rsid w:val="00AB1A93"/>
    <w:rsid w:val="00AB1FBA"/>
    <w:rsid w:val="00AB2891"/>
    <w:rsid w:val="00AB3410"/>
    <w:rsid w:val="00AB48E1"/>
    <w:rsid w:val="00AB52E8"/>
    <w:rsid w:val="00AB6F55"/>
    <w:rsid w:val="00AC046A"/>
    <w:rsid w:val="00AC0D5B"/>
    <w:rsid w:val="00AC2407"/>
    <w:rsid w:val="00AC3747"/>
    <w:rsid w:val="00AC6661"/>
    <w:rsid w:val="00AD2016"/>
    <w:rsid w:val="00AD2EEF"/>
    <w:rsid w:val="00AD3695"/>
    <w:rsid w:val="00AD432B"/>
    <w:rsid w:val="00AD4859"/>
    <w:rsid w:val="00AD68C7"/>
    <w:rsid w:val="00AD6D5A"/>
    <w:rsid w:val="00AE194B"/>
    <w:rsid w:val="00AE3275"/>
    <w:rsid w:val="00AE4C4D"/>
    <w:rsid w:val="00AE78F5"/>
    <w:rsid w:val="00AF2355"/>
    <w:rsid w:val="00AF2986"/>
    <w:rsid w:val="00AF4C69"/>
    <w:rsid w:val="00AF550B"/>
    <w:rsid w:val="00AF66BC"/>
    <w:rsid w:val="00AF7C31"/>
    <w:rsid w:val="00B00E13"/>
    <w:rsid w:val="00B015AA"/>
    <w:rsid w:val="00B05055"/>
    <w:rsid w:val="00B05A9C"/>
    <w:rsid w:val="00B07377"/>
    <w:rsid w:val="00B12A3C"/>
    <w:rsid w:val="00B15A69"/>
    <w:rsid w:val="00B25C1D"/>
    <w:rsid w:val="00B2756A"/>
    <w:rsid w:val="00B277E4"/>
    <w:rsid w:val="00B32471"/>
    <w:rsid w:val="00B32F69"/>
    <w:rsid w:val="00B34701"/>
    <w:rsid w:val="00B354F3"/>
    <w:rsid w:val="00B36089"/>
    <w:rsid w:val="00B36399"/>
    <w:rsid w:val="00B401AD"/>
    <w:rsid w:val="00B41849"/>
    <w:rsid w:val="00B440F8"/>
    <w:rsid w:val="00B44815"/>
    <w:rsid w:val="00B46AA1"/>
    <w:rsid w:val="00B51818"/>
    <w:rsid w:val="00B54100"/>
    <w:rsid w:val="00B54EFC"/>
    <w:rsid w:val="00B575DF"/>
    <w:rsid w:val="00B60F02"/>
    <w:rsid w:val="00B61053"/>
    <w:rsid w:val="00B62D89"/>
    <w:rsid w:val="00B6363D"/>
    <w:rsid w:val="00B67C04"/>
    <w:rsid w:val="00B71054"/>
    <w:rsid w:val="00B73D4F"/>
    <w:rsid w:val="00B74E25"/>
    <w:rsid w:val="00B74E61"/>
    <w:rsid w:val="00B75BBE"/>
    <w:rsid w:val="00B76676"/>
    <w:rsid w:val="00B77E54"/>
    <w:rsid w:val="00B8199E"/>
    <w:rsid w:val="00B831FB"/>
    <w:rsid w:val="00B83FDF"/>
    <w:rsid w:val="00B84431"/>
    <w:rsid w:val="00B8681B"/>
    <w:rsid w:val="00B870F8"/>
    <w:rsid w:val="00B939EA"/>
    <w:rsid w:val="00B9526E"/>
    <w:rsid w:val="00B95553"/>
    <w:rsid w:val="00B9724D"/>
    <w:rsid w:val="00B972B6"/>
    <w:rsid w:val="00BA24B5"/>
    <w:rsid w:val="00BA3728"/>
    <w:rsid w:val="00BA423E"/>
    <w:rsid w:val="00BA6FAD"/>
    <w:rsid w:val="00BA7D94"/>
    <w:rsid w:val="00BB1459"/>
    <w:rsid w:val="00BB364B"/>
    <w:rsid w:val="00BC2444"/>
    <w:rsid w:val="00BC3458"/>
    <w:rsid w:val="00BC5A03"/>
    <w:rsid w:val="00BD1139"/>
    <w:rsid w:val="00BD1AF1"/>
    <w:rsid w:val="00BD4C42"/>
    <w:rsid w:val="00BD4D7D"/>
    <w:rsid w:val="00BD4E56"/>
    <w:rsid w:val="00BE23BF"/>
    <w:rsid w:val="00BE59A2"/>
    <w:rsid w:val="00BF04A1"/>
    <w:rsid w:val="00BF1AAC"/>
    <w:rsid w:val="00BF2077"/>
    <w:rsid w:val="00BF26DF"/>
    <w:rsid w:val="00BF43CE"/>
    <w:rsid w:val="00BF559D"/>
    <w:rsid w:val="00C01A1C"/>
    <w:rsid w:val="00C03928"/>
    <w:rsid w:val="00C03B44"/>
    <w:rsid w:val="00C05C13"/>
    <w:rsid w:val="00C0724F"/>
    <w:rsid w:val="00C100F0"/>
    <w:rsid w:val="00C10AF6"/>
    <w:rsid w:val="00C1205D"/>
    <w:rsid w:val="00C15F44"/>
    <w:rsid w:val="00C209FA"/>
    <w:rsid w:val="00C22B15"/>
    <w:rsid w:val="00C24CA6"/>
    <w:rsid w:val="00C24CBA"/>
    <w:rsid w:val="00C2540E"/>
    <w:rsid w:val="00C26291"/>
    <w:rsid w:val="00C27BD9"/>
    <w:rsid w:val="00C318C1"/>
    <w:rsid w:val="00C32C44"/>
    <w:rsid w:val="00C33BE5"/>
    <w:rsid w:val="00C35F65"/>
    <w:rsid w:val="00C36760"/>
    <w:rsid w:val="00C40890"/>
    <w:rsid w:val="00C4150E"/>
    <w:rsid w:val="00C5020E"/>
    <w:rsid w:val="00C51229"/>
    <w:rsid w:val="00C52560"/>
    <w:rsid w:val="00C5269A"/>
    <w:rsid w:val="00C52E2B"/>
    <w:rsid w:val="00C56056"/>
    <w:rsid w:val="00C57A20"/>
    <w:rsid w:val="00C61065"/>
    <w:rsid w:val="00C61857"/>
    <w:rsid w:val="00C65FF6"/>
    <w:rsid w:val="00C66297"/>
    <w:rsid w:val="00C6685F"/>
    <w:rsid w:val="00C7128A"/>
    <w:rsid w:val="00C714A9"/>
    <w:rsid w:val="00C72149"/>
    <w:rsid w:val="00C721A2"/>
    <w:rsid w:val="00C84052"/>
    <w:rsid w:val="00C849BE"/>
    <w:rsid w:val="00C854D3"/>
    <w:rsid w:val="00C903C9"/>
    <w:rsid w:val="00C95F20"/>
    <w:rsid w:val="00C962E3"/>
    <w:rsid w:val="00C97DFF"/>
    <w:rsid w:val="00CA0CEC"/>
    <w:rsid w:val="00CA48AC"/>
    <w:rsid w:val="00CB1863"/>
    <w:rsid w:val="00CB2793"/>
    <w:rsid w:val="00CB2B39"/>
    <w:rsid w:val="00CB306A"/>
    <w:rsid w:val="00CB53EE"/>
    <w:rsid w:val="00CB5B7D"/>
    <w:rsid w:val="00CB5C0E"/>
    <w:rsid w:val="00CB6365"/>
    <w:rsid w:val="00CB705B"/>
    <w:rsid w:val="00CB7583"/>
    <w:rsid w:val="00CB7897"/>
    <w:rsid w:val="00CC0C2A"/>
    <w:rsid w:val="00CC110E"/>
    <w:rsid w:val="00CC643D"/>
    <w:rsid w:val="00CC6E24"/>
    <w:rsid w:val="00CD2B77"/>
    <w:rsid w:val="00CD3786"/>
    <w:rsid w:val="00CD5A1F"/>
    <w:rsid w:val="00CD7E7F"/>
    <w:rsid w:val="00CE1477"/>
    <w:rsid w:val="00CE1A71"/>
    <w:rsid w:val="00CF0700"/>
    <w:rsid w:val="00CF2044"/>
    <w:rsid w:val="00CF2F79"/>
    <w:rsid w:val="00CF4283"/>
    <w:rsid w:val="00CF54DB"/>
    <w:rsid w:val="00CF59F2"/>
    <w:rsid w:val="00D0320E"/>
    <w:rsid w:val="00D053F7"/>
    <w:rsid w:val="00D06CE3"/>
    <w:rsid w:val="00D1667D"/>
    <w:rsid w:val="00D1684E"/>
    <w:rsid w:val="00D20073"/>
    <w:rsid w:val="00D21FD1"/>
    <w:rsid w:val="00D223F5"/>
    <w:rsid w:val="00D25592"/>
    <w:rsid w:val="00D26F45"/>
    <w:rsid w:val="00D276EA"/>
    <w:rsid w:val="00D339E5"/>
    <w:rsid w:val="00D34E34"/>
    <w:rsid w:val="00D34ED1"/>
    <w:rsid w:val="00D35FBA"/>
    <w:rsid w:val="00D36226"/>
    <w:rsid w:val="00D36457"/>
    <w:rsid w:val="00D36984"/>
    <w:rsid w:val="00D40B3E"/>
    <w:rsid w:val="00D41A86"/>
    <w:rsid w:val="00D41BC8"/>
    <w:rsid w:val="00D43396"/>
    <w:rsid w:val="00D50249"/>
    <w:rsid w:val="00D559A9"/>
    <w:rsid w:val="00D56509"/>
    <w:rsid w:val="00D613F1"/>
    <w:rsid w:val="00D62080"/>
    <w:rsid w:val="00D627DA"/>
    <w:rsid w:val="00D637B0"/>
    <w:rsid w:val="00D70E37"/>
    <w:rsid w:val="00D72BB0"/>
    <w:rsid w:val="00D72D85"/>
    <w:rsid w:val="00D738C5"/>
    <w:rsid w:val="00D754E4"/>
    <w:rsid w:val="00D75F85"/>
    <w:rsid w:val="00D776BA"/>
    <w:rsid w:val="00D77F2F"/>
    <w:rsid w:val="00D818F9"/>
    <w:rsid w:val="00D865A9"/>
    <w:rsid w:val="00D872DA"/>
    <w:rsid w:val="00D9290F"/>
    <w:rsid w:val="00D94B19"/>
    <w:rsid w:val="00DA4BB6"/>
    <w:rsid w:val="00DA65CB"/>
    <w:rsid w:val="00DA6AAC"/>
    <w:rsid w:val="00DB0701"/>
    <w:rsid w:val="00DB257D"/>
    <w:rsid w:val="00DB30C1"/>
    <w:rsid w:val="00DB4EA4"/>
    <w:rsid w:val="00DB6B5C"/>
    <w:rsid w:val="00DB6CB5"/>
    <w:rsid w:val="00DC0A06"/>
    <w:rsid w:val="00DC1011"/>
    <w:rsid w:val="00DC1FE7"/>
    <w:rsid w:val="00DC6925"/>
    <w:rsid w:val="00DC6CA1"/>
    <w:rsid w:val="00DC6D45"/>
    <w:rsid w:val="00DC6DD8"/>
    <w:rsid w:val="00DD4F41"/>
    <w:rsid w:val="00DD6C1F"/>
    <w:rsid w:val="00DD74A1"/>
    <w:rsid w:val="00DE0960"/>
    <w:rsid w:val="00DE1E58"/>
    <w:rsid w:val="00DE5666"/>
    <w:rsid w:val="00DF0E56"/>
    <w:rsid w:val="00DF195B"/>
    <w:rsid w:val="00DF32A0"/>
    <w:rsid w:val="00DF425D"/>
    <w:rsid w:val="00DF5A47"/>
    <w:rsid w:val="00DF5D41"/>
    <w:rsid w:val="00DF70F7"/>
    <w:rsid w:val="00E01C6D"/>
    <w:rsid w:val="00E02040"/>
    <w:rsid w:val="00E05231"/>
    <w:rsid w:val="00E14023"/>
    <w:rsid w:val="00E17914"/>
    <w:rsid w:val="00E17E74"/>
    <w:rsid w:val="00E20C4A"/>
    <w:rsid w:val="00E21001"/>
    <w:rsid w:val="00E24B4A"/>
    <w:rsid w:val="00E3008A"/>
    <w:rsid w:val="00E31A66"/>
    <w:rsid w:val="00E37B92"/>
    <w:rsid w:val="00E40596"/>
    <w:rsid w:val="00E41E22"/>
    <w:rsid w:val="00E442F5"/>
    <w:rsid w:val="00E447D8"/>
    <w:rsid w:val="00E44C5E"/>
    <w:rsid w:val="00E44FBF"/>
    <w:rsid w:val="00E4781A"/>
    <w:rsid w:val="00E47973"/>
    <w:rsid w:val="00E52428"/>
    <w:rsid w:val="00E53589"/>
    <w:rsid w:val="00E561C5"/>
    <w:rsid w:val="00E57172"/>
    <w:rsid w:val="00E662AD"/>
    <w:rsid w:val="00E67469"/>
    <w:rsid w:val="00E70494"/>
    <w:rsid w:val="00E716C7"/>
    <w:rsid w:val="00E71F2F"/>
    <w:rsid w:val="00E72605"/>
    <w:rsid w:val="00E767A6"/>
    <w:rsid w:val="00E80799"/>
    <w:rsid w:val="00E8186C"/>
    <w:rsid w:val="00E827A8"/>
    <w:rsid w:val="00E8683F"/>
    <w:rsid w:val="00E87FBC"/>
    <w:rsid w:val="00E92424"/>
    <w:rsid w:val="00E92E10"/>
    <w:rsid w:val="00E941CB"/>
    <w:rsid w:val="00E9573B"/>
    <w:rsid w:val="00E9755B"/>
    <w:rsid w:val="00EA0BA4"/>
    <w:rsid w:val="00EA2034"/>
    <w:rsid w:val="00EA4A7F"/>
    <w:rsid w:val="00EA63EA"/>
    <w:rsid w:val="00EB0F84"/>
    <w:rsid w:val="00EB50C2"/>
    <w:rsid w:val="00EC4333"/>
    <w:rsid w:val="00EC5A58"/>
    <w:rsid w:val="00EC5BF4"/>
    <w:rsid w:val="00EC5C81"/>
    <w:rsid w:val="00EC77BF"/>
    <w:rsid w:val="00ED1251"/>
    <w:rsid w:val="00EE165A"/>
    <w:rsid w:val="00EE21D9"/>
    <w:rsid w:val="00EE5A13"/>
    <w:rsid w:val="00EE6CE2"/>
    <w:rsid w:val="00EF2F60"/>
    <w:rsid w:val="00EF3082"/>
    <w:rsid w:val="00EF3984"/>
    <w:rsid w:val="00EF4B61"/>
    <w:rsid w:val="00EF5EF0"/>
    <w:rsid w:val="00EF74E1"/>
    <w:rsid w:val="00F00189"/>
    <w:rsid w:val="00F00A51"/>
    <w:rsid w:val="00F05B32"/>
    <w:rsid w:val="00F10261"/>
    <w:rsid w:val="00F11385"/>
    <w:rsid w:val="00F113E1"/>
    <w:rsid w:val="00F11BF2"/>
    <w:rsid w:val="00F11E5F"/>
    <w:rsid w:val="00F12A8E"/>
    <w:rsid w:val="00F13902"/>
    <w:rsid w:val="00F143DE"/>
    <w:rsid w:val="00F147F7"/>
    <w:rsid w:val="00F15924"/>
    <w:rsid w:val="00F20C83"/>
    <w:rsid w:val="00F22E32"/>
    <w:rsid w:val="00F258D3"/>
    <w:rsid w:val="00F30766"/>
    <w:rsid w:val="00F31FFF"/>
    <w:rsid w:val="00F32547"/>
    <w:rsid w:val="00F3275E"/>
    <w:rsid w:val="00F436AA"/>
    <w:rsid w:val="00F44DCE"/>
    <w:rsid w:val="00F45220"/>
    <w:rsid w:val="00F45D7F"/>
    <w:rsid w:val="00F47C59"/>
    <w:rsid w:val="00F52A5A"/>
    <w:rsid w:val="00F56CAE"/>
    <w:rsid w:val="00F61490"/>
    <w:rsid w:val="00F624FB"/>
    <w:rsid w:val="00F62F28"/>
    <w:rsid w:val="00F6416D"/>
    <w:rsid w:val="00F648BA"/>
    <w:rsid w:val="00F64E95"/>
    <w:rsid w:val="00F6516B"/>
    <w:rsid w:val="00F67107"/>
    <w:rsid w:val="00F72695"/>
    <w:rsid w:val="00F726B5"/>
    <w:rsid w:val="00F74B8E"/>
    <w:rsid w:val="00F76020"/>
    <w:rsid w:val="00F80434"/>
    <w:rsid w:val="00F8159C"/>
    <w:rsid w:val="00F82C33"/>
    <w:rsid w:val="00F82ED5"/>
    <w:rsid w:val="00F85445"/>
    <w:rsid w:val="00F91D58"/>
    <w:rsid w:val="00F92787"/>
    <w:rsid w:val="00F92EF7"/>
    <w:rsid w:val="00F934D4"/>
    <w:rsid w:val="00F94073"/>
    <w:rsid w:val="00F951F5"/>
    <w:rsid w:val="00FA080C"/>
    <w:rsid w:val="00FA0910"/>
    <w:rsid w:val="00FA0E9F"/>
    <w:rsid w:val="00FA1C2A"/>
    <w:rsid w:val="00FA2BCF"/>
    <w:rsid w:val="00FA5B29"/>
    <w:rsid w:val="00FB0C1B"/>
    <w:rsid w:val="00FB24E9"/>
    <w:rsid w:val="00FB29AA"/>
    <w:rsid w:val="00FB3803"/>
    <w:rsid w:val="00FB4A13"/>
    <w:rsid w:val="00FB4F64"/>
    <w:rsid w:val="00FB5167"/>
    <w:rsid w:val="00FC0EA5"/>
    <w:rsid w:val="00FC2618"/>
    <w:rsid w:val="00FC3058"/>
    <w:rsid w:val="00FC3B82"/>
    <w:rsid w:val="00FC4B0E"/>
    <w:rsid w:val="00FC7E42"/>
    <w:rsid w:val="00FD088D"/>
    <w:rsid w:val="00FD08A6"/>
    <w:rsid w:val="00FD0BBC"/>
    <w:rsid w:val="00FD39F7"/>
    <w:rsid w:val="00FD5B80"/>
    <w:rsid w:val="00FD5E28"/>
    <w:rsid w:val="00FD6ACC"/>
    <w:rsid w:val="00FD6D05"/>
    <w:rsid w:val="00FE081A"/>
    <w:rsid w:val="00FE4C40"/>
    <w:rsid w:val="00FE53AA"/>
    <w:rsid w:val="00FE6B72"/>
    <w:rsid w:val="00FE79BF"/>
    <w:rsid w:val="00FF018E"/>
    <w:rsid w:val="00FF1697"/>
    <w:rsid w:val="00FF2898"/>
    <w:rsid w:val="00FF2CEF"/>
    <w:rsid w:val="00FF405D"/>
    <w:rsid w:val="00FF6208"/>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C8BBA"/>
  <w15:chartTrackingRefBased/>
  <w15:docId w15:val="{E9E6409F-34EF-489B-A16F-B8B9533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F4"/>
    <w:rPr>
      <w:sz w:val="28"/>
      <w:szCs w:val="28"/>
    </w:rPr>
  </w:style>
  <w:style w:type="paragraph" w:styleId="Heading1">
    <w:name w:val="heading 1"/>
    <w:basedOn w:val="Normal"/>
    <w:next w:val="Normal"/>
    <w:link w:val="Heading1Char"/>
    <w:qFormat/>
    <w:rsid w:val="00CB6365"/>
    <w:pPr>
      <w:keepNext/>
      <w:spacing w:before="240" w:after="60"/>
      <w:outlineLvl w:val="0"/>
    </w:pPr>
    <w:rPr>
      <w:rFonts w:ascii="Segoe UI" w:hAnsi="Segoe UI"/>
      <w:b/>
      <w:bCs/>
      <w:kern w:val="32"/>
      <w:sz w:val="32"/>
      <w:szCs w:val="32"/>
    </w:rPr>
  </w:style>
  <w:style w:type="paragraph" w:styleId="Heading2">
    <w:name w:val="heading 2"/>
    <w:basedOn w:val="Normal"/>
    <w:next w:val="Normal"/>
    <w:link w:val="Heading2Char"/>
    <w:semiHidden/>
    <w:unhideWhenUsed/>
    <w:qFormat/>
    <w:rsid w:val="0086694E"/>
    <w:pPr>
      <w:keepNext/>
      <w:spacing w:before="240" w:after="60"/>
      <w:outlineLvl w:val="1"/>
    </w:pPr>
    <w:rPr>
      <w:rFonts w:ascii=".VnArial Narrow" w:hAnsi=".VnArial Narrow"/>
      <w:b/>
      <w:bCs/>
      <w:i/>
      <w:iCs/>
    </w:rPr>
  </w:style>
  <w:style w:type="paragraph" w:styleId="Heading3">
    <w:name w:val="heading 3"/>
    <w:aliases w:val="Heading 3 Char Char Char,Heading 3 Char Char Char Char,Heading 3 Char1 Char,E3,Heading 31,1 Char Char,Heading 31.2.1,K-Heading 3"/>
    <w:basedOn w:val="Normal"/>
    <w:next w:val="Normal"/>
    <w:link w:val="Heading3Char"/>
    <w:qFormat/>
    <w:rsid w:val="00851203"/>
    <w:pPr>
      <w:keepNext/>
      <w:spacing w:before="240" w:after="60"/>
      <w:outlineLvl w:val="2"/>
    </w:pPr>
    <w:rPr>
      <w:b/>
      <w:bCs/>
      <w:sz w:val="26"/>
      <w:szCs w:val="26"/>
      <w:lang w:bidi="en-US"/>
    </w:rPr>
  </w:style>
  <w:style w:type="paragraph" w:styleId="Heading4">
    <w:name w:val="heading 4"/>
    <w:basedOn w:val="Normal"/>
    <w:next w:val="Normal"/>
    <w:link w:val="Heading4Char"/>
    <w:qFormat/>
    <w:rsid w:val="00E41E22"/>
    <w:pPr>
      <w:keepNext/>
      <w:spacing w:before="240" w:after="60"/>
      <w:outlineLvl w:val="3"/>
    </w:pPr>
    <w:rPr>
      <w:b/>
      <w:bCs/>
    </w:rPr>
  </w:style>
  <w:style w:type="paragraph" w:styleId="Heading5">
    <w:name w:val="heading 5"/>
    <w:basedOn w:val="Normal"/>
    <w:next w:val="Normal"/>
    <w:link w:val="Heading5Char"/>
    <w:semiHidden/>
    <w:unhideWhenUsed/>
    <w:qFormat/>
    <w:rsid w:val="0086694E"/>
    <w:pPr>
      <w:spacing w:before="240" w:after="60"/>
      <w:outlineLvl w:val="4"/>
    </w:pPr>
    <w:rPr>
      <w:rFonts w:ascii="Courier New" w:hAnsi="Courier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365"/>
    <w:rPr>
      <w:rFonts w:ascii="Segoe UI" w:eastAsia="Arial" w:hAnsi="Segoe UI" w:cs="Arial"/>
      <w:b/>
      <w:bCs/>
      <w:kern w:val="32"/>
      <w:sz w:val="32"/>
      <w:szCs w:val="32"/>
    </w:rPr>
  </w:style>
  <w:style w:type="character" w:customStyle="1" w:styleId="Heading3Char">
    <w:name w:val="Heading 3 Char"/>
    <w:aliases w:val="Heading 3 Char Char Char Char1,Heading 3 Char Char Char Char Char,Heading 3 Char1 Char Char,E3 Char,Heading 31 Char,1 Char Char Char,Heading 31.2.1 Char,K-Heading 3 Char"/>
    <w:link w:val="Heading3"/>
    <w:locked/>
    <w:rsid w:val="00851203"/>
    <w:rPr>
      <w:b/>
      <w:bCs/>
      <w:sz w:val="26"/>
      <w:szCs w:val="26"/>
      <w:lang w:val="en-US" w:eastAsia="en-US" w:bidi="en-US"/>
    </w:rPr>
  </w:style>
  <w:style w:type="character" w:customStyle="1" w:styleId="Heading4Char">
    <w:name w:val="Heading 4 Char"/>
    <w:link w:val="Heading4"/>
    <w:rsid w:val="00E41E22"/>
    <w:rPr>
      <w:b/>
      <w:bCs/>
      <w:sz w:val="28"/>
      <w:szCs w:val="28"/>
    </w:rPr>
  </w:style>
  <w:style w:type="paragraph" w:customStyle="1" w:styleId="CharChar2">
    <w:name w:val="Char Char2"/>
    <w:basedOn w:val="Normal"/>
    <w:rsid w:val="001F56EE"/>
    <w:pPr>
      <w:pageBreakBefore/>
      <w:spacing w:before="100" w:beforeAutospacing="1" w:after="100" w:afterAutospacing="1"/>
      <w:jc w:val="both"/>
    </w:pPr>
    <w:rPr>
      <w:rFonts w:ascii="Wingdings" w:hAnsi="Wingdings"/>
      <w:sz w:val="20"/>
      <w:szCs w:val="20"/>
    </w:rPr>
  </w:style>
  <w:style w:type="paragraph" w:customStyle="1" w:styleId="a">
    <w:basedOn w:val="Normal"/>
    <w:rsid w:val="001A0409"/>
    <w:pPr>
      <w:spacing w:after="160" w:line="240" w:lineRule="exact"/>
    </w:pPr>
    <w:rPr>
      <w:rFonts w:ascii="Symbol" w:hAnsi="Symbol"/>
      <w:sz w:val="20"/>
      <w:szCs w:val="20"/>
    </w:rPr>
  </w:style>
  <w:style w:type="table" w:styleId="TableGrid">
    <w:name w:val="Table Grid"/>
    <w:basedOn w:val="TableNormal"/>
    <w:uiPriority w:val="39"/>
    <w:rsid w:val="0041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FC305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character" w:styleId="Hyperlink">
    <w:name w:val="Hyperlink"/>
    <w:uiPriority w:val="99"/>
    <w:rsid w:val="00385853"/>
    <w:rPr>
      <w:color w:val="0000FF"/>
      <w:u w:val="single"/>
    </w:rPr>
  </w:style>
  <w:style w:type="character" w:styleId="FollowedHyperlink">
    <w:name w:val="FollowedHyperlink"/>
    <w:uiPriority w:val="99"/>
    <w:rsid w:val="00385853"/>
    <w:rPr>
      <w:color w:val="800080"/>
      <w:u w:val="single"/>
    </w:rPr>
  </w:style>
  <w:style w:type="paragraph" w:customStyle="1" w:styleId="xl68">
    <w:name w:val="xl68"/>
    <w:basedOn w:val="Normal"/>
    <w:rsid w:val="00385853"/>
    <w:pPr>
      <w:spacing w:before="100" w:beforeAutospacing="1" w:after="100" w:afterAutospacing="1"/>
    </w:pPr>
    <w:rPr>
      <w:b/>
      <w:bCs/>
      <w:sz w:val="24"/>
      <w:szCs w:val="24"/>
    </w:rPr>
  </w:style>
  <w:style w:type="paragraph" w:customStyle="1" w:styleId="xl69">
    <w:name w:val="xl69"/>
    <w:basedOn w:val="Normal"/>
    <w:rsid w:val="00385853"/>
    <w:pPr>
      <w:spacing w:before="100" w:beforeAutospacing="1" w:after="100" w:afterAutospacing="1"/>
    </w:pPr>
    <w:rPr>
      <w:sz w:val="24"/>
      <w:szCs w:val="24"/>
    </w:rPr>
  </w:style>
  <w:style w:type="paragraph" w:customStyle="1" w:styleId="xl70">
    <w:name w:val="xl7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385853"/>
    <w:pPr>
      <w:spacing w:before="100" w:beforeAutospacing="1" w:after="100" w:afterAutospacing="1"/>
      <w:jc w:val="right"/>
    </w:pPr>
    <w:rPr>
      <w:sz w:val="18"/>
      <w:szCs w:val="18"/>
    </w:rPr>
  </w:style>
  <w:style w:type="paragraph" w:customStyle="1" w:styleId="xl72">
    <w:name w:val="xl72"/>
    <w:basedOn w:val="Normal"/>
    <w:rsid w:val="00385853"/>
    <w:pPr>
      <w:spacing w:before="100" w:beforeAutospacing="1" w:after="100" w:afterAutospacing="1"/>
    </w:pPr>
    <w:rPr>
      <w:sz w:val="18"/>
      <w:szCs w:val="18"/>
    </w:rPr>
  </w:style>
  <w:style w:type="paragraph" w:customStyle="1" w:styleId="xl74">
    <w:name w:val="xl74"/>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79">
    <w:name w:val="xl7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80">
    <w:name w:val="xl8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81">
    <w:name w:val="xl81"/>
    <w:basedOn w:val="Normal"/>
    <w:rsid w:val="00385853"/>
    <w:pPr>
      <w:spacing w:before="100" w:beforeAutospacing="1" w:after="100" w:afterAutospacing="1"/>
      <w:jc w:val="center"/>
      <w:textAlignment w:val="center"/>
    </w:pPr>
    <w:rPr>
      <w:sz w:val="18"/>
      <w:szCs w:val="18"/>
    </w:rPr>
  </w:style>
  <w:style w:type="paragraph" w:customStyle="1" w:styleId="xl82">
    <w:name w:val="xl82"/>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3">
    <w:name w:val="xl83"/>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84">
    <w:name w:val="xl84"/>
    <w:basedOn w:val="Normal"/>
    <w:rsid w:val="00385853"/>
    <w:pPr>
      <w:spacing w:before="100" w:beforeAutospacing="1" w:after="100" w:afterAutospacing="1"/>
      <w:jc w:val="center"/>
    </w:pPr>
    <w:rPr>
      <w:sz w:val="14"/>
      <w:szCs w:val="14"/>
    </w:rPr>
  </w:style>
  <w:style w:type="paragraph" w:customStyle="1" w:styleId="xl85">
    <w:name w:val="xl8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385853"/>
    <w:pPr>
      <w:spacing w:before="100" w:beforeAutospacing="1" w:after="100" w:afterAutospacing="1"/>
    </w:pPr>
    <w:rPr>
      <w:i/>
      <w:iCs/>
      <w:sz w:val="24"/>
      <w:szCs w:val="24"/>
    </w:rPr>
  </w:style>
  <w:style w:type="paragraph" w:customStyle="1" w:styleId="xl87">
    <w:name w:val="xl8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0">
    <w:name w:val="xl9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BodyText">
    <w:name w:val="Body Text"/>
    <w:aliases w:val="Body Text Char Char Char,Body Text Char Char,Body Text Char1"/>
    <w:basedOn w:val="Normal"/>
    <w:link w:val="BodyTextChar"/>
    <w:rsid w:val="00487DBD"/>
    <w:pPr>
      <w:spacing w:after="120"/>
      <w:jc w:val="both"/>
    </w:pPr>
    <w:rPr>
      <w:lang w:val="x-none" w:eastAsia="x-none"/>
    </w:rPr>
  </w:style>
  <w:style w:type="character" w:customStyle="1" w:styleId="BodyTextChar">
    <w:name w:val="Body Text Char"/>
    <w:aliases w:val="Body Text Char Char Char Char1,Body Text Char Char Char2,Body Text Char1 Char"/>
    <w:link w:val="BodyText"/>
    <w:locked/>
    <w:rsid w:val="00487DBD"/>
    <w:rPr>
      <w:sz w:val="28"/>
      <w:szCs w:val="28"/>
      <w:lang w:val="x-none" w:eastAsia="x-none" w:bidi="ar-SA"/>
    </w:rPr>
  </w:style>
  <w:style w:type="paragraph" w:styleId="BodyTextIndent2">
    <w:name w:val="Body Text Indent 2"/>
    <w:basedOn w:val="Normal"/>
    <w:link w:val="BodyTextIndent2Char"/>
    <w:rsid w:val="00487DBD"/>
    <w:pPr>
      <w:widowControl w:val="0"/>
      <w:ind w:firstLine="709"/>
    </w:pPr>
    <w:rPr>
      <w:lang w:val="x-none" w:eastAsia="x-none"/>
    </w:rPr>
  </w:style>
  <w:style w:type="character" w:customStyle="1" w:styleId="BodyTextIndent2Char">
    <w:name w:val="Body Text Indent 2 Char"/>
    <w:link w:val="BodyTextIndent2"/>
    <w:locked/>
    <w:rsid w:val="00487DBD"/>
    <w:rPr>
      <w:sz w:val="28"/>
      <w:szCs w:val="28"/>
      <w:lang w:val="x-none" w:eastAsia="x-none" w:bidi="ar-SA"/>
    </w:rPr>
  </w:style>
  <w:style w:type="paragraph" w:styleId="FootnoteText">
    <w:name w:val="footnote text"/>
    <w:basedOn w:val="Normal"/>
    <w:link w:val="FootnoteTextChar"/>
    <w:semiHidden/>
    <w:rsid w:val="00D1667D"/>
    <w:rPr>
      <w:sz w:val="20"/>
      <w:szCs w:val="20"/>
      <w:lang w:val="vi-VN"/>
    </w:rPr>
  </w:style>
  <w:style w:type="character" w:styleId="FootnoteReference">
    <w:name w:val="footnote reference"/>
    <w:semiHidden/>
    <w:rsid w:val="00D1667D"/>
    <w:rPr>
      <w:vertAlign w:val="superscript"/>
    </w:rPr>
  </w:style>
  <w:style w:type="paragraph" w:styleId="Header">
    <w:name w:val="header"/>
    <w:basedOn w:val="Normal"/>
    <w:link w:val="HeaderChar"/>
    <w:rsid w:val="004501AA"/>
    <w:pPr>
      <w:tabs>
        <w:tab w:val="center" w:pos="4320"/>
        <w:tab w:val="right" w:pos="8640"/>
      </w:tabs>
    </w:pPr>
  </w:style>
  <w:style w:type="paragraph" w:styleId="Footer">
    <w:name w:val="footer"/>
    <w:basedOn w:val="Normal"/>
    <w:link w:val="FooterChar"/>
    <w:rsid w:val="004501AA"/>
    <w:pPr>
      <w:tabs>
        <w:tab w:val="center" w:pos="4320"/>
        <w:tab w:val="right" w:pos="8640"/>
      </w:tabs>
    </w:pPr>
  </w:style>
  <w:style w:type="character" w:styleId="Strong">
    <w:name w:val="Strong"/>
    <w:qFormat/>
    <w:rsid w:val="002A5DDA"/>
    <w:rPr>
      <w:b/>
      <w:bCs/>
    </w:rPr>
  </w:style>
  <w:style w:type="paragraph" w:styleId="NormalWeb">
    <w:name w:val="Normal (Web)"/>
    <w:basedOn w:val="Normal"/>
    <w:rsid w:val="002A5DDA"/>
    <w:pPr>
      <w:spacing w:before="100" w:beforeAutospacing="1" w:after="100" w:afterAutospacing="1"/>
    </w:pPr>
    <w:rPr>
      <w:sz w:val="24"/>
      <w:szCs w:val="24"/>
    </w:rPr>
  </w:style>
  <w:style w:type="paragraph" w:customStyle="1" w:styleId="AA">
    <w:name w:val="AA"/>
    <w:basedOn w:val="Normal"/>
    <w:rsid w:val="00644A38"/>
    <w:pPr>
      <w:widowControl w:val="0"/>
      <w:spacing w:line="312" w:lineRule="auto"/>
      <w:outlineLvl w:val="1"/>
    </w:pPr>
    <w:rPr>
      <w:b/>
    </w:rPr>
  </w:style>
  <w:style w:type="paragraph" w:customStyle="1" w:styleId="CharChar1CharChar">
    <w:name w:val="Char Char1 Char Char"/>
    <w:basedOn w:val="Normal"/>
    <w:rsid w:val="00644A38"/>
    <w:pPr>
      <w:pageBreakBefore/>
      <w:spacing w:before="100" w:beforeAutospacing="1" w:after="100" w:afterAutospacing="1"/>
      <w:jc w:val="both"/>
    </w:pPr>
    <w:rPr>
      <w:rFonts w:ascii="Wingdings" w:hAnsi="Wingdings"/>
      <w:sz w:val="20"/>
      <w:szCs w:val="20"/>
    </w:rPr>
  </w:style>
  <w:style w:type="paragraph" w:customStyle="1" w:styleId="CharCharCharCharCharCharCharCharCharChar">
    <w:name w:val="Char Char Char Char Char Char Char Char Char Char"/>
    <w:autoRedefine/>
    <w:rsid w:val="009B6DF6"/>
    <w:pPr>
      <w:tabs>
        <w:tab w:val="left" w:pos="1152"/>
      </w:tabs>
      <w:spacing w:before="120" w:after="120" w:line="312" w:lineRule="auto"/>
    </w:pPr>
    <w:rPr>
      <w:rFonts w:ascii="Cambria Math" w:hAnsi="Cambria Math" w:cs="Cambria Math"/>
      <w:sz w:val="26"/>
      <w:szCs w:val="26"/>
    </w:rPr>
  </w:style>
  <w:style w:type="paragraph" w:customStyle="1" w:styleId="DefaultParagraphFontParaCharCharCharCharChar">
    <w:name w:val="Default Paragraph Font Para Char Char Char Char Char"/>
    <w:autoRedefine/>
    <w:rsid w:val="00A47E4F"/>
    <w:pPr>
      <w:tabs>
        <w:tab w:val="left" w:pos="1152"/>
      </w:tabs>
      <w:spacing w:before="120" w:after="120" w:line="312" w:lineRule="auto"/>
    </w:pPr>
    <w:rPr>
      <w:rFonts w:ascii="Cambria Math" w:hAnsi="Cambria Math" w:cs="Cambria Math"/>
      <w:sz w:val="26"/>
      <w:szCs w:val="26"/>
    </w:rPr>
  </w:style>
  <w:style w:type="character" w:customStyle="1" w:styleId="BodyTextCharCharCharChar">
    <w:name w:val="Body Text Char Char Char Char"/>
    <w:aliases w:val="Body Text Char Char Char1,Body Text Char1 Char Char"/>
    <w:locked/>
    <w:rsid w:val="00851203"/>
    <w:rPr>
      <w:i/>
      <w:sz w:val="26"/>
      <w:lang w:val="en-GB" w:eastAsia="en-US"/>
    </w:rPr>
  </w:style>
  <w:style w:type="paragraph" w:styleId="BodyTextIndent3">
    <w:name w:val="Body Text Indent 3"/>
    <w:basedOn w:val="Normal"/>
    <w:link w:val="BodyTextIndent3Char"/>
    <w:rsid w:val="00E41E22"/>
    <w:pPr>
      <w:spacing w:after="120"/>
      <w:ind w:left="360"/>
    </w:pPr>
    <w:rPr>
      <w:sz w:val="16"/>
      <w:szCs w:val="16"/>
    </w:rPr>
  </w:style>
  <w:style w:type="character" w:customStyle="1" w:styleId="BodyTextIndent3Char">
    <w:name w:val="Body Text Indent 3 Char"/>
    <w:link w:val="BodyTextIndent3"/>
    <w:rsid w:val="00E41E22"/>
    <w:rPr>
      <w:sz w:val="16"/>
      <w:szCs w:val="16"/>
    </w:rPr>
  </w:style>
  <w:style w:type="paragraph" w:styleId="BodyTextIndent">
    <w:name w:val="Body Text Indent"/>
    <w:basedOn w:val="Normal"/>
    <w:link w:val="BodyTextIndentChar"/>
    <w:rsid w:val="00E41E22"/>
    <w:pPr>
      <w:spacing w:after="120"/>
      <w:ind w:left="360"/>
    </w:pPr>
    <w:rPr>
      <w:szCs w:val="24"/>
    </w:rPr>
  </w:style>
  <w:style w:type="character" w:customStyle="1" w:styleId="BodyTextIndentChar">
    <w:name w:val="Body Text Indent Char"/>
    <w:link w:val="BodyTextIndent"/>
    <w:rsid w:val="00E41E22"/>
    <w:rPr>
      <w:sz w:val="28"/>
      <w:szCs w:val="24"/>
    </w:rPr>
  </w:style>
  <w:style w:type="character" w:customStyle="1" w:styleId="apple-converted-space">
    <w:name w:val="apple-converted-space"/>
    <w:rsid w:val="00E41E22"/>
  </w:style>
  <w:style w:type="character" w:styleId="PageNumber">
    <w:name w:val="page number"/>
    <w:basedOn w:val="DefaultParagraphFont"/>
    <w:rsid w:val="00D50249"/>
  </w:style>
  <w:style w:type="character" w:customStyle="1" w:styleId="Vnbnnidung">
    <w:name w:val="Văn bản nội dung_"/>
    <w:link w:val="Vnbnnidung0"/>
    <w:uiPriority w:val="99"/>
    <w:rsid w:val="00CB6365"/>
    <w:rPr>
      <w:sz w:val="26"/>
      <w:szCs w:val="26"/>
    </w:rPr>
  </w:style>
  <w:style w:type="paragraph" w:customStyle="1" w:styleId="Vnbnnidung0">
    <w:name w:val="Văn bản nội dung"/>
    <w:basedOn w:val="Normal"/>
    <w:link w:val="Vnbnnidung"/>
    <w:uiPriority w:val="99"/>
    <w:rsid w:val="00CB6365"/>
    <w:pPr>
      <w:widowControl w:val="0"/>
      <w:spacing w:after="100" w:line="293" w:lineRule="auto"/>
      <w:ind w:firstLine="400"/>
    </w:pPr>
    <w:rPr>
      <w:sz w:val="26"/>
      <w:szCs w:val="26"/>
    </w:rPr>
  </w:style>
  <w:style w:type="character" w:customStyle="1" w:styleId="Tiu1">
    <w:name w:val="Tiêu đề #1_"/>
    <w:link w:val="Tiu10"/>
    <w:uiPriority w:val="99"/>
    <w:rsid w:val="00CB6365"/>
    <w:rPr>
      <w:b/>
      <w:bCs/>
      <w:sz w:val="26"/>
      <w:szCs w:val="26"/>
    </w:rPr>
  </w:style>
  <w:style w:type="paragraph" w:customStyle="1" w:styleId="Tiu10">
    <w:name w:val="Tiêu đề #1"/>
    <w:basedOn w:val="Normal"/>
    <w:link w:val="Tiu1"/>
    <w:uiPriority w:val="99"/>
    <w:rsid w:val="00CB6365"/>
    <w:pPr>
      <w:widowControl w:val="0"/>
      <w:spacing w:after="110" w:line="288" w:lineRule="auto"/>
      <w:ind w:firstLine="710"/>
      <w:outlineLvl w:val="0"/>
    </w:pPr>
    <w:rPr>
      <w:b/>
      <w:bCs/>
      <w:sz w:val="26"/>
      <w:szCs w:val="26"/>
    </w:rPr>
  </w:style>
  <w:style w:type="character" w:customStyle="1" w:styleId="Khc">
    <w:name w:val="Khác_"/>
    <w:link w:val="Khc0"/>
    <w:uiPriority w:val="99"/>
    <w:rsid w:val="00CB6365"/>
    <w:rPr>
      <w:sz w:val="26"/>
      <w:szCs w:val="26"/>
    </w:rPr>
  </w:style>
  <w:style w:type="paragraph" w:customStyle="1" w:styleId="Khc0">
    <w:name w:val="Khác"/>
    <w:basedOn w:val="Normal"/>
    <w:link w:val="Khc"/>
    <w:uiPriority w:val="99"/>
    <w:rsid w:val="00CB6365"/>
    <w:pPr>
      <w:widowControl w:val="0"/>
      <w:spacing w:after="100" w:line="293" w:lineRule="auto"/>
      <w:ind w:firstLine="400"/>
    </w:pPr>
    <w:rPr>
      <w:sz w:val="26"/>
      <w:szCs w:val="26"/>
    </w:rPr>
  </w:style>
  <w:style w:type="character" w:customStyle="1" w:styleId="Tiu4">
    <w:name w:val="Tiêu đề #4_"/>
    <w:link w:val="Tiu40"/>
    <w:uiPriority w:val="99"/>
    <w:rsid w:val="00CB6365"/>
    <w:rPr>
      <w:b/>
      <w:bCs/>
    </w:rPr>
  </w:style>
  <w:style w:type="paragraph" w:customStyle="1" w:styleId="Tiu40">
    <w:name w:val="Tiêu đề #4"/>
    <w:basedOn w:val="Normal"/>
    <w:link w:val="Tiu4"/>
    <w:uiPriority w:val="99"/>
    <w:rsid w:val="00CB6365"/>
    <w:pPr>
      <w:widowControl w:val="0"/>
      <w:spacing w:after="110"/>
      <w:jc w:val="center"/>
      <w:outlineLvl w:val="3"/>
    </w:pPr>
    <w:rPr>
      <w:b/>
      <w:bCs/>
      <w:sz w:val="20"/>
      <w:szCs w:val="20"/>
    </w:rPr>
  </w:style>
  <w:style w:type="character" w:customStyle="1" w:styleId="Chthchbng">
    <w:name w:val="Chú thích bảng_"/>
    <w:link w:val="Chthchbng0"/>
    <w:uiPriority w:val="99"/>
    <w:rsid w:val="00CB6365"/>
    <w:rPr>
      <w:i/>
      <w:iCs/>
      <w:sz w:val="22"/>
      <w:szCs w:val="22"/>
    </w:rPr>
  </w:style>
  <w:style w:type="paragraph" w:customStyle="1" w:styleId="Chthchbng0">
    <w:name w:val="Chú thích bảng"/>
    <w:basedOn w:val="Normal"/>
    <w:link w:val="Chthchbng"/>
    <w:uiPriority w:val="99"/>
    <w:rsid w:val="00CB6365"/>
    <w:pPr>
      <w:widowControl w:val="0"/>
      <w:spacing w:line="276" w:lineRule="auto"/>
      <w:jc w:val="center"/>
    </w:pPr>
    <w:rPr>
      <w:i/>
      <w:iCs/>
      <w:sz w:val="22"/>
      <w:szCs w:val="22"/>
    </w:rPr>
  </w:style>
  <w:style w:type="paragraph" w:customStyle="1" w:styleId="Thn">
    <w:name w:val="Thân"/>
    <w:basedOn w:val="Normal"/>
    <w:link w:val="ThnChar"/>
    <w:qFormat/>
    <w:rsid w:val="00CB6365"/>
    <w:pPr>
      <w:spacing w:before="120" w:after="120"/>
      <w:ind w:firstLine="720"/>
      <w:jc w:val="both"/>
    </w:pPr>
    <w:rPr>
      <w:rFonts w:eastAsia="Courier New"/>
      <w:color w:val="000000"/>
      <w:szCs w:val="22"/>
    </w:rPr>
  </w:style>
  <w:style w:type="character" w:customStyle="1" w:styleId="ThnChar">
    <w:name w:val="Thân Char"/>
    <w:link w:val="Thn"/>
    <w:rsid w:val="00CB6365"/>
    <w:rPr>
      <w:rFonts w:eastAsia="Courier New"/>
      <w:color w:val="000000"/>
      <w:sz w:val="28"/>
      <w:szCs w:val="22"/>
    </w:rPr>
  </w:style>
  <w:style w:type="character" w:customStyle="1" w:styleId="BalloonTextChar">
    <w:name w:val="Balloon Text Char"/>
    <w:link w:val="BalloonText"/>
    <w:uiPriority w:val="99"/>
    <w:rsid w:val="00CB6365"/>
    <w:rPr>
      <w:rFonts w:ascii=".VnArial Narrow" w:eastAsia="Courier New" w:hAnsi=".VnArial Narrow" w:cs=".VnArial Narrow"/>
      <w:sz w:val="18"/>
      <w:szCs w:val="18"/>
    </w:rPr>
  </w:style>
  <w:style w:type="paragraph" w:styleId="BalloonText">
    <w:name w:val="Balloon Text"/>
    <w:basedOn w:val="Normal"/>
    <w:link w:val="BalloonTextChar"/>
    <w:uiPriority w:val="99"/>
    <w:unhideWhenUsed/>
    <w:rsid w:val="00CB6365"/>
    <w:rPr>
      <w:rFonts w:ascii=".VnArial Narrow" w:eastAsia="Courier New" w:hAnsi=".VnArial Narrow" w:cs=".VnArial Narrow"/>
      <w:sz w:val="18"/>
      <w:szCs w:val="18"/>
    </w:rPr>
  </w:style>
  <w:style w:type="character" w:customStyle="1" w:styleId="Heading2Char">
    <w:name w:val="Heading 2 Char"/>
    <w:link w:val="Heading2"/>
    <w:semiHidden/>
    <w:rsid w:val="0086694E"/>
    <w:rPr>
      <w:rFonts w:ascii=".VnArial Narrow" w:eastAsia="Arial" w:hAnsi=".VnArial Narrow" w:cs="Arial"/>
      <w:b/>
      <w:bCs/>
      <w:i/>
      <w:iCs/>
      <w:sz w:val="28"/>
      <w:szCs w:val="28"/>
    </w:rPr>
  </w:style>
  <w:style w:type="character" w:customStyle="1" w:styleId="Heading5Char">
    <w:name w:val="Heading 5 Char"/>
    <w:link w:val="Heading5"/>
    <w:semiHidden/>
    <w:rsid w:val="0086694E"/>
    <w:rPr>
      <w:rFonts w:ascii="Courier New" w:eastAsia="Arial" w:hAnsi="Courier New" w:cs="Arial"/>
      <w:b/>
      <w:bCs/>
      <w:i/>
      <w:iCs/>
      <w:sz w:val="26"/>
      <w:szCs w:val="26"/>
    </w:rPr>
  </w:style>
  <w:style w:type="character" w:customStyle="1" w:styleId="FooterChar">
    <w:name w:val="Footer Char"/>
    <w:link w:val="Footer"/>
    <w:rsid w:val="004659B6"/>
    <w:rPr>
      <w:sz w:val="28"/>
      <w:szCs w:val="28"/>
    </w:rPr>
  </w:style>
  <w:style w:type="paragraph" w:customStyle="1" w:styleId="1">
    <w:name w:val="1"/>
    <w:basedOn w:val="Normal"/>
    <w:rsid w:val="00E20C4A"/>
    <w:pPr>
      <w:spacing w:after="160" w:line="240" w:lineRule="exact"/>
    </w:pPr>
    <w:rPr>
      <w:rFonts w:ascii="Symbol" w:hAnsi="Symbol"/>
      <w:sz w:val="20"/>
      <w:szCs w:val="20"/>
    </w:rPr>
  </w:style>
  <w:style w:type="paragraph" w:customStyle="1" w:styleId="msonormal0">
    <w:name w:val="msonormal"/>
    <w:basedOn w:val="Normal"/>
    <w:rsid w:val="00E20C4A"/>
    <w:pPr>
      <w:spacing w:before="100" w:beforeAutospacing="1" w:after="100" w:afterAutospacing="1"/>
    </w:pPr>
    <w:rPr>
      <w:sz w:val="24"/>
      <w:szCs w:val="24"/>
    </w:rPr>
  </w:style>
  <w:style w:type="paragraph" w:customStyle="1" w:styleId="xl845">
    <w:name w:val="xl84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6">
    <w:name w:val="xl84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7">
    <w:name w:val="xl847"/>
    <w:basedOn w:val="Normal"/>
    <w:rsid w:val="00E20C4A"/>
    <w:pPr>
      <w:shd w:val="clear" w:color="000000" w:fill="FFFFFF"/>
      <w:spacing w:before="100" w:beforeAutospacing="1" w:after="100" w:afterAutospacing="1"/>
      <w:textAlignment w:val="center"/>
    </w:pPr>
    <w:rPr>
      <w:i/>
      <w:iCs/>
      <w:sz w:val="20"/>
      <w:szCs w:val="20"/>
    </w:rPr>
  </w:style>
  <w:style w:type="paragraph" w:customStyle="1" w:styleId="xl848">
    <w:name w:val="xl848"/>
    <w:basedOn w:val="Normal"/>
    <w:rsid w:val="00E20C4A"/>
    <w:pPr>
      <w:shd w:val="clear" w:color="000000" w:fill="FFFFFF"/>
      <w:spacing w:before="100" w:beforeAutospacing="1" w:after="100" w:afterAutospacing="1"/>
      <w:textAlignment w:val="center"/>
    </w:pPr>
    <w:rPr>
      <w:sz w:val="20"/>
      <w:szCs w:val="20"/>
    </w:rPr>
  </w:style>
  <w:style w:type="paragraph" w:customStyle="1" w:styleId="xl849">
    <w:name w:val="xl84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0">
    <w:name w:val="xl85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51">
    <w:name w:val="xl85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2">
    <w:name w:val="xl85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3">
    <w:name w:val="xl85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54">
    <w:name w:val="xl85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855">
    <w:name w:val="xl85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56">
    <w:name w:val="xl85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7">
    <w:name w:val="xl857"/>
    <w:basedOn w:val="Normal"/>
    <w:rsid w:val="00E20C4A"/>
    <w:pPr>
      <w:shd w:val="clear" w:color="000000" w:fill="FFFFFF"/>
      <w:spacing w:before="100" w:beforeAutospacing="1" w:after="100" w:afterAutospacing="1"/>
      <w:textAlignment w:val="center"/>
    </w:pPr>
    <w:rPr>
      <w:b/>
      <w:bCs/>
      <w:sz w:val="20"/>
      <w:szCs w:val="20"/>
    </w:rPr>
  </w:style>
  <w:style w:type="paragraph" w:customStyle="1" w:styleId="xl858">
    <w:name w:val="xl85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9">
    <w:name w:val="xl85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0">
    <w:name w:val="xl860"/>
    <w:basedOn w:val="Normal"/>
    <w:rsid w:val="00E20C4A"/>
    <w:pPr>
      <w:shd w:val="clear" w:color="000000" w:fill="FFFFFF"/>
      <w:spacing w:before="100" w:beforeAutospacing="1" w:after="100" w:afterAutospacing="1"/>
      <w:textAlignment w:val="center"/>
    </w:pPr>
    <w:rPr>
      <w:sz w:val="16"/>
      <w:szCs w:val="16"/>
    </w:rPr>
  </w:style>
  <w:style w:type="paragraph" w:customStyle="1" w:styleId="xl861">
    <w:name w:val="xl86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2">
    <w:name w:val="xl86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863">
    <w:name w:val="xl86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64">
    <w:name w:val="xl864"/>
    <w:basedOn w:val="Normal"/>
    <w:rsid w:val="00E20C4A"/>
    <w:pPr>
      <w:shd w:val="clear" w:color="000000" w:fill="FFFFFF"/>
      <w:spacing w:before="100" w:beforeAutospacing="1" w:after="100" w:afterAutospacing="1"/>
      <w:textAlignment w:val="center"/>
    </w:pPr>
    <w:rPr>
      <w:b/>
      <w:bCs/>
      <w:i/>
      <w:iCs/>
      <w:sz w:val="20"/>
      <w:szCs w:val="20"/>
    </w:rPr>
  </w:style>
  <w:style w:type="paragraph" w:customStyle="1" w:styleId="xl865">
    <w:name w:val="xl86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866">
    <w:name w:val="xl86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7">
    <w:name w:val="xl86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868">
    <w:name w:val="xl86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9">
    <w:name w:val="xl869"/>
    <w:basedOn w:val="Normal"/>
    <w:rsid w:val="00E20C4A"/>
    <w:pPr>
      <w:shd w:val="clear" w:color="000000" w:fill="FFFFFF"/>
      <w:spacing w:before="100" w:beforeAutospacing="1" w:after="100" w:afterAutospacing="1"/>
      <w:textAlignment w:val="center"/>
    </w:pPr>
    <w:rPr>
      <w:sz w:val="21"/>
      <w:szCs w:val="21"/>
    </w:rPr>
  </w:style>
  <w:style w:type="paragraph" w:customStyle="1" w:styleId="xl870">
    <w:name w:val="xl87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1">
    <w:name w:val="xl87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2">
    <w:name w:val="xl872"/>
    <w:basedOn w:val="Normal"/>
    <w:rsid w:val="00E20C4A"/>
    <w:pPr>
      <w:pBdr>
        <w:right w:val="single" w:sz="4" w:space="0" w:color="auto"/>
      </w:pBdr>
      <w:shd w:val="clear" w:color="000000" w:fill="FFFFFF"/>
      <w:spacing w:before="100" w:beforeAutospacing="1" w:after="100" w:afterAutospacing="1"/>
      <w:textAlignment w:val="center"/>
    </w:pPr>
    <w:rPr>
      <w:sz w:val="20"/>
      <w:szCs w:val="20"/>
    </w:rPr>
  </w:style>
  <w:style w:type="paragraph" w:customStyle="1" w:styleId="xl873">
    <w:name w:val="xl87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74">
    <w:name w:val="xl87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5">
    <w:name w:val="xl87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876">
    <w:name w:val="xl87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7">
    <w:name w:val="xl87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8">
    <w:name w:val="xl87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9">
    <w:name w:val="xl87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0">
    <w:name w:val="xl88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1">
    <w:name w:val="xl88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2">
    <w:name w:val="xl882"/>
    <w:basedOn w:val="Normal"/>
    <w:rsid w:val="00E20C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3">
    <w:name w:val="xl883"/>
    <w:basedOn w:val="Normal"/>
    <w:rsid w:val="00E20C4A"/>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4">
    <w:name w:val="xl884"/>
    <w:basedOn w:val="Normal"/>
    <w:rsid w:val="00E20C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9">
    <w:name w:val="xl339"/>
    <w:basedOn w:val="Normal"/>
    <w:rsid w:val="005B15BB"/>
    <w:pPr>
      <w:spacing w:before="100" w:beforeAutospacing="1" w:after="100" w:afterAutospacing="1"/>
    </w:pPr>
    <w:rPr>
      <w:color w:val="000000"/>
      <w:sz w:val="24"/>
      <w:szCs w:val="24"/>
    </w:rPr>
  </w:style>
  <w:style w:type="paragraph" w:customStyle="1" w:styleId="xl340">
    <w:name w:val="xl34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1">
    <w:name w:val="xl34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2">
    <w:name w:val="xl34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3">
    <w:name w:val="xl34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4">
    <w:name w:val="xl34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5">
    <w:name w:val="xl34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6">
    <w:name w:val="xl346"/>
    <w:basedOn w:val="Normal"/>
    <w:rsid w:val="005B15BB"/>
    <w:pPr>
      <w:spacing w:before="100" w:beforeAutospacing="1" w:after="100" w:afterAutospacing="1"/>
      <w:jc w:val="center"/>
    </w:pPr>
    <w:rPr>
      <w:color w:val="000000"/>
      <w:sz w:val="24"/>
      <w:szCs w:val="24"/>
    </w:rPr>
  </w:style>
  <w:style w:type="paragraph" w:customStyle="1" w:styleId="xl347">
    <w:name w:val="xl34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8">
    <w:name w:val="xl34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9">
    <w:name w:val="xl34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0">
    <w:name w:val="xl35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1">
    <w:name w:val="xl35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2">
    <w:name w:val="xl35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53">
    <w:name w:val="xl35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4">
    <w:name w:val="xl35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5">
    <w:name w:val="xl355"/>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6">
    <w:name w:val="xl35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57">
    <w:name w:val="xl35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8">
    <w:name w:val="xl35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9">
    <w:name w:val="xl359"/>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0">
    <w:name w:val="xl36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1">
    <w:name w:val="xl36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2">
    <w:name w:val="xl36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3">
    <w:name w:val="xl363"/>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64">
    <w:name w:val="xl36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5">
    <w:name w:val="xl36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66">
    <w:name w:val="xl36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67">
    <w:name w:val="xl36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368">
    <w:name w:val="xl36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9">
    <w:name w:val="xl36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0">
    <w:name w:val="xl37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1">
    <w:name w:val="xl371"/>
    <w:basedOn w:val="Normal"/>
    <w:rsid w:val="005B15BB"/>
    <w:pPr>
      <w:spacing w:before="100" w:beforeAutospacing="1" w:after="100" w:afterAutospacing="1"/>
    </w:pPr>
    <w:rPr>
      <w:b/>
      <w:bCs/>
      <w:color w:val="000000"/>
      <w:sz w:val="24"/>
      <w:szCs w:val="24"/>
    </w:rPr>
  </w:style>
  <w:style w:type="paragraph" w:customStyle="1" w:styleId="xl372">
    <w:name w:val="xl372"/>
    <w:basedOn w:val="Normal"/>
    <w:rsid w:val="005B15BB"/>
    <w:pPr>
      <w:spacing w:before="100" w:beforeAutospacing="1" w:after="100" w:afterAutospacing="1"/>
      <w:jc w:val="center"/>
    </w:pPr>
    <w:rPr>
      <w:color w:val="000000"/>
      <w:sz w:val="24"/>
      <w:szCs w:val="24"/>
    </w:rPr>
  </w:style>
  <w:style w:type="paragraph" w:customStyle="1" w:styleId="xl373">
    <w:name w:val="xl373"/>
    <w:basedOn w:val="Normal"/>
    <w:rsid w:val="005B15BB"/>
    <w:pPr>
      <w:spacing w:before="100" w:beforeAutospacing="1" w:after="100" w:afterAutospacing="1"/>
      <w:jc w:val="center"/>
    </w:pPr>
    <w:rPr>
      <w:color w:val="000000"/>
      <w:sz w:val="24"/>
      <w:szCs w:val="24"/>
    </w:rPr>
  </w:style>
  <w:style w:type="paragraph" w:customStyle="1" w:styleId="xl374">
    <w:name w:val="xl37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Normal"/>
    <w:rsid w:val="005B15BB"/>
    <w:pPr>
      <w:spacing w:before="100" w:beforeAutospacing="1" w:after="100" w:afterAutospacing="1"/>
    </w:pPr>
    <w:rPr>
      <w:b/>
      <w:bCs/>
      <w:i/>
      <w:iCs/>
      <w:color w:val="000000"/>
      <w:sz w:val="24"/>
      <w:szCs w:val="24"/>
    </w:rPr>
  </w:style>
  <w:style w:type="paragraph" w:customStyle="1" w:styleId="xl376">
    <w:name w:val="xl37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7">
    <w:name w:val="xl37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78">
    <w:name w:val="xl378"/>
    <w:basedOn w:val="Normal"/>
    <w:rsid w:val="005B15BB"/>
    <w:pPr>
      <w:spacing w:before="100" w:beforeAutospacing="1" w:after="100" w:afterAutospacing="1"/>
    </w:pPr>
    <w:rPr>
      <w:i/>
      <w:iCs/>
      <w:color w:val="000000"/>
      <w:sz w:val="24"/>
      <w:szCs w:val="24"/>
    </w:rPr>
  </w:style>
  <w:style w:type="paragraph" w:customStyle="1" w:styleId="xl379">
    <w:name w:val="xl37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0">
    <w:name w:val="xl38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381">
    <w:name w:val="xl38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382">
    <w:name w:val="xl382"/>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3">
    <w:name w:val="xl383"/>
    <w:basedOn w:val="Normal"/>
    <w:rsid w:val="005B15BB"/>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4">
    <w:name w:val="xl384"/>
    <w:basedOn w:val="Normal"/>
    <w:rsid w:val="005B15B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5">
    <w:name w:val="xl385"/>
    <w:basedOn w:val="Normal"/>
    <w:rsid w:val="005B15B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6">
    <w:name w:val="xl386"/>
    <w:basedOn w:val="Normal"/>
    <w:rsid w:val="005B15BB"/>
    <w:pPr>
      <w:pBdr>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7">
    <w:name w:val="xl38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8">
    <w:name w:val="xl388"/>
    <w:basedOn w:val="Normal"/>
    <w:rsid w:val="005B15B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fontstyle01">
    <w:name w:val="fontstyle01"/>
    <w:rsid w:val="00A72BC0"/>
    <w:rPr>
      <w:rFonts w:ascii="Arial" w:hAnsi="Arial" w:cs="Arial" w:hint="default"/>
      <w:b w:val="0"/>
      <w:bCs w:val="0"/>
      <w:i w:val="0"/>
      <w:iCs w:val="0"/>
      <w:color w:val="000000"/>
      <w:sz w:val="30"/>
      <w:szCs w:val="30"/>
    </w:rPr>
  </w:style>
  <w:style w:type="paragraph" w:customStyle="1" w:styleId="abc">
    <w:name w:val="abc"/>
    <w:basedOn w:val="Normal"/>
    <w:rsid w:val="001B124A"/>
    <w:pPr>
      <w:widowControl w:val="0"/>
      <w:spacing w:before="120" w:line="340" w:lineRule="exact"/>
      <w:ind w:firstLine="720"/>
      <w:jc w:val="both"/>
    </w:pPr>
    <w:rPr>
      <w:szCs w:val="20"/>
    </w:rPr>
  </w:style>
  <w:style w:type="paragraph" w:styleId="ListParagraph">
    <w:name w:val="List Paragraph"/>
    <w:basedOn w:val="Normal"/>
    <w:uiPriority w:val="1"/>
    <w:qFormat/>
    <w:rsid w:val="00961E6E"/>
    <w:pPr>
      <w:widowControl w:val="0"/>
      <w:autoSpaceDE w:val="0"/>
      <w:autoSpaceDN w:val="0"/>
      <w:spacing w:before="159"/>
      <w:ind w:left="421" w:firstLine="721"/>
    </w:pPr>
    <w:rPr>
      <w:sz w:val="22"/>
      <w:szCs w:val="22"/>
      <w:lang w:val="vi"/>
    </w:rPr>
  </w:style>
  <w:style w:type="paragraph" w:customStyle="1" w:styleId="font5">
    <w:name w:val="font5"/>
    <w:basedOn w:val="Normal"/>
    <w:rsid w:val="008C0A6F"/>
    <w:pPr>
      <w:spacing w:before="100" w:beforeAutospacing="1" w:after="100" w:afterAutospacing="1"/>
    </w:pPr>
    <w:rPr>
      <w:b/>
      <w:bCs/>
      <w:color w:val="000000"/>
      <w:sz w:val="24"/>
      <w:szCs w:val="24"/>
    </w:rPr>
  </w:style>
  <w:style w:type="paragraph" w:customStyle="1" w:styleId="xl210">
    <w:name w:val="xl2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1">
    <w:name w:val="xl2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2">
    <w:name w:val="xl212"/>
    <w:basedOn w:val="Normal"/>
    <w:rsid w:val="007C08CA"/>
    <w:pPr>
      <w:spacing w:before="100" w:beforeAutospacing="1" w:after="100" w:afterAutospacing="1"/>
      <w:jc w:val="center"/>
      <w:textAlignment w:val="center"/>
    </w:pPr>
    <w:rPr>
      <w:sz w:val="24"/>
      <w:szCs w:val="24"/>
    </w:rPr>
  </w:style>
  <w:style w:type="paragraph" w:customStyle="1" w:styleId="xl213">
    <w:name w:val="xl213"/>
    <w:basedOn w:val="Normal"/>
    <w:rsid w:val="007C08CA"/>
    <w:pPr>
      <w:spacing w:before="100" w:beforeAutospacing="1" w:after="100" w:afterAutospacing="1"/>
      <w:textAlignment w:val="center"/>
    </w:pPr>
    <w:rPr>
      <w:sz w:val="24"/>
      <w:szCs w:val="24"/>
    </w:rPr>
  </w:style>
  <w:style w:type="paragraph" w:customStyle="1" w:styleId="xl214">
    <w:name w:val="xl2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6">
    <w:name w:val="xl2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7">
    <w:name w:val="xl2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8">
    <w:name w:val="xl2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Normal"/>
    <w:rsid w:val="007C08CA"/>
    <w:pPr>
      <w:spacing w:before="100" w:beforeAutospacing="1" w:after="100" w:afterAutospacing="1"/>
    </w:pPr>
    <w:rPr>
      <w:sz w:val="24"/>
      <w:szCs w:val="24"/>
    </w:rPr>
  </w:style>
  <w:style w:type="paragraph" w:customStyle="1" w:styleId="xl220">
    <w:name w:val="xl2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1">
    <w:name w:val="xl2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2">
    <w:name w:val="xl2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3">
    <w:name w:val="xl2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7">
    <w:name w:val="xl2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0">
    <w:name w:val="xl2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4">
    <w:name w:val="xl2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5">
    <w:name w:val="xl235"/>
    <w:basedOn w:val="Normal"/>
    <w:rsid w:val="007C08CA"/>
    <w:pPr>
      <w:spacing w:before="100" w:beforeAutospacing="1" w:after="100" w:afterAutospacing="1"/>
      <w:textAlignment w:val="center"/>
    </w:pPr>
    <w:rPr>
      <w:b/>
      <w:bCs/>
      <w:sz w:val="24"/>
      <w:szCs w:val="24"/>
    </w:rPr>
  </w:style>
  <w:style w:type="paragraph" w:customStyle="1" w:styleId="xl236">
    <w:name w:val="xl2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7">
    <w:name w:val="xl2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1">
    <w:name w:val="xl2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8">
    <w:name w:val="xl2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0">
    <w:name w:val="xl2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2">
    <w:name w:val="xl2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4">
    <w:name w:val="xl2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6">
    <w:name w:val="xl2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7">
    <w:name w:val="xl2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9">
    <w:name w:val="xl2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1">
    <w:name w:val="xl2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63">
    <w:name w:val="xl2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64">
    <w:name w:val="xl2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5">
    <w:name w:val="xl2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6">
    <w:name w:val="xl2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7">
    <w:name w:val="xl2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8">
    <w:name w:val="xl2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9">
    <w:name w:val="xl2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70">
    <w:name w:val="xl2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71">
    <w:name w:val="xl271"/>
    <w:basedOn w:val="Normal"/>
    <w:rsid w:val="007C08CA"/>
    <w:pPr>
      <w:spacing w:before="100" w:beforeAutospacing="1" w:after="100" w:afterAutospacing="1"/>
      <w:textAlignment w:val="center"/>
    </w:pPr>
    <w:rPr>
      <w:b/>
      <w:bCs/>
      <w:i/>
      <w:iCs/>
      <w:sz w:val="24"/>
      <w:szCs w:val="24"/>
    </w:rPr>
  </w:style>
  <w:style w:type="paragraph" w:customStyle="1" w:styleId="xl272">
    <w:name w:val="xl2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3">
    <w:name w:val="xl2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76">
    <w:name w:val="xl2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7">
    <w:name w:val="xl2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8">
    <w:name w:val="xl278"/>
    <w:basedOn w:val="Normal"/>
    <w:rsid w:val="007C08CA"/>
    <w:pPr>
      <w:spacing w:before="100" w:beforeAutospacing="1" w:after="100" w:afterAutospacing="1"/>
      <w:textAlignment w:val="center"/>
    </w:pPr>
    <w:rPr>
      <w:i/>
      <w:iCs/>
      <w:color w:val="FF0000"/>
      <w:sz w:val="24"/>
      <w:szCs w:val="24"/>
    </w:rPr>
  </w:style>
  <w:style w:type="paragraph" w:customStyle="1" w:styleId="xl279">
    <w:name w:val="xl2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0">
    <w:name w:val="xl2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1">
    <w:name w:val="xl2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2">
    <w:name w:val="xl2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83">
    <w:name w:val="xl2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4">
    <w:name w:val="xl2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85">
    <w:name w:val="xl2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6">
    <w:name w:val="xl2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7">
    <w:name w:val="xl287"/>
    <w:basedOn w:val="Normal"/>
    <w:rsid w:val="007C08CA"/>
    <w:pPr>
      <w:spacing w:before="100" w:beforeAutospacing="1" w:after="100" w:afterAutospacing="1"/>
      <w:textAlignment w:val="center"/>
    </w:pPr>
    <w:rPr>
      <w:color w:val="FF0000"/>
      <w:sz w:val="24"/>
      <w:szCs w:val="24"/>
    </w:rPr>
  </w:style>
  <w:style w:type="paragraph" w:customStyle="1" w:styleId="xl288">
    <w:name w:val="xl2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9">
    <w:name w:val="xl2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0">
    <w:name w:val="xl2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1">
    <w:name w:val="xl2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92">
    <w:name w:val="xl2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7">
    <w:name w:val="xl2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8">
    <w:name w:val="xl2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9">
    <w:name w:val="xl2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0">
    <w:name w:val="xl3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2">
    <w:name w:val="xl3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4">
    <w:name w:val="xl3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05">
    <w:name w:val="xl3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6">
    <w:name w:val="xl3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7">
    <w:name w:val="xl3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308">
    <w:name w:val="xl3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9">
    <w:name w:val="xl3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0">
    <w:name w:val="xl3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
    <w:name w:val="xl3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
    <w:name w:val="xl3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3">
    <w:name w:val="xl3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7">
    <w:name w:val="xl3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8">
    <w:name w:val="xl3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9">
    <w:name w:val="xl3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3">
    <w:name w:val="xl3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4">
    <w:name w:val="xl3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5">
    <w:name w:val="xl3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6">
    <w:name w:val="xl3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8">
    <w:name w:val="xl3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9">
    <w:name w:val="xl3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30">
    <w:name w:val="xl3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1">
    <w:name w:val="xl3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2">
    <w:name w:val="xl3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3">
    <w:name w:val="xl3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4">
    <w:name w:val="xl3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5">
    <w:name w:val="xl335"/>
    <w:basedOn w:val="Normal"/>
    <w:rsid w:val="007C08CA"/>
    <w:pPr>
      <w:spacing w:before="100" w:beforeAutospacing="1" w:after="100" w:afterAutospacing="1"/>
      <w:textAlignment w:val="center"/>
    </w:pPr>
    <w:rPr>
      <w:sz w:val="24"/>
      <w:szCs w:val="24"/>
    </w:rPr>
  </w:style>
  <w:style w:type="paragraph" w:customStyle="1" w:styleId="xl336">
    <w:name w:val="xl3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7">
    <w:name w:val="xl3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8">
    <w:name w:val="xl3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89">
    <w:name w:val="xl3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0">
    <w:name w:val="xl3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1">
    <w:name w:val="xl3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2">
    <w:name w:val="xl3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3">
    <w:name w:val="xl3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97">
    <w:name w:val="xl3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98">
    <w:name w:val="xl3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99">
    <w:name w:val="xl3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0">
    <w:name w:val="xl4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1">
    <w:name w:val="xl4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02">
    <w:name w:val="xl4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3">
    <w:name w:val="xl4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04">
    <w:name w:val="xl4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5">
    <w:name w:val="xl4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6">
    <w:name w:val="xl4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7">
    <w:name w:val="xl4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8">
    <w:name w:val="xl4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9">
    <w:name w:val="xl4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0">
    <w:name w:val="xl4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1">
    <w:name w:val="xl4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2">
    <w:name w:val="xl4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3">
    <w:name w:val="xl4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4">
    <w:name w:val="xl4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6">
    <w:name w:val="xl416"/>
    <w:basedOn w:val="Normal"/>
    <w:rsid w:val="007C08CA"/>
    <w:pPr>
      <w:spacing w:before="100" w:beforeAutospacing="1" w:after="100" w:afterAutospacing="1"/>
      <w:textAlignment w:val="center"/>
    </w:pPr>
    <w:rPr>
      <w:sz w:val="24"/>
      <w:szCs w:val="24"/>
    </w:rPr>
  </w:style>
  <w:style w:type="paragraph" w:customStyle="1" w:styleId="xl417">
    <w:name w:val="xl4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8">
    <w:name w:val="xl4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19">
    <w:name w:val="xl4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0">
    <w:name w:val="xl4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1">
    <w:name w:val="xl4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2">
    <w:name w:val="xl4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3">
    <w:name w:val="xl4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4">
    <w:name w:val="xl4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6">
    <w:name w:val="xl4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Normal"/>
    <w:rsid w:val="007C08CA"/>
    <w:pPr>
      <w:spacing w:before="100" w:beforeAutospacing="1" w:after="100" w:afterAutospacing="1"/>
      <w:textAlignment w:val="center"/>
    </w:pPr>
    <w:rPr>
      <w:sz w:val="24"/>
      <w:szCs w:val="24"/>
    </w:rPr>
  </w:style>
  <w:style w:type="paragraph" w:customStyle="1" w:styleId="xl428">
    <w:name w:val="xl428"/>
    <w:basedOn w:val="Normal"/>
    <w:rsid w:val="007C08CA"/>
    <w:pPr>
      <w:spacing w:before="100" w:beforeAutospacing="1" w:after="100" w:afterAutospacing="1"/>
      <w:jc w:val="center"/>
      <w:textAlignment w:val="center"/>
    </w:pPr>
    <w:rPr>
      <w:sz w:val="24"/>
      <w:szCs w:val="24"/>
    </w:rPr>
  </w:style>
  <w:style w:type="paragraph" w:customStyle="1" w:styleId="xl429">
    <w:name w:val="xl4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0">
    <w:name w:val="xl4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31">
    <w:name w:val="xl4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2">
    <w:name w:val="xl4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3">
    <w:name w:val="xl4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4">
    <w:name w:val="xl4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35">
    <w:name w:val="xl4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36">
    <w:name w:val="xl4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8">
    <w:name w:val="xl4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9">
    <w:name w:val="xl4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40">
    <w:name w:val="xl4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441">
    <w:name w:val="xl4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42">
    <w:name w:val="xl4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3">
    <w:name w:val="xl4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b/>
      <w:bCs/>
      <w:sz w:val="24"/>
      <w:szCs w:val="24"/>
    </w:rPr>
  </w:style>
  <w:style w:type="paragraph" w:customStyle="1" w:styleId="xl444">
    <w:name w:val="xl4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5">
    <w:name w:val="xl4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6">
    <w:name w:val="xl4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7">
    <w:name w:val="xl4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8">
    <w:name w:val="xl448"/>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9">
    <w:name w:val="xl449"/>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50">
    <w:name w:val="xl450"/>
    <w:basedOn w:val="Normal"/>
    <w:rsid w:val="007C08C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451">
    <w:name w:val="xl451"/>
    <w:basedOn w:val="Normal"/>
    <w:rsid w:val="007C08CA"/>
    <w:pPr>
      <w:pBdr>
        <w:top w:val="single" w:sz="4" w:space="0" w:color="auto"/>
      </w:pBdr>
      <w:spacing w:before="100" w:beforeAutospacing="1" w:after="100" w:afterAutospacing="1"/>
      <w:textAlignment w:val="center"/>
    </w:pPr>
    <w:rPr>
      <w:sz w:val="24"/>
      <w:szCs w:val="24"/>
    </w:rPr>
  </w:style>
  <w:style w:type="paragraph" w:customStyle="1" w:styleId="xl452">
    <w:name w:val="xl452"/>
    <w:basedOn w:val="Normal"/>
    <w:rsid w:val="007C08C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453">
    <w:name w:val="xl4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4">
    <w:name w:val="xl4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5">
    <w:name w:val="xl4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6">
    <w:name w:val="xl4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57">
    <w:name w:val="xl4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8">
    <w:name w:val="xl4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59">
    <w:name w:val="xl4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
    <w:name w:val="xl4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461">
    <w:name w:val="xl4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2">
    <w:name w:val="xl4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3">
    <w:name w:val="xl4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64">
    <w:name w:val="xl4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
    <w:name w:val="xl4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6">
    <w:name w:val="xl4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7">
    <w:name w:val="xl4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8">
    <w:name w:val="xl4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9">
    <w:name w:val="xl4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0">
    <w:name w:val="xl4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71">
    <w:name w:val="xl4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2">
    <w:name w:val="xl4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3">
    <w:name w:val="xl4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74">
    <w:name w:val="xl4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5">
    <w:name w:val="xl4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6">
    <w:name w:val="xl4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77">
    <w:name w:val="xl4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8">
    <w:name w:val="xl4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9">
    <w:name w:val="xl4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0">
    <w:name w:val="xl4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1">
    <w:name w:val="xl4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2">
    <w:name w:val="xl4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
    <w:name w:val="xl4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4">
    <w:name w:val="xl4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5">
    <w:name w:val="xl4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6">
    <w:name w:val="xl4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7">
    <w:name w:val="xl48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
    <w:name w:val="xl4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
    <w:name w:val="xl4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
    <w:name w:val="xl4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1">
    <w:name w:val="xl4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2">
    <w:name w:val="xl4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93">
    <w:name w:val="xl4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4">
    <w:name w:val="xl4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5">
    <w:name w:val="xl4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6">
    <w:name w:val="xl4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7">
    <w:name w:val="xl4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8">
    <w:name w:val="xl498"/>
    <w:basedOn w:val="Normal"/>
    <w:rsid w:val="007C08CA"/>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9">
    <w:name w:val="xl4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2">
    <w:name w:val="xl5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3">
    <w:name w:val="xl5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4">
    <w:name w:val="xl5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5">
    <w:name w:val="xl5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6">
    <w:name w:val="xl5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07">
    <w:name w:val="xl5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8">
    <w:name w:val="xl5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9">
    <w:name w:val="xl5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1">
    <w:name w:val="xl5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2">
    <w:name w:val="xl5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3">
    <w:name w:val="xl5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4">
    <w:name w:val="xl5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5">
    <w:name w:val="xl515"/>
    <w:basedOn w:val="Normal"/>
    <w:rsid w:val="007C08CA"/>
    <w:pPr>
      <w:spacing w:before="100" w:beforeAutospacing="1" w:after="100" w:afterAutospacing="1"/>
      <w:jc w:val="center"/>
      <w:textAlignment w:val="center"/>
    </w:pPr>
    <w:rPr>
      <w:sz w:val="24"/>
      <w:szCs w:val="24"/>
    </w:rPr>
  </w:style>
  <w:style w:type="paragraph" w:customStyle="1" w:styleId="xl516">
    <w:name w:val="xl5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17">
    <w:name w:val="xl5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8">
    <w:name w:val="xl5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9">
    <w:name w:val="xl5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1">
    <w:name w:val="xl5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2">
    <w:name w:val="xl5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4">
    <w:name w:val="xl5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5">
    <w:name w:val="xl5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6">
    <w:name w:val="xl5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7">
    <w:name w:val="xl5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29">
    <w:name w:val="xl5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0">
    <w:name w:val="xl5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1">
    <w:name w:val="xl5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2">
    <w:name w:val="xl5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3">
    <w:name w:val="xl5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4">
    <w:name w:val="xl5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5">
    <w:name w:val="xl5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7">
    <w:name w:val="xl5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8">
    <w:name w:val="xl5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9">
    <w:name w:val="xl5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40">
    <w:name w:val="xl5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1">
    <w:name w:val="xl5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42">
    <w:name w:val="xl5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3">
    <w:name w:val="xl5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4">
    <w:name w:val="xl5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5">
    <w:name w:val="xl5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46">
    <w:name w:val="xl5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7">
    <w:name w:val="xl5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8">
    <w:name w:val="xl5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9">
    <w:name w:val="xl5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0">
    <w:name w:val="xl5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51">
    <w:name w:val="xl5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2">
    <w:name w:val="xl5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3">
    <w:name w:val="xl5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4">
    <w:name w:val="xl5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5">
    <w:name w:val="xl5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56">
    <w:name w:val="xl5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7">
    <w:name w:val="xl557"/>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8">
    <w:name w:val="xl558"/>
    <w:basedOn w:val="Normal"/>
    <w:rsid w:val="007C08C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9">
    <w:name w:val="xl559"/>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0">
    <w:name w:val="xl5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1">
    <w:name w:val="xl5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62">
    <w:name w:val="xl5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3">
    <w:name w:val="xl5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4">
    <w:name w:val="xl5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5">
    <w:name w:val="xl5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66">
    <w:name w:val="xl5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7">
    <w:name w:val="xl5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8">
    <w:name w:val="xl5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9">
    <w:name w:val="xl5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70">
    <w:name w:val="xl5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1">
    <w:name w:val="xl5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2">
    <w:name w:val="xl572"/>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3">
    <w:name w:val="xl573"/>
    <w:basedOn w:val="Normal"/>
    <w:rsid w:val="007C08C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4">
    <w:name w:val="xl574"/>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5">
    <w:name w:val="xl5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6">
    <w:name w:val="xl5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7">
    <w:name w:val="xl5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8">
    <w:name w:val="xl5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9">
    <w:name w:val="xl5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80">
    <w:name w:val="xl5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1">
    <w:name w:val="xl5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2">
    <w:name w:val="xl5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3">
    <w:name w:val="xl5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4">
    <w:name w:val="xl5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5">
    <w:name w:val="xl5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6">
    <w:name w:val="xl5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erChar">
    <w:name w:val="Header Char"/>
    <w:link w:val="Header"/>
    <w:rsid w:val="005F51E5"/>
    <w:rPr>
      <w:sz w:val="28"/>
      <w:szCs w:val="28"/>
    </w:rPr>
  </w:style>
  <w:style w:type="numbering" w:customStyle="1" w:styleId="NoList1">
    <w:name w:val="No List1"/>
    <w:next w:val="NoList"/>
    <w:uiPriority w:val="99"/>
    <w:semiHidden/>
    <w:unhideWhenUsed/>
    <w:rsid w:val="008F5292"/>
  </w:style>
  <w:style w:type="table" w:customStyle="1" w:styleId="TableGrid1">
    <w:name w:val="Table Grid1"/>
    <w:basedOn w:val="TableNormal"/>
    <w:next w:val="TableGrid"/>
    <w:uiPriority w:val="39"/>
    <w:rsid w:val="008F529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F5292"/>
    <w:rPr>
      <w:lang w:val="vi-VN"/>
    </w:rPr>
  </w:style>
  <w:style w:type="character" w:customStyle="1" w:styleId="BalloonTextChar1">
    <w:name w:val="Balloon Text Char1"/>
    <w:uiPriority w:val="99"/>
    <w:semiHidden/>
    <w:rsid w:val="008F5292"/>
    <w:rPr>
      <w:rFonts w:ascii="Segoe UI" w:hAnsi="Segoe UI" w:cs="Segoe UI"/>
      <w:sz w:val="18"/>
      <w:szCs w:val="18"/>
    </w:rPr>
  </w:style>
  <w:style w:type="paragraph" w:customStyle="1" w:styleId="font6">
    <w:name w:val="font6"/>
    <w:basedOn w:val="Normal"/>
    <w:rsid w:val="008F5292"/>
    <w:pPr>
      <w:spacing w:before="100" w:beforeAutospacing="1" w:after="100" w:afterAutospacing="1"/>
    </w:pPr>
    <w:rPr>
      <w:rFonts w:ascii="Times New Roman" w:eastAsia="Times New Roman" w:hAnsi="Times New Roman" w:cs="Times New Roman"/>
      <w:i/>
      <w:iCs/>
      <w:sz w:val="24"/>
      <w:szCs w:val="24"/>
    </w:rPr>
  </w:style>
  <w:style w:type="paragraph" w:customStyle="1" w:styleId="xl108">
    <w:name w:val="xl108"/>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0">
    <w:name w:val="xl110"/>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112">
    <w:name w:val="xl112"/>
    <w:basedOn w:val="Normal"/>
    <w:rsid w:val="008F529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3">
    <w:name w:val="xl113"/>
    <w:basedOn w:val="Normal"/>
    <w:rsid w:val="008F5292"/>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8F5292"/>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6">
    <w:name w:val="xl116"/>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8">
    <w:name w:val="xl118"/>
    <w:basedOn w:val="Normal"/>
    <w:rsid w:val="008F52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8F529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8F52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A427AE"/>
  </w:style>
  <w:style w:type="table" w:customStyle="1" w:styleId="TableGrid2">
    <w:name w:val="Table Grid2"/>
    <w:basedOn w:val="TableNormal"/>
    <w:next w:val="TableGrid"/>
    <w:uiPriority w:val="39"/>
    <w:rsid w:val="00A427A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4881"/>
  </w:style>
  <w:style w:type="table" w:customStyle="1" w:styleId="TableGrid3">
    <w:name w:val="Table Grid3"/>
    <w:basedOn w:val="TableNormal"/>
    <w:next w:val="TableGrid"/>
    <w:uiPriority w:val="39"/>
    <w:rsid w:val="0023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34881"/>
  </w:style>
  <w:style w:type="table" w:customStyle="1" w:styleId="TableGrid11">
    <w:name w:val="Table Grid11"/>
    <w:basedOn w:val="TableNormal"/>
    <w:next w:val="TableGrid"/>
    <w:uiPriority w:val="39"/>
    <w:rsid w:val="0023488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34881"/>
  </w:style>
  <w:style w:type="table" w:customStyle="1" w:styleId="TableGrid21">
    <w:name w:val="Table Grid21"/>
    <w:basedOn w:val="TableNormal"/>
    <w:next w:val="TableGrid"/>
    <w:uiPriority w:val="39"/>
    <w:rsid w:val="0023488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24">
    <w:name w:val="xl12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7">
    <w:name w:val="xl12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29">
    <w:name w:val="xl12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1">
    <w:name w:val="xl13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2">
    <w:name w:val="xl13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4">
    <w:name w:val="xl13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6">
    <w:name w:val="xl136"/>
    <w:basedOn w:val="Normal"/>
    <w:rsid w:val="00234881"/>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7">
    <w:name w:val="xl13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34881"/>
    <w:pP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41">
    <w:name w:val="xl14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3">
    <w:name w:val="xl14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4">
    <w:name w:val="xl14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5">
    <w:name w:val="xl14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6">
    <w:name w:val="xl14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8">
    <w:name w:val="xl14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49">
    <w:name w:val="xl14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6">
    <w:name w:val="xl15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7">
    <w:name w:val="xl15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58">
    <w:name w:val="xl15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0">
    <w:name w:val="xl16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3">
    <w:name w:val="xl16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4">
    <w:name w:val="xl16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5">
    <w:name w:val="xl16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6">
    <w:name w:val="xl16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234881"/>
    <w:pPr>
      <w:spacing w:before="100" w:beforeAutospacing="1" w:after="100" w:afterAutospacing="1"/>
      <w:textAlignment w:val="center"/>
    </w:pPr>
    <w:rPr>
      <w:rFonts w:ascii="Times New Roman" w:eastAsia="Times New Roman" w:hAnsi="Times New Roman" w:cs="Times New Roman"/>
      <w:b/>
      <w:bCs/>
      <w:i/>
      <w:iCs/>
      <w:sz w:val="24"/>
      <w:szCs w:val="24"/>
    </w:rPr>
  </w:style>
  <w:style w:type="paragraph" w:customStyle="1" w:styleId="xl169">
    <w:name w:val="xl169"/>
    <w:basedOn w:val="Normal"/>
    <w:rsid w:val="00234881"/>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0">
    <w:name w:val="xl17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1">
    <w:name w:val="xl17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2">
    <w:name w:val="xl17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4">
    <w:name w:val="xl17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5">
    <w:name w:val="xl17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6">
    <w:name w:val="xl17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8">
    <w:name w:val="xl17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1">
    <w:name w:val="xl18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2">
    <w:name w:val="xl18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3">
    <w:name w:val="xl18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84">
    <w:name w:val="xl18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85">
    <w:name w:val="xl18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89">
    <w:name w:val="xl18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1">
    <w:name w:val="xl19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92">
    <w:name w:val="xl19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94">
    <w:name w:val="xl19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95">
    <w:name w:val="xl19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7">
    <w:name w:val="xl19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9">
    <w:name w:val="xl199"/>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0">
    <w:name w:val="xl200"/>
    <w:basedOn w:val="Normal"/>
    <w:rsid w:val="00234881"/>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2">
    <w:name w:val="xl20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4">
    <w:name w:val="xl20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5">
    <w:name w:val="xl20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6">
    <w:name w:val="xl206"/>
    <w:basedOn w:val="Normal"/>
    <w:rsid w:val="00234881"/>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207">
    <w:name w:val="xl20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8">
    <w:name w:val="xl20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9">
    <w:name w:val="xl20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102">
      <w:bodyDiv w:val="1"/>
      <w:marLeft w:val="0"/>
      <w:marRight w:val="0"/>
      <w:marTop w:val="0"/>
      <w:marBottom w:val="0"/>
      <w:divBdr>
        <w:top w:val="none" w:sz="0" w:space="0" w:color="auto"/>
        <w:left w:val="none" w:sz="0" w:space="0" w:color="auto"/>
        <w:bottom w:val="none" w:sz="0" w:space="0" w:color="auto"/>
        <w:right w:val="none" w:sz="0" w:space="0" w:color="auto"/>
      </w:divBdr>
    </w:div>
    <w:div w:id="141047761">
      <w:bodyDiv w:val="1"/>
      <w:marLeft w:val="0"/>
      <w:marRight w:val="0"/>
      <w:marTop w:val="0"/>
      <w:marBottom w:val="0"/>
      <w:divBdr>
        <w:top w:val="none" w:sz="0" w:space="0" w:color="auto"/>
        <w:left w:val="none" w:sz="0" w:space="0" w:color="auto"/>
        <w:bottom w:val="none" w:sz="0" w:space="0" w:color="auto"/>
        <w:right w:val="none" w:sz="0" w:space="0" w:color="auto"/>
      </w:divBdr>
    </w:div>
    <w:div w:id="159776905">
      <w:bodyDiv w:val="1"/>
      <w:marLeft w:val="0"/>
      <w:marRight w:val="0"/>
      <w:marTop w:val="0"/>
      <w:marBottom w:val="0"/>
      <w:divBdr>
        <w:top w:val="none" w:sz="0" w:space="0" w:color="auto"/>
        <w:left w:val="none" w:sz="0" w:space="0" w:color="auto"/>
        <w:bottom w:val="none" w:sz="0" w:space="0" w:color="auto"/>
        <w:right w:val="none" w:sz="0" w:space="0" w:color="auto"/>
      </w:divBdr>
    </w:div>
    <w:div w:id="257253432">
      <w:bodyDiv w:val="1"/>
      <w:marLeft w:val="0"/>
      <w:marRight w:val="0"/>
      <w:marTop w:val="0"/>
      <w:marBottom w:val="0"/>
      <w:divBdr>
        <w:top w:val="none" w:sz="0" w:space="0" w:color="auto"/>
        <w:left w:val="none" w:sz="0" w:space="0" w:color="auto"/>
        <w:bottom w:val="none" w:sz="0" w:space="0" w:color="auto"/>
        <w:right w:val="none" w:sz="0" w:space="0" w:color="auto"/>
      </w:divBdr>
    </w:div>
    <w:div w:id="284771591">
      <w:bodyDiv w:val="1"/>
      <w:marLeft w:val="0"/>
      <w:marRight w:val="0"/>
      <w:marTop w:val="0"/>
      <w:marBottom w:val="0"/>
      <w:divBdr>
        <w:top w:val="none" w:sz="0" w:space="0" w:color="auto"/>
        <w:left w:val="none" w:sz="0" w:space="0" w:color="auto"/>
        <w:bottom w:val="none" w:sz="0" w:space="0" w:color="auto"/>
        <w:right w:val="none" w:sz="0" w:space="0" w:color="auto"/>
      </w:divBdr>
    </w:div>
    <w:div w:id="292753926">
      <w:bodyDiv w:val="1"/>
      <w:marLeft w:val="0"/>
      <w:marRight w:val="0"/>
      <w:marTop w:val="0"/>
      <w:marBottom w:val="0"/>
      <w:divBdr>
        <w:top w:val="none" w:sz="0" w:space="0" w:color="auto"/>
        <w:left w:val="none" w:sz="0" w:space="0" w:color="auto"/>
        <w:bottom w:val="none" w:sz="0" w:space="0" w:color="auto"/>
        <w:right w:val="none" w:sz="0" w:space="0" w:color="auto"/>
      </w:divBdr>
    </w:div>
    <w:div w:id="322854272">
      <w:bodyDiv w:val="1"/>
      <w:marLeft w:val="0"/>
      <w:marRight w:val="0"/>
      <w:marTop w:val="0"/>
      <w:marBottom w:val="0"/>
      <w:divBdr>
        <w:top w:val="none" w:sz="0" w:space="0" w:color="auto"/>
        <w:left w:val="none" w:sz="0" w:space="0" w:color="auto"/>
        <w:bottom w:val="none" w:sz="0" w:space="0" w:color="auto"/>
        <w:right w:val="none" w:sz="0" w:space="0" w:color="auto"/>
      </w:divBdr>
    </w:div>
    <w:div w:id="358553041">
      <w:bodyDiv w:val="1"/>
      <w:marLeft w:val="0"/>
      <w:marRight w:val="0"/>
      <w:marTop w:val="0"/>
      <w:marBottom w:val="0"/>
      <w:divBdr>
        <w:top w:val="none" w:sz="0" w:space="0" w:color="auto"/>
        <w:left w:val="none" w:sz="0" w:space="0" w:color="auto"/>
        <w:bottom w:val="none" w:sz="0" w:space="0" w:color="auto"/>
        <w:right w:val="none" w:sz="0" w:space="0" w:color="auto"/>
      </w:divBdr>
    </w:div>
    <w:div w:id="441417091">
      <w:bodyDiv w:val="1"/>
      <w:marLeft w:val="0"/>
      <w:marRight w:val="0"/>
      <w:marTop w:val="0"/>
      <w:marBottom w:val="0"/>
      <w:divBdr>
        <w:top w:val="none" w:sz="0" w:space="0" w:color="auto"/>
        <w:left w:val="none" w:sz="0" w:space="0" w:color="auto"/>
        <w:bottom w:val="none" w:sz="0" w:space="0" w:color="auto"/>
        <w:right w:val="none" w:sz="0" w:space="0" w:color="auto"/>
      </w:divBdr>
    </w:div>
    <w:div w:id="455025491">
      <w:bodyDiv w:val="1"/>
      <w:marLeft w:val="0"/>
      <w:marRight w:val="0"/>
      <w:marTop w:val="0"/>
      <w:marBottom w:val="0"/>
      <w:divBdr>
        <w:top w:val="none" w:sz="0" w:space="0" w:color="auto"/>
        <w:left w:val="none" w:sz="0" w:space="0" w:color="auto"/>
        <w:bottom w:val="none" w:sz="0" w:space="0" w:color="auto"/>
        <w:right w:val="none" w:sz="0" w:space="0" w:color="auto"/>
      </w:divBdr>
    </w:div>
    <w:div w:id="491680476">
      <w:bodyDiv w:val="1"/>
      <w:marLeft w:val="0"/>
      <w:marRight w:val="0"/>
      <w:marTop w:val="0"/>
      <w:marBottom w:val="0"/>
      <w:divBdr>
        <w:top w:val="none" w:sz="0" w:space="0" w:color="auto"/>
        <w:left w:val="none" w:sz="0" w:space="0" w:color="auto"/>
        <w:bottom w:val="none" w:sz="0" w:space="0" w:color="auto"/>
        <w:right w:val="none" w:sz="0" w:space="0" w:color="auto"/>
      </w:divBdr>
    </w:div>
    <w:div w:id="531920066">
      <w:bodyDiv w:val="1"/>
      <w:marLeft w:val="0"/>
      <w:marRight w:val="0"/>
      <w:marTop w:val="0"/>
      <w:marBottom w:val="0"/>
      <w:divBdr>
        <w:top w:val="none" w:sz="0" w:space="0" w:color="auto"/>
        <w:left w:val="none" w:sz="0" w:space="0" w:color="auto"/>
        <w:bottom w:val="none" w:sz="0" w:space="0" w:color="auto"/>
        <w:right w:val="none" w:sz="0" w:space="0" w:color="auto"/>
      </w:divBdr>
    </w:div>
    <w:div w:id="564491770">
      <w:bodyDiv w:val="1"/>
      <w:marLeft w:val="0"/>
      <w:marRight w:val="0"/>
      <w:marTop w:val="0"/>
      <w:marBottom w:val="0"/>
      <w:divBdr>
        <w:top w:val="none" w:sz="0" w:space="0" w:color="auto"/>
        <w:left w:val="none" w:sz="0" w:space="0" w:color="auto"/>
        <w:bottom w:val="none" w:sz="0" w:space="0" w:color="auto"/>
        <w:right w:val="none" w:sz="0" w:space="0" w:color="auto"/>
      </w:divBdr>
    </w:div>
    <w:div w:id="583684843">
      <w:bodyDiv w:val="1"/>
      <w:marLeft w:val="0"/>
      <w:marRight w:val="0"/>
      <w:marTop w:val="0"/>
      <w:marBottom w:val="0"/>
      <w:divBdr>
        <w:top w:val="none" w:sz="0" w:space="0" w:color="auto"/>
        <w:left w:val="none" w:sz="0" w:space="0" w:color="auto"/>
        <w:bottom w:val="none" w:sz="0" w:space="0" w:color="auto"/>
        <w:right w:val="none" w:sz="0" w:space="0" w:color="auto"/>
      </w:divBdr>
    </w:div>
    <w:div w:id="686294778">
      <w:bodyDiv w:val="1"/>
      <w:marLeft w:val="0"/>
      <w:marRight w:val="0"/>
      <w:marTop w:val="0"/>
      <w:marBottom w:val="0"/>
      <w:divBdr>
        <w:top w:val="none" w:sz="0" w:space="0" w:color="auto"/>
        <w:left w:val="none" w:sz="0" w:space="0" w:color="auto"/>
        <w:bottom w:val="none" w:sz="0" w:space="0" w:color="auto"/>
        <w:right w:val="none" w:sz="0" w:space="0" w:color="auto"/>
      </w:divBdr>
    </w:div>
    <w:div w:id="805780518">
      <w:bodyDiv w:val="1"/>
      <w:marLeft w:val="0"/>
      <w:marRight w:val="0"/>
      <w:marTop w:val="0"/>
      <w:marBottom w:val="0"/>
      <w:divBdr>
        <w:top w:val="none" w:sz="0" w:space="0" w:color="auto"/>
        <w:left w:val="none" w:sz="0" w:space="0" w:color="auto"/>
        <w:bottom w:val="none" w:sz="0" w:space="0" w:color="auto"/>
        <w:right w:val="none" w:sz="0" w:space="0" w:color="auto"/>
      </w:divBdr>
    </w:div>
    <w:div w:id="818889459">
      <w:bodyDiv w:val="1"/>
      <w:marLeft w:val="0"/>
      <w:marRight w:val="0"/>
      <w:marTop w:val="0"/>
      <w:marBottom w:val="0"/>
      <w:divBdr>
        <w:top w:val="none" w:sz="0" w:space="0" w:color="auto"/>
        <w:left w:val="none" w:sz="0" w:space="0" w:color="auto"/>
        <w:bottom w:val="none" w:sz="0" w:space="0" w:color="auto"/>
        <w:right w:val="none" w:sz="0" w:space="0" w:color="auto"/>
      </w:divBdr>
    </w:div>
    <w:div w:id="887231321">
      <w:bodyDiv w:val="1"/>
      <w:marLeft w:val="0"/>
      <w:marRight w:val="0"/>
      <w:marTop w:val="0"/>
      <w:marBottom w:val="0"/>
      <w:divBdr>
        <w:top w:val="none" w:sz="0" w:space="0" w:color="auto"/>
        <w:left w:val="none" w:sz="0" w:space="0" w:color="auto"/>
        <w:bottom w:val="none" w:sz="0" w:space="0" w:color="auto"/>
        <w:right w:val="none" w:sz="0" w:space="0" w:color="auto"/>
      </w:divBdr>
    </w:div>
    <w:div w:id="931475374">
      <w:bodyDiv w:val="1"/>
      <w:marLeft w:val="0"/>
      <w:marRight w:val="0"/>
      <w:marTop w:val="0"/>
      <w:marBottom w:val="0"/>
      <w:divBdr>
        <w:top w:val="none" w:sz="0" w:space="0" w:color="auto"/>
        <w:left w:val="none" w:sz="0" w:space="0" w:color="auto"/>
        <w:bottom w:val="none" w:sz="0" w:space="0" w:color="auto"/>
        <w:right w:val="none" w:sz="0" w:space="0" w:color="auto"/>
      </w:divBdr>
    </w:div>
    <w:div w:id="969552959">
      <w:bodyDiv w:val="1"/>
      <w:marLeft w:val="0"/>
      <w:marRight w:val="0"/>
      <w:marTop w:val="0"/>
      <w:marBottom w:val="0"/>
      <w:divBdr>
        <w:top w:val="none" w:sz="0" w:space="0" w:color="auto"/>
        <w:left w:val="none" w:sz="0" w:space="0" w:color="auto"/>
        <w:bottom w:val="none" w:sz="0" w:space="0" w:color="auto"/>
        <w:right w:val="none" w:sz="0" w:space="0" w:color="auto"/>
      </w:divBdr>
    </w:div>
    <w:div w:id="994456230">
      <w:bodyDiv w:val="1"/>
      <w:marLeft w:val="0"/>
      <w:marRight w:val="0"/>
      <w:marTop w:val="0"/>
      <w:marBottom w:val="0"/>
      <w:divBdr>
        <w:top w:val="none" w:sz="0" w:space="0" w:color="auto"/>
        <w:left w:val="none" w:sz="0" w:space="0" w:color="auto"/>
        <w:bottom w:val="none" w:sz="0" w:space="0" w:color="auto"/>
        <w:right w:val="none" w:sz="0" w:space="0" w:color="auto"/>
      </w:divBdr>
    </w:div>
    <w:div w:id="1006905523">
      <w:bodyDiv w:val="1"/>
      <w:marLeft w:val="0"/>
      <w:marRight w:val="0"/>
      <w:marTop w:val="0"/>
      <w:marBottom w:val="0"/>
      <w:divBdr>
        <w:top w:val="none" w:sz="0" w:space="0" w:color="auto"/>
        <w:left w:val="none" w:sz="0" w:space="0" w:color="auto"/>
        <w:bottom w:val="none" w:sz="0" w:space="0" w:color="auto"/>
        <w:right w:val="none" w:sz="0" w:space="0" w:color="auto"/>
      </w:divBdr>
    </w:div>
    <w:div w:id="1080785315">
      <w:bodyDiv w:val="1"/>
      <w:marLeft w:val="0"/>
      <w:marRight w:val="0"/>
      <w:marTop w:val="0"/>
      <w:marBottom w:val="0"/>
      <w:divBdr>
        <w:top w:val="none" w:sz="0" w:space="0" w:color="auto"/>
        <w:left w:val="none" w:sz="0" w:space="0" w:color="auto"/>
        <w:bottom w:val="none" w:sz="0" w:space="0" w:color="auto"/>
        <w:right w:val="none" w:sz="0" w:space="0" w:color="auto"/>
      </w:divBdr>
    </w:div>
    <w:div w:id="1081947422">
      <w:bodyDiv w:val="1"/>
      <w:marLeft w:val="0"/>
      <w:marRight w:val="0"/>
      <w:marTop w:val="0"/>
      <w:marBottom w:val="0"/>
      <w:divBdr>
        <w:top w:val="none" w:sz="0" w:space="0" w:color="auto"/>
        <w:left w:val="none" w:sz="0" w:space="0" w:color="auto"/>
        <w:bottom w:val="none" w:sz="0" w:space="0" w:color="auto"/>
        <w:right w:val="none" w:sz="0" w:space="0" w:color="auto"/>
      </w:divBdr>
    </w:div>
    <w:div w:id="1083181351">
      <w:bodyDiv w:val="1"/>
      <w:marLeft w:val="0"/>
      <w:marRight w:val="0"/>
      <w:marTop w:val="0"/>
      <w:marBottom w:val="0"/>
      <w:divBdr>
        <w:top w:val="none" w:sz="0" w:space="0" w:color="auto"/>
        <w:left w:val="none" w:sz="0" w:space="0" w:color="auto"/>
        <w:bottom w:val="none" w:sz="0" w:space="0" w:color="auto"/>
        <w:right w:val="none" w:sz="0" w:space="0" w:color="auto"/>
      </w:divBdr>
    </w:div>
    <w:div w:id="1083991965">
      <w:bodyDiv w:val="1"/>
      <w:marLeft w:val="0"/>
      <w:marRight w:val="0"/>
      <w:marTop w:val="0"/>
      <w:marBottom w:val="0"/>
      <w:divBdr>
        <w:top w:val="none" w:sz="0" w:space="0" w:color="auto"/>
        <w:left w:val="none" w:sz="0" w:space="0" w:color="auto"/>
        <w:bottom w:val="none" w:sz="0" w:space="0" w:color="auto"/>
        <w:right w:val="none" w:sz="0" w:space="0" w:color="auto"/>
      </w:divBdr>
    </w:div>
    <w:div w:id="1103963438">
      <w:bodyDiv w:val="1"/>
      <w:marLeft w:val="0"/>
      <w:marRight w:val="0"/>
      <w:marTop w:val="0"/>
      <w:marBottom w:val="0"/>
      <w:divBdr>
        <w:top w:val="none" w:sz="0" w:space="0" w:color="auto"/>
        <w:left w:val="none" w:sz="0" w:space="0" w:color="auto"/>
        <w:bottom w:val="none" w:sz="0" w:space="0" w:color="auto"/>
        <w:right w:val="none" w:sz="0" w:space="0" w:color="auto"/>
      </w:divBdr>
    </w:div>
    <w:div w:id="1123423735">
      <w:bodyDiv w:val="1"/>
      <w:marLeft w:val="0"/>
      <w:marRight w:val="0"/>
      <w:marTop w:val="0"/>
      <w:marBottom w:val="0"/>
      <w:divBdr>
        <w:top w:val="none" w:sz="0" w:space="0" w:color="auto"/>
        <w:left w:val="none" w:sz="0" w:space="0" w:color="auto"/>
        <w:bottom w:val="none" w:sz="0" w:space="0" w:color="auto"/>
        <w:right w:val="none" w:sz="0" w:space="0" w:color="auto"/>
      </w:divBdr>
    </w:div>
    <w:div w:id="1141310863">
      <w:bodyDiv w:val="1"/>
      <w:marLeft w:val="0"/>
      <w:marRight w:val="0"/>
      <w:marTop w:val="0"/>
      <w:marBottom w:val="0"/>
      <w:divBdr>
        <w:top w:val="none" w:sz="0" w:space="0" w:color="auto"/>
        <w:left w:val="none" w:sz="0" w:space="0" w:color="auto"/>
        <w:bottom w:val="none" w:sz="0" w:space="0" w:color="auto"/>
        <w:right w:val="none" w:sz="0" w:space="0" w:color="auto"/>
      </w:divBdr>
    </w:div>
    <w:div w:id="1145047443">
      <w:bodyDiv w:val="1"/>
      <w:marLeft w:val="0"/>
      <w:marRight w:val="0"/>
      <w:marTop w:val="0"/>
      <w:marBottom w:val="0"/>
      <w:divBdr>
        <w:top w:val="none" w:sz="0" w:space="0" w:color="auto"/>
        <w:left w:val="none" w:sz="0" w:space="0" w:color="auto"/>
        <w:bottom w:val="none" w:sz="0" w:space="0" w:color="auto"/>
        <w:right w:val="none" w:sz="0" w:space="0" w:color="auto"/>
      </w:divBdr>
    </w:div>
    <w:div w:id="1149440640">
      <w:bodyDiv w:val="1"/>
      <w:marLeft w:val="0"/>
      <w:marRight w:val="0"/>
      <w:marTop w:val="0"/>
      <w:marBottom w:val="0"/>
      <w:divBdr>
        <w:top w:val="none" w:sz="0" w:space="0" w:color="auto"/>
        <w:left w:val="none" w:sz="0" w:space="0" w:color="auto"/>
        <w:bottom w:val="none" w:sz="0" w:space="0" w:color="auto"/>
        <w:right w:val="none" w:sz="0" w:space="0" w:color="auto"/>
      </w:divBdr>
    </w:div>
    <w:div w:id="1159930154">
      <w:bodyDiv w:val="1"/>
      <w:marLeft w:val="0"/>
      <w:marRight w:val="0"/>
      <w:marTop w:val="0"/>
      <w:marBottom w:val="0"/>
      <w:divBdr>
        <w:top w:val="none" w:sz="0" w:space="0" w:color="auto"/>
        <w:left w:val="none" w:sz="0" w:space="0" w:color="auto"/>
        <w:bottom w:val="none" w:sz="0" w:space="0" w:color="auto"/>
        <w:right w:val="none" w:sz="0" w:space="0" w:color="auto"/>
      </w:divBdr>
    </w:div>
    <w:div w:id="1178689212">
      <w:bodyDiv w:val="1"/>
      <w:marLeft w:val="0"/>
      <w:marRight w:val="0"/>
      <w:marTop w:val="0"/>
      <w:marBottom w:val="0"/>
      <w:divBdr>
        <w:top w:val="none" w:sz="0" w:space="0" w:color="auto"/>
        <w:left w:val="none" w:sz="0" w:space="0" w:color="auto"/>
        <w:bottom w:val="none" w:sz="0" w:space="0" w:color="auto"/>
        <w:right w:val="none" w:sz="0" w:space="0" w:color="auto"/>
      </w:divBdr>
    </w:div>
    <w:div w:id="1189953783">
      <w:bodyDiv w:val="1"/>
      <w:marLeft w:val="0"/>
      <w:marRight w:val="0"/>
      <w:marTop w:val="0"/>
      <w:marBottom w:val="0"/>
      <w:divBdr>
        <w:top w:val="none" w:sz="0" w:space="0" w:color="auto"/>
        <w:left w:val="none" w:sz="0" w:space="0" w:color="auto"/>
        <w:bottom w:val="none" w:sz="0" w:space="0" w:color="auto"/>
        <w:right w:val="none" w:sz="0" w:space="0" w:color="auto"/>
      </w:divBdr>
    </w:div>
    <w:div w:id="1230381377">
      <w:bodyDiv w:val="1"/>
      <w:marLeft w:val="0"/>
      <w:marRight w:val="0"/>
      <w:marTop w:val="0"/>
      <w:marBottom w:val="0"/>
      <w:divBdr>
        <w:top w:val="none" w:sz="0" w:space="0" w:color="auto"/>
        <w:left w:val="none" w:sz="0" w:space="0" w:color="auto"/>
        <w:bottom w:val="none" w:sz="0" w:space="0" w:color="auto"/>
        <w:right w:val="none" w:sz="0" w:space="0" w:color="auto"/>
      </w:divBdr>
    </w:div>
    <w:div w:id="1261333411">
      <w:bodyDiv w:val="1"/>
      <w:marLeft w:val="0"/>
      <w:marRight w:val="0"/>
      <w:marTop w:val="0"/>
      <w:marBottom w:val="0"/>
      <w:divBdr>
        <w:top w:val="none" w:sz="0" w:space="0" w:color="auto"/>
        <w:left w:val="none" w:sz="0" w:space="0" w:color="auto"/>
        <w:bottom w:val="none" w:sz="0" w:space="0" w:color="auto"/>
        <w:right w:val="none" w:sz="0" w:space="0" w:color="auto"/>
      </w:divBdr>
    </w:div>
    <w:div w:id="1263414967">
      <w:bodyDiv w:val="1"/>
      <w:marLeft w:val="0"/>
      <w:marRight w:val="0"/>
      <w:marTop w:val="0"/>
      <w:marBottom w:val="0"/>
      <w:divBdr>
        <w:top w:val="none" w:sz="0" w:space="0" w:color="auto"/>
        <w:left w:val="none" w:sz="0" w:space="0" w:color="auto"/>
        <w:bottom w:val="none" w:sz="0" w:space="0" w:color="auto"/>
        <w:right w:val="none" w:sz="0" w:space="0" w:color="auto"/>
      </w:divBdr>
    </w:div>
    <w:div w:id="1303117935">
      <w:bodyDiv w:val="1"/>
      <w:marLeft w:val="0"/>
      <w:marRight w:val="0"/>
      <w:marTop w:val="0"/>
      <w:marBottom w:val="0"/>
      <w:divBdr>
        <w:top w:val="none" w:sz="0" w:space="0" w:color="auto"/>
        <w:left w:val="none" w:sz="0" w:space="0" w:color="auto"/>
        <w:bottom w:val="none" w:sz="0" w:space="0" w:color="auto"/>
        <w:right w:val="none" w:sz="0" w:space="0" w:color="auto"/>
      </w:divBdr>
    </w:div>
    <w:div w:id="1470853739">
      <w:bodyDiv w:val="1"/>
      <w:marLeft w:val="0"/>
      <w:marRight w:val="0"/>
      <w:marTop w:val="0"/>
      <w:marBottom w:val="0"/>
      <w:divBdr>
        <w:top w:val="none" w:sz="0" w:space="0" w:color="auto"/>
        <w:left w:val="none" w:sz="0" w:space="0" w:color="auto"/>
        <w:bottom w:val="none" w:sz="0" w:space="0" w:color="auto"/>
        <w:right w:val="none" w:sz="0" w:space="0" w:color="auto"/>
      </w:divBdr>
    </w:div>
    <w:div w:id="1510830445">
      <w:bodyDiv w:val="1"/>
      <w:marLeft w:val="0"/>
      <w:marRight w:val="0"/>
      <w:marTop w:val="0"/>
      <w:marBottom w:val="0"/>
      <w:divBdr>
        <w:top w:val="none" w:sz="0" w:space="0" w:color="auto"/>
        <w:left w:val="none" w:sz="0" w:space="0" w:color="auto"/>
        <w:bottom w:val="none" w:sz="0" w:space="0" w:color="auto"/>
        <w:right w:val="none" w:sz="0" w:space="0" w:color="auto"/>
      </w:divBdr>
    </w:div>
    <w:div w:id="1541623863">
      <w:bodyDiv w:val="1"/>
      <w:marLeft w:val="0"/>
      <w:marRight w:val="0"/>
      <w:marTop w:val="0"/>
      <w:marBottom w:val="0"/>
      <w:divBdr>
        <w:top w:val="none" w:sz="0" w:space="0" w:color="auto"/>
        <w:left w:val="none" w:sz="0" w:space="0" w:color="auto"/>
        <w:bottom w:val="none" w:sz="0" w:space="0" w:color="auto"/>
        <w:right w:val="none" w:sz="0" w:space="0" w:color="auto"/>
      </w:divBdr>
    </w:div>
    <w:div w:id="1579091189">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609464514">
      <w:bodyDiv w:val="1"/>
      <w:marLeft w:val="0"/>
      <w:marRight w:val="0"/>
      <w:marTop w:val="0"/>
      <w:marBottom w:val="0"/>
      <w:divBdr>
        <w:top w:val="none" w:sz="0" w:space="0" w:color="auto"/>
        <w:left w:val="none" w:sz="0" w:space="0" w:color="auto"/>
        <w:bottom w:val="none" w:sz="0" w:space="0" w:color="auto"/>
        <w:right w:val="none" w:sz="0" w:space="0" w:color="auto"/>
      </w:divBdr>
    </w:div>
    <w:div w:id="1616135492">
      <w:bodyDiv w:val="1"/>
      <w:marLeft w:val="0"/>
      <w:marRight w:val="0"/>
      <w:marTop w:val="0"/>
      <w:marBottom w:val="0"/>
      <w:divBdr>
        <w:top w:val="none" w:sz="0" w:space="0" w:color="auto"/>
        <w:left w:val="none" w:sz="0" w:space="0" w:color="auto"/>
        <w:bottom w:val="none" w:sz="0" w:space="0" w:color="auto"/>
        <w:right w:val="none" w:sz="0" w:space="0" w:color="auto"/>
      </w:divBdr>
    </w:div>
    <w:div w:id="1663923380">
      <w:bodyDiv w:val="1"/>
      <w:marLeft w:val="0"/>
      <w:marRight w:val="0"/>
      <w:marTop w:val="0"/>
      <w:marBottom w:val="0"/>
      <w:divBdr>
        <w:top w:val="none" w:sz="0" w:space="0" w:color="auto"/>
        <w:left w:val="none" w:sz="0" w:space="0" w:color="auto"/>
        <w:bottom w:val="none" w:sz="0" w:space="0" w:color="auto"/>
        <w:right w:val="none" w:sz="0" w:space="0" w:color="auto"/>
      </w:divBdr>
    </w:div>
    <w:div w:id="1722556130">
      <w:bodyDiv w:val="1"/>
      <w:marLeft w:val="0"/>
      <w:marRight w:val="0"/>
      <w:marTop w:val="0"/>
      <w:marBottom w:val="0"/>
      <w:divBdr>
        <w:top w:val="none" w:sz="0" w:space="0" w:color="auto"/>
        <w:left w:val="none" w:sz="0" w:space="0" w:color="auto"/>
        <w:bottom w:val="none" w:sz="0" w:space="0" w:color="auto"/>
        <w:right w:val="none" w:sz="0" w:space="0" w:color="auto"/>
      </w:divBdr>
    </w:div>
    <w:div w:id="1733314371">
      <w:bodyDiv w:val="1"/>
      <w:marLeft w:val="0"/>
      <w:marRight w:val="0"/>
      <w:marTop w:val="0"/>
      <w:marBottom w:val="0"/>
      <w:divBdr>
        <w:top w:val="none" w:sz="0" w:space="0" w:color="auto"/>
        <w:left w:val="none" w:sz="0" w:space="0" w:color="auto"/>
        <w:bottom w:val="none" w:sz="0" w:space="0" w:color="auto"/>
        <w:right w:val="none" w:sz="0" w:space="0" w:color="auto"/>
      </w:divBdr>
    </w:div>
    <w:div w:id="1802377018">
      <w:bodyDiv w:val="1"/>
      <w:marLeft w:val="0"/>
      <w:marRight w:val="0"/>
      <w:marTop w:val="0"/>
      <w:marBottom w:val="0"/>
      <w:divBdr>
        <w:top w:val="none" w:sz="0" w:space="0" w:color="auto"/>
        <w:left w:val="none" w:sz="0" w:space="0" w:color="auto"/>
        <w:bottom w:val="none" w:sz="0" w:space="0" w:color="auto"/>
        <w:right w:val="none" w:sz="0" w:space="0" w:color="auto"/>
      </w:divBdr>
    </w:div>
    <w:div w:id="1823891708">
      <w:bodyDiv w:val="1"/>
      <w:marLeft w:val="0"/>
      <w:marRight w:val="0"/>
      <w:marTop w:val="0"/>
      <w:marBottom w:val="0"/>
      <w:divBdr>
        <w:top w:val="none" w:sz="0" w:space="0" w:color="auto"/>
        <w:left w:val="none" w:sz="0" w:space="0" w:color="auto"/>
        <w:bottom w:val="none" w:sz="0" w:space="0" w:color="auto"/>
        <w:right w:val="none" w:sz="0" w:space="0" w:color="auto"/>
      </w:divBdr>
    </w:div>
    <w:div w:id="1864514911">
      <w:bodyDiv w:val="1"/>
      <w:marLeft w:val="0"/>
      <w:marRight w:val="0"/>
      <w:marTop w:val="0"/>
      <w:marBottom w:val="0"/>
      <w:divBdr>
        <w:top w:val="none" w:sz="0" w:space="0" w:color="auto"/>
        <w:left w:val="none" w:sz="0" w:space="0" w:color="auto"/>
        <w:bottom w:val="none" w:sz="0" w:space="0" w:color="auto"/>
        <w:right w:val="none" w:sz="0" w:space="0" w:color="auto"/>
      </w:divBdr>
    </w:div>
    <w:div w:id="1887913562">
      <w:bodyDiv w:val="1"/>
      <w:marLeft w:val="0"/>
      <w:marRight w:val="0"/>
      <w:marTop w:val="0"/>
      <w:marBottom w:val="0"/>
      <w:divBdr>
        <w:top w:val="none" w:sz="0" w:space="0" w:color="auto"/>
        <w:left w:val="none" w:sz="0" w:space="0" w:color="auto"/>
        <w:bottom w:val="none" w:sz="0" w:space="0" w:color="auto"/>
        <w:right w:val="none" w:sz="0" w:space="0" w:color="auto"/>
      </w:divBdr>
    </w:div>
    <w:div w:id="1916236117">
      <w:bodyDiv w:val="1"/>
      <w:marLeft w:val="0"/>
      <w:marRight w:val="0"/>
      <w:marTop w:val="0"/>
      <w:marBottom w:val="0"/>
      <w:divBdr>
        <w:top w:val="none" w:sz="0" w:space="0" w:color="auto"/>
        <w:left w:val="none" w:sz="0" w:space="0" w:color="auto"/>
        <w:bottom w:val="none" w:sz="0" w:space="0" w:color="auto"/>
        <w:right w:val="none" w:sz="0" w:space="0" w:color="auto"/>
      </w:divBdr>
    </w:div>
    <w:div w:id="2020083903">
      <w:bodyDiv w:val="1"/>
      <w:marLeft w:val="0"/>
      <w:marRight w:val="0"/>
      <w:marTop w:val="0"/>
      <w:marBottom w:val="0"/>
      <w:divBdr>
        <w:top w:val="none" w:sz="0" w:space="0" w:color="auto"/>
        <w:left w:val="none" w:sz="0" w:space="0" w:color="auto"/>
        <w:bottom w:val="none" w:sz="0" w:space="0" w:color="auto"/>
        <w:right w:val="none" w:sz="0" w:space="0" w:color="auto"/>
      </w:divBdr>
    </w:div>
    <w:div w:id="2024015237">
      <w:bodyDiv w:val="1"/>
      <w:marLeft w:val="0"/>
      <w:marRight w:val="0"/>
      <w:marTop w:val="0"/>
      <w:marBottom w:val="0"/>
      <w:divBdr>
        <w:top w:val="none" w:sz="0" w:space="0" w:color="auto"/>
        <w:left w:val="none" w:sz="0" w:space="0" w:color="auto"/>
        <w:bottom w:val="none" w:sz="0" w:space="0" w:color="auto"/>
        <w:right w:val="none" w:sz="0" w:space="0" w:color="auto"/>
      </w:divBdr>
    </w:div>
    <w:div w:id="2108650551">
      <w:bodyDiv w:val="1"/>
      <w:marLeft w:val="0"/>
      <w:marRight w:val="0"/>
      <w:marTop w:val="0"/>
      <w:marBottom w:val="0"/>
      <w:divBdr>
        <w:top w:val="none" w:sz="0" w:space="0" w:color="auto"/>
        <w:left w:val="none" w:sz="0" w:space="0" w:color="auto"/>
        <w:bottom w:val="none" w:sz="0" w:space="0" w:color="auto"/>
        <w:right w:val="none" w:sz="0" w:space="0" w:color="auto"/>
      </w:divBdr>
    </w:div>
    <w:div w:id="2145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B981-9E54-48C3-80E0-EC4A9583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7626</Words>
  <Characters>43471</Characters>
  <Application>Microsoft Office Word</Application>
  <DocSecurity>0</DocSecurity>
  <Lines>362</Lines>
  <Paragraphs>101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huyÖn tam d­¬ng</vt:lpstr>
      <vt:lpstr>Ubnd huyÖn tam d­¬ng</vt:lpstr>
    </vt:vector>
  </TitlesOfParts>
  <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tam d­¬ng</dc:title>
  <dc:subject/>
  <dc:creator>admin</dc:creator>
  <cp:keywords/>
  <cp:lastModifiedBy>admin</cp:lastModifiedBy>
  <cp:revision>2</cp:revision>
  <cp:lastPrinted>2025-03-14T09:42:00Z</cp:lastPrinted>
  <dcterms:created xsi:type="dcterms:W3CDTF">2025-07-03T10:20:00Z</dcterms:created>
  <dcterms:modified xsi:type="dcterms:W3CDTF">2025-07-03T10:20:00Z</dcterms:modified>
</cp:coreProperties>
</file>