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21" w:type="dxa"/>
        <w:tblCellSpacing w:w="0" w:type="dxa"/>
        <w:tblInd w:w="-142" w:type="dxa"/>
        <w:shd w:val="clear" w:color="auto" w:fill="FFFFFF"/>
        <w:tblCellMar>
          <w:left w:w="0" w:type="dxa"/>
          <w:right w:w="0" w:type="dxa"/>
        </w:tblCellMar>
        <w:tblLook w:val="04A0" w:firstRow="1" w:lastRow="0" w:firstColumn="1" w:lastColumn="0" w:noHBand="0" w:noVBand="1"/>
      </w:tblPr>
      <w:tblGrid>
        <w:gridCol w:w="3403"/>
        <w:gridCol w:w="5718"/>
      </w:tblGrid>
      <w:tr w:rsidR="00267DEE" w:rsidRPr="000707FB" w14:paraId="2524192C" w14:textId="77777777" w:rsidTr="00EF78FA">
        <w:trPr>
          <w:tblCellSpacing w:w="0" w:type="dxa"/>
        </w:trPr>
        <w:tc>
          <w:tcPr>
            <w:tcW w:w="3403" w:type="dxa"/>
            <w:shd w:val="clear" w:color="auto" w:fill="FFFFFF"/>
            <w:tcMar>
              <w:top w:w="0" w:type="dxa"/>
              <w:left w:w="108" w:type="dxa"/>
              <w:bottom w:w="0" w:type="dxa"/>
              <w:right w:w="108" w:type="dxa"/>
            </w:tcMar>
            <w:hideMark/>
          </w:tcPr>
          <w:p w14:paraId="6E28DDD3" w14:textId="77777777" w:rsidR="00142B5B" w:rsidRPr="000707FB" w:rsidRDefault="00F7039D" w:rsidP="00EB34AA">
            <w:pPr>
              <w:widowControl w:val="0"/>
              <w:jc w:val="center"/>
              <w:rPr>
                <w:rFonts w:cs="Times New Roman"/>
                <w:sz w:val="26"/>
                <w:szCs w:val="22"/>
              </w:rPr>
            </w:pPr>
            <w:r w:rsidRPr="000707FB">
              <w:rPr>
                <w:noProof/>
              </w:rPr>
              <mc:AlternateContent>
                <mc:Choice Requires="wps">
                  <w:drawing>
                    <wp:anchor distT="4294967294" distB="4294967294" distL="114300" distR="114300" simplePos="0" relativeHeight="251660288" behindDoc="0" locked="0" layoutInCell="1" allowOverlap="1" wp14:anchorId="4C1B090B" wp14:editId="4436B5ED">
                      <wp:simplePos x="0" y="0"/>
                      <wp:positionH relativeFrom="column">
                        <wp:posOffset>760730</wp:posOffset>
                      </wp:positionH>
                      <wp:positionV relativeFrom="paragraph">
                        <wp:posOffset>417032</wp:posOffset>
                      </wp:positionV>
                      <wp:extent cx="654050" cy="0"/>
                      <wp:effectExtent l="0" t="0" r="6350" b="1270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64555E" id="Straight Connector 5"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9.9pt,32.85pt" to="111.4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q1wEAAKQDAAAOAAAAZHJzL2Uyb0RvYy54bWysU01v2zAMvQ/YfxB0b+y2S1EYcXpI0F2K&#10;LUC6H8DKsi1MEgVRi5N/P0r5WNrdhvkgSCL5yPf0vHjaOyt2OpJB38rbWS2F9go744dW/nh9vnmU&#10;ghL4Dix63cqDJvm0/PxpMYVG3+GIttNRMIinZgqtHFMKTVWRGrUDmmHQnoM9RgeJj3GouggToztb&#10;3dX1QzVh7EJEpYn4dn0MymXB73ut0ve+J52EbSXPlsoay/qW12q5gGaIEEajTmPAP0zhwHhueoFa&#10;QwLxK5q/oJxREQn7NFPoKux7o3ThwGxu6w9stiMEXbiwOBQuMtH/g1XfdpsoTMdvx/J4cPxG2xTB&#10;DGMSK/SeFcQo5lmoKVDD+Su/iZmq2vtteEH1kzhWvQvmA4Vj2r6PLqczV7Evwh8uwut9EoovH+Zf&#10;6jn3V+dQBc25LkRKXzU6kTettMZnSaCB3Qul3Bmac0q+9vhsrC3Par2YGPu+IAObq7eQuIkLTJf8&#10;IAXYgV2rUiyIhNZ0uTrj0IFWNoodsHHYbx1OrzytFBYocYAplC/rwhO8K83jrIHGY3EJHX3mTGKz&#10;W+Na+XhdbX3uqItdT6T+KJh3b9gdNvEsM1uhND3ZNnvt+sz7659r+RsAAP//AwBQSwMEFAAGAAgA&#10;AAAhAINFgTTgAAAADgEAAA8AAABkcnMvZG93bnJldi54bWxMT01PwkAQvZv4HzZD4k22lAhauiUG&#10;wsEbFk08Lt3ph3Rnm+4W6r93jAe4TPLezLyPdD3aVpyx940jBbNpBAKpcKahSsHHYff4DMIHTUa3&#10;jlDBD3pYZ/d3qU6Mu9A7nvNQCRYhn2gFdQhdIqUvarTaT12HxLvS9VYHhn0lTa8vLG5bGUfRQlrd&#10;EDvUusNNjcUpH6yCYb8po2Y3H7+/5rkc3pb7z21ZKfUwGbcrHq8rEAHHcP2Avw6cHzIOdnQDGS9a&#10;xrMXzh8ULJ6WIPggjmMmjv+EzFJ5WyP7BQAA//8DAFBLAQItABQABgAIAAAAIQC2gziS/gAAAOEB&#10;AAATAAAAAAAAAAAAAAAAAAAAAABbQ29udGVudF9UeXBlc10ueG1sUEsBAi0AFAAGAAgAAAAhADj9&#10;If/WAAAAlAEAAAsAAAAAAAAAAAAAAAAALwEAAF9yZWxzLy5yZWxzUEsBAi0AFAAGAAgAAAAhAL9t&#10;9GrXAQAApAMAAA4AAAAAAAAAAAAAAAAALgIAAGRycy9lMm9Eb2MueG1sUEsBAi0AFAAGAAgAAAAh&#10;AINFgTTgAAAADgEAAA8AAAAAAAAAAAAAAAAAMQQAAGRycy9kb3ducmV2LnhtbFBLBQYAAAAABAAE&#10;APMAAAA+BQAAAAA=&#10;" strokecolor="windowText" strokeweight=".5pt">
                      <v:stroke joinstyle="miter"/>
                      <o:lock v:ext="edit" shapetype="f"/>
                    </v:line>
                  </w:pict>
                </mc:Fallback>
              </mc:AlternateContent>
            </w:r>
            <w:r w:rsidR="00142B5B" w:rsidRPr="000707FB">
              <w:rPr>
                <w:rFonts w:cs="Times New Roman"/>
                <w:b/>
                <w:bCs/>
                <w:sz w:val="26"/>
                <w:szCs w:val="22"/>
              </w:rPr>
              <w:t>ỦY BAN NHÂN DÂN</w:t>
            </w:r>
            <w:r w:rsidR="00AE4626" w:rsidRPr="000707FB">
              <w:rPr>
                <w:rFonts w:cs="Times New Roman"/>
                <w:b/>
                <w:bCs/>
                <w:sz w:val="26"/>
                <w:szCs w:val="22"/>
              </w:rPr>
              <w:t xml:space="preserve"> </w:t>
            </w:r>
            <w:r w:rsidR="00E93E8F">
              <w:rPr>
                <w:rFonts w:cs="Times New Roman"/>
                <w:b/>
                <w:bCs/>
                <w:sz w:val="26"/>
                <w:szCs w:val="22"/>
              </w:rPr>
              <w:br/>
            </w:r>
            <w:r w:rsidR="00142B5B" w:rsidRPr="000707FB">
              <w:rPr>
                <w:rFonts w:cs="Times New Roman"/>
                <w:b/>
                <w:bCs/>
                <w:sz w:val="26"/>
                <w:szCs w:val="22"/>
              </w:rPr>
              <w:t xml:space="preserve">TỈNH </w:t>
            </w:r>
            <w:r w:rsidR="00021945" w:rsidRPr="000707FB">
              <w:rPr>
                <w:rFonts w:cs="Times New Roman"/>
                <w:b/>
                <w:bCs/>
                <w:sz w:val="26"/>
                <w:szCs w:val="22"/>
              </w:rPr>
              <w:t>VĨNH PHÚC</w:t>
            </w:r>
            <w:r w:rsidR="00AE4626" w:rsidRPr="000707FB">
              <w:rPr>
                <w:rFonts w:cs="Times New Roman"/>
                <w:b/>
                <w:bCs/>
                <w:sz w:val="26"/>
                <w:szCs w:val="22"/>
              </w:rPr>
              <w:t xml:space="preserve"> </w:t>
            </w:r>
          </w:p>
        </w:tc>
        <w:tc>
          <w:tcPr>
            <w:tcW w:w="5718" w:type="dxa"/>
            <w:shd w:val="clear" w:color="auto" w:fill="FFFFFF"/>
            <w:tcMar>
              <w:top w:w="0" w:type="dxa"/>
              <w:left w:w="108" w:type="dxa"/>
              <w:bottom w:w="0" w:type="dxa"/>
              <w:right w:w="108" w:type="dxa"/>
            </w:tcMar>
            <w:hideMark/>
          </w:tcPr>
          <w:p w14:paraId="30D2E190" w14:textId="77777777" w:rsidR="00142B5B" w:rsidRPr="000707FB" w:rsidRDefault="00F7039D" w:rsidP="00EB34AA">
            <w:pPr>
              <w:widowControl w:val="0"/>
              <w:jc w:val="center"/>
              <w:rPr>
                <w:rFonts w:cs="Times New Roman"/>
              </w:rPr>
            </w:pPr>
            <w:r w:rsidRPr="000707FB">
              <w:rPr>
                <w:noProof/>
              </w:rPr>
              <mc:AlternateContent>
                <mc:Choice Requires="wps">
                  <w:drawing>
                    <wp:anchor distT="4294967294" distB="4294967294" distL="114300" distR="114300" simplePos="0" relativeHeight="251661312" behindDoc="0" locked="0" layoutInCell="1" allowOverlap="1" wp14:anchorId="01EE1127" wp14:editId="2514C6A8">
                      <wp:simplePos x="0" y="0"/>
                      <wp:positionH relativeFrom="column">
                        <wp:posOffset>700405</wp:posOffset>
                      </wp:positionH>
                      <wp:positionV relativeFrom="paragraph">
                        <wp:posOffset>457835</wp:posOffset>
                      </wp:positionV>
                      <wp:extent cx="2127250" cy="0"/>
                      <wp:effectExtent l="0" t="0" r="25400" b="1905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7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23F38F"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5pt,36.05pt" to="222.6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h2QEAAKQDAAAOAAAAZHJzL2Uyb0RvYy54bWysU02P0zAQvSPxHyzfadoAyxI13UOr5bKC&#10;Sl1+wKzjJBa2x/KYpv33jN0PunBD5GDZnpk3855flg8HZ8VeRzLoW7mYzaXQXmFn/NDK78+P7+6l&#10;oAS+A4tet/KoST6s3r5ZTqHRNY5oOx0Fg3hqptDKMaXQVBWpUTugGQbtOdhjdJD4GIeqizAxurNV&#10;PZ/fVRPGLkRUmohvN6egXBX8vtcqfet70knYVvJsqayxrC95rVZLaIYIYTTqPAb8wxQOjOemV6gN&#10;JBA/o/kLyhkVkbBPM4Wuwr43ShcOzGYx/4PNboSgCxcWh8JVJvp/sOrrfhuF6Vr5WQoPjp9olyKY&#10;YUxijd6zgBjFh6zTFKjh9LXfxsxUHfwuPKH6QRyrXgXzgcIp7dBHl9OZqjgU3Y9X3fUhCcWX9aL+&#10;VH/k51GXWAXNpTBESl80OpE3rbTGZ0mggf0TpdwamktKvvb4aKwtz2q9mFp5974gA5urt5C4iQtM&#10;l/wgBdiBXatSLIiE1nS5OuPQkdY2ij2wcdhvHU7PPK4UFihxgDmULwvDE7wqzeNsgMZTcQmdfOZM&#10;YrNb41p5f1ttfe6oi13PpH5LmHcv2B238aIzW6E0Pds2e+32zPvbn2v1CwAA//8DAFBLAwQUAAYA&#10;CAAAACEAQPHcDt0AAAAJAQAADwAAAGRycy9kb3ducmV2LnhtbEyPzU7DMBCE70i8g7VI3KidplAU&#10;4lSoqAduJYDE0Y03PxCvo9hpw9uziEM5zuyn2Zl8M7teHHEMnScNyUKBQKq87ajR8Pa6u7kHEaIh&#10;a3pPqOEbA2yKy4vcZNaf6AWPZWwEh1DIjIY2xiGTMlQtOhMWfkDiW+1HZyLLsZF2NCcOd71cKnUn&#10;nemIP7RmwG2L1Vc5OQ3TflurbpfOnx9pKafn9f79qW60vr6aHx9ARJzjGYbf+lwdCu508BPZIHrW&#10;iUoZ1bBeJiAYWK1u2Tj8GbLI5f8FxQ8AAAD//wMAUEsBAi0AFAAGAAgAAAAhALaDOJL+AAAA4QEA&#10;ABMAAAAAAAAAAAAAAAAAAAAAAFtDb250ZW50X1R5cGVzXS54bWxQSwECLQAUAAYACAAAACEAOP0h&#10;/9YAAACUAQAACwAAAAAAAAAAAAAAAAAvAQAAX3JlbHMvLnJlbHNQSwECLQAUAAYACAAAACEA+/xc&#10;4dkBAACkAwAADgAAAAAAAAAAAAAAAAAuAgAAZHJzL2Uyb0RvYy54bWxQSwECLQAUAAYACAAAACEA&#10;QPHcDt0AAAAJAQAADwAAAAAAAAAAAAAAAAAzBAAAZHJzL2Rvd25yZXYueG1sUEsFBgAAAAAEAAQA&#10;8wAAAD0FAAAAAA==&#10;" strokecolor="windowText" strokeweight=".5pt">
                      <v:stroke joinstyle="miter"/>
                      <o:lock v:ext="edit" shapetype="f"/>
                    </v:line>
                  </w:pict>
                </mc:Fallback>
              </mc:AlternateContent>
            </w:r>
            <w:r w:rsidR="00142B5B" w:rsidRPr="000707FB">
              <w:rPr>
                <w:rFonts w:cs="Times New Roman"/>
                <w:b/>
                <w:bCs/>
                <w:sz w:val="26"/>
                <w:szCs w:val="22"/>
              </w:rPr>
              <w:t>CỘNG HÒA XÃ HỘI CHỦ NGHĨA VIỆT NAM</w:t>
            </w:r>
            <w:r w:rsidR="00AE4626" w:rsidRPr="000707FB">
              <w:rPr>
                <w:rFonts w:cs="Times New Roman"/>
                <w:b/>
                <w:bCs/>
              </w:rPr>
              <w:t xml:space="preserve"> </w:t>
            </w:r>
            <w:r w:rsidR="00142B5B" w:rsidRPr="000707FB">
              <w:rPr>
                <w:rFonts w:cs="Times New Roman"/>
                <w:b/>
                <w:bCs/>
              </w:rPr>
              <w:t>Độc lập - Tự do - Hạnh phúc</w:t>
            </w:r>
            <w:r w:rsidR="00AE4626" w:rsidRPr="000707FB">
              <w:rPr>
                <w:rFonts w:cs="Times New Roman"/>
                <w:b/>
                <w:bCs/>
              </w:rPr>
              <w:t xml:space="preserve"> </w:t>
            </w:r>
          </w:p>
        </w:tc>
      </w:tr>
      <w:tr w:rsidR="00267DEE" w:rsidRPr="000707FB" w14:paraId="1F325AC6" w14:textId="77777777" w:rsidTr="00EF78FA">
        <w:trPr>
          <w:tblCellSpacing w:w="0" w:type="dxa"/>
        </w:trPr>
        <w:tc>
          <w:tcPr>
            <w:tcW w:w="3403" w:type="dxa"/>
            <w:shd w:val="clear" w:color="auto" w:fill="FFFFFF"/>
            <w:tcMar>
              <w:top w:w="0" w:type="dxa"/>
              <w:left w:w="108" w:type="dxa"/>
              <w:bottom w:w="0" w:type="dxa"/>
              <w:right w:w="108" w:type="dxa"/>
            </w:tcMar>
            <w:hideMark/>
          </w:tcPr>
          <w:p w14:paraId="74E667E0" w14:textId="3DF19DC2" w:rsidR="00F7039D" w:rsidRPr="00F178DE" w:rsidRDefault="00142B5B" w:rsidP="00B425BC">
            <w:pPr>
              <w:widowControl w:val="0"/>
              <w:jc w:val="center"/>
              <w:rPr>
                <w:rFonts w:cs="Times New Roman"/>
                <w:sz w:val="26"/>
                <w:szCs w:val="22"/>
              </w:rPr>
            </w:pPr>
            <w:r w:rsidRPr="000707FB">
              <w:rPr>
                <w:rFonts w:cs="Times New Roman"/>
                <w:sz w:val="26"/>
                <w:szCs w:val="22"/>
              </w:rPr>
              <w:t xml:space="preserve">Số: </w:t>
            </w:r>
            <w:r w:rsidR="00B425BC">
              <w:rPr>
                <w:rFonts w:cs="Times New Roman"/>
                <w:sz w:val="26"/>
                <w:szCs w:val="22"/>
              </w:rPr>
              <w:t>1165</w:t>
            </w:r>
            <w:r w:rsidRPr="000707FB">
              <w:rPr>
                <w:rFonts w:cs="Times New Roman"/>
                <w:sz w:val="26"/>
                <w:szCs w:val="22"/>
              </w:rPr>
              <w:t>/</w:t>
            </w:r>
            <w:r w:rsidR="00462BEB">
              <w:rPr>
                <w:rFonts w:cs="Times New Roman"/>
                <w:sz w:val="26"/>
                <w:szCs w:val="22"/>
              </w:rPr>
              <w:t>QĐ</w:t>
            </w:r>
            <w:r w:rsidRPr="000707FB">
              <w:rPr>
                <w:rFonts w:cs="Times New Roman"/>
                <w:sz w:val="26"/>
                <w:szCs w:val="22"/>
              </w:rPr>
              <w:t>-UBND</w:t>
            </w:r>
          </w:p>
        </w:tc>
        <w:tc>
          <w:tcPr>
            <w:tcW w:w="5718" w:type="dxa"/>
            <w:shd w:val="clear" w:color="auto" w:fill="FFFFFF"/>
            <w:tcMar>
              <w:top w:w="0" w:type="dxa"/>
              <w:left w:w="108" w:type="dxa"/>
              <w:bottom w:w="0" w:type="dxa"/>
              <w:right w:w="108" w:type="dxa"/>
            </w:tcMar>
            <w:hideMark/>
          </w:tcPr>
          <w:p w14:paraId="462BF3BC" w14:textId="4E457140" w:rsidR="00142B5B" w:rsidRPr="000707FB" w:rsidRDefault="00021945" w:rsidP="00B425BC">
            <w:pPr>
              <w:widowControl w:val="0"/>
              <w:jc w:val="center"/>
              <w:rPr>
                <w:rFonts w:cs="Times New Roman"/>
              </w:rPr>
            </w:pPr>
            <w:r w:rsidRPr="000707FB">
              <w:rPr>
                <w:rFonts w:cs="Times New Roman"/>
                <w:i/>
                <w:iCs/>
              </w:rPr>
              <w:t>Vĩnh Phúc</w:t>
            </w:r>
            <w:r w:rsidR="00142B5B" w:rsidRPr="000707FB">
              <w:rPr>
                <w:rFonts w:cs="Times New Roman"/>
                <w:i/>
                <w:iCs/>
              </w:rPr>
              <w:t>, ngày</w:t>
            </w:r>
            <w:r w:rsidR="00B425BC">
              <w:rPr>
                <w:rFonts w:cs="Times New Roman"/>
                <w:i/>
                <w:iCs/>
              </w:rPr>
              <w:t xml:space="preserve"> 09</w:t>
            </w:r>
            <w:r w:rsidR="00142B5B" w:rsidRPr="000707FB">
              <w:rPr>
                <w:rFonts w:cs="Times New Roman"/>
                <w:i/>
                <w:iCs/>
              </w:rPr>
              <w:t xml:space="preserve"> tháng </w:t>
            </w:r>
            <w:r w:rsidR="00B425BC">
              <w:rPr>
                <w:rFonts w:cs="Times New Roman"/>
                <w:i/>
                <w:iCs/>
              </w:rPr>
              <w:t>6</w:t>
            </w:r>
            <w:r w:rsidR="004D07E2" w:rsidRPr="000707FB">
              <w:rPr>
                <w:rFonts w:cs="Times New Roman"/>
                <w:i/>
                <w:iCs/>
              </w:rPr>
              <w:t xml:space="preserve"> </w:t>
            </w:r>
            <w:r w:rsidR="00142B5B" w:rsidRPr="000707FB">
              <w:rPr>
                <w:rFonts w:cs="Times New Roman"/>
                <w:i/>
                <w:iCs/>
              </w:rPr>
              <w:t>năm 202</w:t>
            </w:r>
            <w:r w:rsidR="004D07E2" w:rsidRPr="000707FB">
              <w:rPr>
                <w:rFonts w:cs="Times New Roman"/>
                <w:i/>
                <w:iCs/>
              </w:rPr>
              <w:t>5</w:t>
            </w:r>
          </w:p>
        </w:tc>
      </w:tr>
    </w:tbl>
    <w:p w14:paraId="69D131D9" w14:textId="77777777" w:rsidR="009A7E21" w:rsidRPr="00241F57" w:rsidRDefault="009A7E21" w:rsidP="009A7E21">
      <w:pPr>
        <w:pStyle w:val="Heading1"/>
        <w:widowControl w:val="0"/>
        <w:spacing w:before="0" w:after="0" w:line="240" w:lineRule="auto"/>
        <w:ind w:firstLine="0"/>
        <w:jc w:val="center"/>
        <w:rPr>
          <w:sz w:val="16"/>
        </w:rPr>
      </w:pPr>
    </w:p>
    <w:p w14:paraId="19723C75" w14:textId="77777777" w:rsidR="00F91ACC" w:rsidRDefault="001E6C33" w:rsidP="00270163">
      <w:pPr>
        <w:pStyle w:val="Heading1"/>
        <w:widowControl w:val="0"/>
        <w:spacing w:before="0" w:after="0" w:line="240" w:lineRule="auto"/>
        <w:ind w:firstLine="0"/>
        <w:jc w:val="center"/>
      </w:pPr>
      <w:r>
        <w:t>QUYẾT</w:t>
      </w:r>
      <w:r>
        <w:rPr>
          <w:lang w:val="vi-VN"/>
        </w:rPr>
        <w:t xml:space="preserve"> ĐỊNH</w:t>
      </w:r>
    </w:p>
    <w:p w14:paraId="4E861A30" w14:textId="77777777" w:rsidR="00EF320A" w:rsidRPr="00D33A3A" w:rsidRDefault="001E6C33" w:rsidP="00270163">
      <w:pPr>
        <w:pStyle w:val="Heading1"/>
        <w:widowControl w:val="0"/>
        <w:spacing w:before="0" w:after="0" w:line="240" w:lineRule="auto"/>
        <w:ind w:firstLine="0"/>
        <w:jc w:val="center"/>
      </w:pPr>
      <w:r w:rsidRPr="00D33A3A">
        <w:rPr>
          <w:lang w:val="vi-VN"/>
        </w:rPr>
        <w:t xml:space="preserve">Ban hành </w:t>
      </w:r>
      <w:r w:rsidR="002A0CD4" w:rsidRPr="00D33A3A">
        <w:rPr>
          <w:lang w:val="vi-VN"/>
        </w:rPr>
        <w:t>Bộ</w:t>
      </w:r>
      <w:r w:rsidRPr="00D33A3A">
        <w:rPr>
          <w:lang w:val="vi-VN"/>
        </w:rPr>
        <w:t xml:space="preserve"> chỉ số phục vụ công tác</w:t>
      </w:r>
      <w:r w:rsidR="00F91ACC" w:rsidRPr="00D33A3A">
        <w:rPr>
          <w:lang w:val="vi-VN"/>
        </w:rPr>
        <w:br/>
      </w:r>
      <w:r w:rsidRPr="00D33A3A">
        <w:rPr>
          <w:lang w:val="vi-VN"/>
        </w:rPr>
        <w:t>chỉ đạo điều hành trên môi trường điện tử</w:t>
      </w:r>
      <w:r w:rsidR="00021945" w:rsidRPr="00D33A3A">
        <w:rPr>
          <w:lang w:val="vi-VN"/>
        </w:rPr>
        <w:t xml:space="preserve"> </w:t>
      </w:r>
      <w:r w:rsidRPr="00D33A3A">
        <w:rPr>
          <w:lang w:val="vi-VN"/>
        </w:rPr>
        <w:t>tỉnh Vĩnh Phúc</w:t>
      </w:r>
    </w:p>
    <w:p w14:paraId="09A77A6F" w14:textId="77777777" w:rsidR="00EF320A" w:rsidRPr="000707FB" w:rsidRDefault="00F7039D" w:rsidP="00CB0851">
      <w:pPr>
        <w:widowControl w:val="0"/>
        <w:spacing w:after="0" w:line="259" w:lineRule="auto"/>
        <w:ind w:right="-1"/>
        <w:jc w:val="center"/>
        <w:rPr>
          <w:rFonts w:cs="Times New Roman"/>
        </w:rPr>
      </w:pPr>
      <w:r w:rsidRPr="000707FB">
        <w:rPr>
          <w:noProof/>
        </w:rPr>
        <mc:AlternateContent>
          <mc:Choice Requires="wps">
            <w:drawing>
              <wp:anchor distT="4294967294" distB="4294967294" distL="114300" distR="114300" simplePos="0" relativeHeight="251662336" behindDoc="0" locked="0" layoutInCell="1" allowOverlap="1" wp14:anchorId="2915EB6F" wp14:editId="7D360C87">
                <wp:simplePos x="0" y="0"/>
                <wp:positionH relativeFrom="column">
                  <wp:posOffset>2015490</wp:posOffset>
                </wp:positionH>
                <wp:positionV relativeFrom="paragraph">
                  <wp:posOffset>32385</wp:posOffset>
                </wp:positionV>
                <wp:extent cx="1758950" cy="0"/>
                <wp:effectExtent l="0" t="0" r="31750" b="190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BED6BE"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7pt,2.55pt" to="297.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tr2QEAAKQDAAAOAAAAZHJzL2Uyb0RvYy54bWysU01v2zAMvQ/YfxB0X5y0aNcZcXpI0F2K&#10;LUC6H8DKsi1MEgVRi51/P0r5aLrdhvkgSKL4yPf4vHycnBV7Hcmgb+RiNpdCe4Wt8X0jf7w8fXqQ&#10;ghL4Fix63ciDJvm4+vhhOYZa3+CAttVRMIinegyNHFIKdVWRGrQDmmHQnoMdRgeJj7Gv2ggjoztb&#10;3czn99WIsQ0RlSbi280xKFcFv+u0St+7jnQStpHcWyprLOtrXqvVEuo+QhiMOrUB/9CFA+O56AVq&#10;AwnEr2j+gnJGRSTs0kyhq7DrjNKFA7NZzP9gsxsg6MKFxaFwkYn+H6z6tt9GYdpG8qA8OB7RLkUw&#10;/ZDEGr1nATGK26zTGKjm52u/jZmpmvwuPKP6SRyr3gXzgcLx2dRFl58zVTEV3Q8X3fWUhOLLxee7&#10;hy93PB51jlVQnxNDpPRVoxN500hrfJYEatg/U8qloT4/ydcen4y1ZazWi7GR97cFGdhcnYXERVxg&#10;uuR7KcD27FqVYkEktKbN2RmHDrS2UeyBjcN+a3F84XalsECJA8yhfFkY7uBdam5nAzQck0vo6DNn&#10;EpvdGsdqX2dbnyvqYtcTqTcJ8+4V28M2nnVmK5SiJ9tmr12feX/9c61+AwAA//8DAFBLAwQUAAYA&#10;CAAAACEA79cH49sAAAAHAQAADwAAAGRycy9kb3ducmV2LnhtbEyOy07DMBBF90j8gzVI7KgT0gdN&#10;41SoqAt2JQWJpRtPHhCPo9hpw98zsIHl0b2692TbyXbijINvHSmIZxEIpNKZlmoFr8f93QMIHzQZ&#10;3TlCBV/oYZtfX2U6Ne5CL3guQi14hHyqFTQh9KmUvmzQaj9zPRJnlRusDoxDLc2gLzxuO3kfRUtp&#10;dUv80Ogedw2Wn8VoFYyHXRW1+2T6eE8KOT6vDm9PVa3U7c30uAERcAp/ZfjRZ3XI2enkRjJedAqS&#10;eDXnqoJFDILzxXrOfPplmWfyv3/+DQAA//8DAFBLAQItABQABgAIAAAAIQC2gziS/gAAAOEBAAAT&#10;AAAAAAAAAAAAAAAAAAAAAABbQ29udGVudF9UeXBlc10ueG1sUEsBAi0AFAAGAAgAAAAhADj9If/W&#10;AAAAlAEAAAsAAAAAAAAAAAAAAAAALwEAAF9yZWxzLy5yZWxzUEsBAi0AFAAGAAgAAAAhAHvVW2vZ&#10;AQAApAMAAA4AAAAAAAAAAAAAAAAALgIAAGRycy9lMm9Eb2MueG1sUEsBAi0AFAAGAAgAAAAhAO/X&#10;B+PbAAAABwEAAA8AAAAAAAAAAAAAAAAAMwQAAGRycy9kb3ducmV2LnhtbFBLBQYAAAAABAAEAPMA&#10;AAA7BQAAAAA=&#10;" strokecolor="windowText" strokeweight=".5pt">
                <v:stroke joinstyle="miter"/>
                <o:lock v:ext="edit" shapetype="f"/>
              </v:line>
            </w:pict>
          </mc:Fallback>
        </mc:AlternateContent>
      </w:r>
      <w:r w:rsidR="00EF320A" w:rsidRPr="000707FB">
        <w:rPr>
          <w:rFonts w:eastAsia="Times New Roman" w:cs="Times New Roman"/>
          <w:b/>
        </w:rPr>
        <w:t xml:space="preserve"> </w:t>
      </w:r>
    </w:p>
    <w:p w14:paraId="7910A360" w14:textId="77777777" w:rsidR="00D86748" w:rsidRPr="00D86748" w:rsidRDefault="00D86748" w:rsidP="00D86748">
      <w:pPr>
        <w:pStyle w:val="Heading1"/>
        <w:widowControl w:val="0"/>
        <w:spacing w:after="120" w:line="360" w:lineRule="exact"/>
        <w:ind w:firstLine="0"/>
        <w:jc w:val="center"/>
        <w:rPr>
          <w:lang w:val="vi-VN"/>
        </w:rPr>
      </w:pPr>
      <w:r w:rsidRPr="00D86748">
        <w:rPr>
          <w:lang w:val="vi-VN"/>
        </w:rPr>
        <w:t>ỦY BAN NHÂN DÂN TỈNH VĨNH PHÚC</w:t>
      </w:r>
    </w:p>
    <w:p w14:paraId="78833E5B" w14:textId="77777777" w:rsidR="001E6C33" w:rsidRPr="00F178DE" w:rsidRDefault="00F178DE" w:rsidP="00F91ACC">
      <w:pPr>
        <w:pStyle w:val="Heading1"/>
        <w:widowControl w:val="0"/>
        <w:spacing w:after="120" w:line="360" w:lineRule="exact"/>
        <w:ind w:firstLine="720"/>
        <w:jc w:val="both"/>
        <w:rPr>
          <w:b w:val="0"/>
          <w:i/>
          <w:lang w:val="vi-VN"/>
        </w:rPr>
      </w:pPr>
      <w:r w:rsidRPr="00F178DE">
        <w:rPr>
          <w:b w:val="0"/>
          <w:i/>
          <w:lang w:val="vi-VN"/>
        </w:rPr>
        <w:t>Căn cứ Luật Tổ chức chính quyền địa phương số 65/2025/QH15 ngày 19/02/2025</w:t>
      </w:r>
      <w:r w:rsidR="00FF2DE8" w:rsidRPr="00F178DE">
        <w:rPr>
          <w:b w:val="0"/>
          <w:i/>
          <w:lang w:val="vi-VN"/>
        </w:rPr>
        <w:t>;</w:t>
      </w:r>
    </w:p>
    <w:p w14:paraId="5DFC0E83" w14:textId="046252FF" w:rsidR="00FF2DE8" w:rsidRPr="00F178DE" w:rsidRDefault="00FF2DE8" w:rsidP="00F91ACC">
      <w:pPr>
        <w:pStyle w:val="Heading1"/>
        <w:widowControl w:val="0"/>
        <w:spacing w:after="120" w:line="360" w:lineRule="exact"/>
        <w:ind w:firstLine="720"/>
        <w:jc w:val="both"/>
        <w:rPr>
          <w:b w:val="0"/>
          <w:i/>
          <w:lang w:val="vi-VN"/>
        </w:rPr>
      </w:pPr>
      <w:r w:rsidRPr="00F178DE">
        <w:rPr>
          <w:b w:val="0"/>
          <w:i/>
          <w:lang w:val="vi-VN"/>
        </w:rPr>
        <w:t>Căn cứ các Nghị định của Chính phủ</w:t>
      </w:r>
      <w:r w:rsidR="00067DF4">
        <w:rPr>
          <w:b w:val="0"/>
          <w:i/>
        </w:rPr>
        <w:t>:</w:t>
      </w:r>
      <w:r w:rsidRPr="00F178DE">
        <w:rPr>
          <w:b w:val="0"/>
          <w:i/>
          <w:lang w:val="vi-VN"/>
        </w:rPr>
        <w:t xml:space="preserve"> số 09/2019/NĐ-CP ngày 24/01/2019 quy định về chế độ báo cáo của các cơ quan hành chính nhà nước; số 47/2020/NĐ- CP ngày 09/4/2020 về quản lý, kết nối và chia sẻ dữ liệu số của cơ quan nhà nước; </w:t>
      </w:r>
    </w:p>
    <w:p w14:paraId="29C58F55" w14:textId="77777777" w:rsidR="00FF2DE8" w:rsidRPr="00F178DE" w:rsidRDefault="00FF2DE8" w:rsidP="00F91ACC">
      <w:pPr>
        <w:pStyle w:val="Heading1"/>
        <w:widowControl w:val="0"/>
        <w:spacing w:after="120" w:line="360" w:lineRule="exact"/>
        <w:ind w:firstLine="720"/>
        <w:jc w:val="both"/>
        <w:rPr>
          <w:b w:val="0"/>
          <w:i/>
          <w:lang w:val="vi-VN"/>
        </w:rPr>
      </w:pPr>
      <w:r w:rsidRPr="00F178DE">
        <w:rPr>
          <w:b w:val="0"/>
          <w:i/>
          <w:lang w:val="vi-VN"/>
        </w:rPr>
        <w:t xml:space="preserve">Căn cứ Nghị quyết số 131/NQ-CP ngày 06/10/2022 của Chính phủ về đẩy mạnh cải cách thủ tục hành chính và hiện đại hóa phương thức chỉ đạo, điều hành phục vụ người dân, doanh nghiệp; </w:t>
      </w:r>
    </w:p>
    <w:p w14:paraId="1B187E42" w14:textId="77777777" w:rsidR="00FF2DE8" w:rsidRPr="00F178DE" w:rsidRDefault="001E6C33" w:rsidP="00F91ACC">
      <w:pPr>
        <w:pStyle w:val="Heading1"/>
        <w:widowControl w:val="0"/>
        <w:spacing w:after="120" w:line="360" w:lineRule="exact"/>
        <w:ind w:firstLine="720"/>
        <w:jc w:val="both"/>
        <w:rPr>
          <w:b w:val="0"/>
          <w:i/>
          <w:lang w:val="vi-VN"/>
        </w:rPr>
      </w:pPr>
      <w:r w:rsidRPr="00F178DE">
        <w:rPr>
          <w:b w:val="0"/>
          <w:i/>
        </w:rPr>
        <w:t>Căn</w:t>
      </w:r>
      <w:r w:rsidRPr="00F178DE">
        <w:rPr>
          <w:b w:val="0"/>
          <w:i/>
          <w:lang w:val="vi-VN"/>
        </w:rPr>
        <w:t xml:space="preserve"> cứ</w:t>
      </w:r>
      <w:r w:rsidR="00EF320A" w:rsidRPr="00F178DE">
        <w:rPr>
          <w:b w:val="0"/>
          <w:i/>
        </w:rPr>
        <w:t xml:space="preserve"> Quyết định số 1012/QĐ-TTg ngày 20</w:t>
      </w:r>
      <w:r w:rsidR="00417CD7" w:rsidRPr="00F178DE">
        <w:rPr>
          <w:b w:val="0"/>
          <w:i/>
          <w:lang w:val="vi-VN"/>
        </w:rPr>
        <w:t>/</w:t>
      </w:r>
      <w:r w:rsidR="00EF320A" w:rsidRPr="00F178DE">
        <w:rPr>
          <w:b w:val="0"/>
          <w:i/>
        </w:rPr>
        <w:t>9</w:t>
      </w:r>
      <w:r w:rsidR="00417CD7" w:rsidRPr="00F178DE">
        <w:rPr>
          <w:b w:val="0"/>
          <w:i/>
          <w:lang w:val="vi-VN"/>
        </w:rPr>
        <w:t>/</w:t>
      </w:r>
      <w:r w:rsidR="00EF320A" w:rsidRPr="00F178DE">
        <w:rPr>
          <w:b w:val="0"/>
          <w:i/>
        </w:rPr>
        <w:t>2024 của Thủ tướng Chính phủ về ban hành Kế hoạch hành động chuyển đổi số hoạt động chỉ đạo, điều hành của Chính phủ, Thủ tướng Chính phủ trực tuyến và dựa trên dữ liệu, giai đoạn 2024 - 2025, định hướng đến năm 2030</w:t>
      </w:r>
      <w:r w:rsidR="00FF2DE8" w:rsidRPr="00F178DE">
        <w:rPr>
          <w:b w:val="0"/>
          <w:i/>
          <w:lang w:val="vi-VN"/>
        </w:rPr>
        <w:t>;</w:t>
      </w:r>
    </w:p>
    <w:p w14:paraId="15B05D4E" w14:textId="77777777" w:rsidR="00FF2DE8" w:rsidRDefault="005F35CB" w:rsidP="00F91ACC">
      <w:pPr>
        <w:pStyle w:val="Heading1"/>
        <w:widowControl w:val="0"/>
        <w:spacing w:after="120" w:line="360" w:lineRule="exact"/>
        <w:ind w:firstLine="720"/>
        <w:jc w:val="both"/>
        <w:rPr>
          <w:b w:val="0"/>
          <w:lang w:val="vi-VN"/>
        </w:rPr>
      </w:pPr>
      <w:r w:rsidRPr="00F178DE">
        <w:rPr>
          <w:b w:val="0"/>
          <w:i/>
        </w:rPr>
        <w:t xml:space="preserve">Theo đề nghị của Giám đốc Sở Khoa học và Công nghệ tại Tờ trình </w:t>
      </w:r>
      <w:r w:rsidR="00F178DE">
        <w:rPr>
          <w:b w:val="0"/>
          <w:i/>
        </w:rPr>
        <w:t xml:space="preserve">số </w:t>
      </w:r>
      <w:r w:rsidR="00F178DE" w:rsidRPr="00F178DE">
        <w:rPr>
          <w:b w:val="0"/>
          <w:i/>
        </w:rPr>
        <w:t>43/TTr-SKHCN</w:t>
      </w:r>
      <w:r w:rsidR="004B6E81">
        <w:rPr>
          <w:b w:val="0"/>
          <w:i/>
        </w:rPr>
        <w:t xml:space="preserve"> n</w:t>
      </w:r>
      <w:r w:rsidR="00F178DE" w:rsidRPr="00F178DE">
        <w:rPr>
          <w:b w:val="0"/>
          <w:i/>
        </w:rPr>
        <w:t>gày 29/05/2025</w:t>
      </w:r>
      <w:r w:rsidR="00FF2DE8" w:rsidRPr="00F178DE">
        <w:rPr>
          <w:b w:val="0"/>
          <w:i/>
          <w:lang w:val="vi-VN"/>
        </w:rPr>
        <w:t>.</w:t>
      </w:r>
    </w:p>
    <w:p w14:paraId="10D6EACF" w14:textId="77777777" w:rsidR="00241F57" w:rsidRDefault="00241F57" w:rsidP="00F91ACC">
      <w:pPr>
        <w:pStyle w:val="Heading1"/>
        <w:widowControl w:val="0"/>
        <w:spacing w:after="120" w:line="360" w:lineRule="exact"/>
        <w:ind w:firstLine="0"/>
        <w:jc w:val="center"/>
        <w:rPr>
          <w:lang w:val="vi-VN"/>
        </w:rPr>
      </w:pPr>
    </w:p>
    <w:p w14:paraId="29F83D13" w14:textId="1FFACA7D" w:rsidR="00EF320A" w:rsidRDefault="00FF2DE8" w:rsidP="00F91ACC">
      <w:pPr>
        <w:pStyle w:val="Heading1"/>
        <w:widowControl w:val="0"/>
        <w:spacing w:after="120" w:line="360" w:lineRule="exact"/>
        <w:ind w:firstLine="0"/>
        <w:jc w:val="center"/>
        <w:rPr>
          <w:lang w:val="vi-VN"/>
        </w:rPr>
      </w:pPr>
      <w:r>
        <w:rPr>
          <w:lang w:val="vi-VN"/>
        </w:rPr>
        <w:t>QUYẾT ĐỊNH:</w:t>
      </w:r>
    </w:p>
    <w:p w14:paraId="7336D53B" w14:textId="77777777" w:rsidR="00241F57" w:rsidRPr="00241F57" w:rsidRDefault="00241F57" w:rsidP="00241F57">
      <w:pPr>
        <w:rPr>
          <w:lang w:val="vi-VN"/>
        </w:rPr>
      </w:pPr>
    </w:p>
    <w:p w14:paraId="334BBD2C" w14:textId="77777777" w:rsidR="00FF2DE8" w:rsidRPr="00FF2DE8" w:rsidRDefault="00FF2DE8" w:rsidP="00F91ACC">
      <w:pPr>
        <w:spacing w:before="120" w:after="120" w:line="360" w:lineRule="exact"/>
        <w:ind w:firstLine="567"/>
        <w:jc w:val="both"/>
        <w:rPr>
          <w:rFonts w:eastAsia="Times New Roman" w:cs="Times New Roman"/>
          <w:kern w:val="0"/>
          <w:szCs w:val="28"/>
          <w:lang w:val="en-GB"/>
        </w:rPr>
      </w:pPr>
      <w:r w:rsidRPr="00417CD7">
        <w:rPr>
          <w:b/>
          <w:lang w:val="vi-VN"/>
        </w:rPr>
        <w:t>Điều 1.</w:t>
      </w:r>
      <w:r>
        <w:rPr>
          <w:lang w:val="vi-VN"/>
        </w:rPr>
        <w:t xml:space="preserve"> </w:t>
      </w:r>
      <w:r w:rsidRPr="00FF2DE8">
        <w:rPr>
          <w:rFonts w:eastAsia="Times New Roman" w:cs="Times New Roman"/>
          <w:kern w:val="0"/>
          <w:szCs w:val="28"/>
          <w:lang w:val="en-GB"/>
        </w:rPr>
        <w:t xml:space="preserve">Ban hành kèm theo Quyết định này Bộ chỉ số phục vụ công tác chỉ đạo, điều hành trên môi trường điện tử tỉnh </w:t>
      </w:r>
      <w:r>
        <w:rPr>
          <w:rFonts w:eastAsia="Times New Roman" w:cs="Times New Roman"/>
          <w:kern w:val="0"/>
          <w:szCs w:val="28"/>
          <w:lang w:val="en-GB"/>
        </w:rPr>
        <w:t>Vĩnh</w:t>
      </w:r>
      <w:r>
        <w:rPr>
          <w:rFonts w:eastAsia="Times New Roman" w:cs="Times New Roman"/>
          <w:kern w:val="0"/>
          <w:szCs w:val="28"/>
          <w:lang w:val="vi-VN"/>
        </w:rPr>
        <w:t xml:space="preserve"> Phúc</w:t>
      </w:r>
      <w:r w:rsidRPr="00FF2DE8">
        <w:rPr>
          <w:rFonts w:eastAsia="Times New Roman" w:cs="Times New Roman"/>
          <w:kern w:val="0"/>
          <w:szCs w:val="28"/>
          <w:lang w:val="en-GB"/>
        </w:rPr>
        <w:t xml:space="preserve">, gồm các nhóm chỉ số: </w:t>
      </w:r>
    </w:p>
    <w:p w14:paraId="7BA50E75" w14:textId="77777777" w:rsidR="00FF2DE8" w:rsidRPr="00FF2DE8" w:rsidRDefault="00FF2DE8" w:rsidP="00F91ACC">
      <w:pPr>
        <w:spacing w:before="120" w:after="120" w:line="360" w:lineRule="exact"/>
        <w:ind w:firstLine="567"/>
        <w:jc w:val="both"/>
        <w:rPr>
          <w:lang w:val="vi-VN"/>
        </w:rPr>
      </w:pPr>
      <w:r w:rsidRPr="00FF2DE8">
        <w:rPr>
          <w:lang w:val="vi-VN"/>
        </w:rPr>
        <w:t xml:space="preserve">1. </w:t>
      </w:r>
      <w:r w:rsidR="00F63404" w:rsidRPr="00F63404">
        <w:rPr>
          <w:lang w:val="vi-VN"/>
        </w:rPr>
        <w:t>Nhóm chỉ số phục vụ chỉ đạo, điều hành thường xuyên</w:t>
      </w:r>
      <w:r w:rsidR="00F63404">
        <w:rPr>
          <w:lang w:val="vi-VN"/>
        </w:rPr>
        <w:t>.</w:t>
      </w:r>
    </w:p>
    <w:p w14:paraId="062897AB" w14:textId="77777777" w:rsidR="00FF2DE8" w:rsidRPr="00F63404" w:rsidRDefault="00FF2DE8" w:rsidP="00F91ACC">
      <w:pPr>
        <w:spacing w:before="120" w:after="120" w:line="360" w:lineRule="exact"/>
        <w:ind w:firstLine="567"/>
        <w:jc w:val="both"/>
        <w:rPr>
          <w:lang w:val="vi-VN"/>
        </w:rPr>
      </w:pPr>
      <w:r w:rsidRPr="00FF2DE8">
        <w:rPr>
          <w:lang w:val="vi-VN"/>
        </w:rPr>
        <w:t xml:space="preserve">2. </w:t>
      </w:r>
      <w:r w:rsidR="00F63404" w:rsidRPr="00F63404">
        <w:rPr>
          <w:lang w:val="vi-VN"/>
        </w:rPr>
        <w:t>Nhóm chỉ số theo dõi nhiệm vụ thực hiện kế hoạch phát triển kinh tế - xã hội định kỳ</w:t>
      </w:r>
      <w:r w:rsidR="00F63404">
        <w:rPr>
          <w:lang w:val="vi-VN"/>
        </w:rPr>
        <w:t>.</w:t>
      </w:r>
    </w:p>
    <w:p w14:paraId="5E4F23A8" w14:textId="77777777" w:rsidR="00FF2DE8" w:rsidRPr="00FF2DE8" w:rsidRDefault="00F63404" w:rsidP="00F91ACC">
      <w:pPr>
        <w:spacing w:before="120" w:after="120" w:line="360" w:lineRule="exact"/>
        <w:ind w:firstLine="567"/>
        <w:jc w:val="both"/>
        <w:rPr>
          <w:lang w:val="vi-VN"/>
        </w:rPr>
      </w:pPr>
      <w:r w:rsidRPr="00F63404">
        <w:rPr>
          <w:lang w:val="vi-VN"/>
        </w:rPr>
        <w:t xml:space="preserve">3. Nhóm chỉ số theo dõi tiến độ thực hiện các chương trình mục tiêu quốc gia, dự án trọng điểm quốc gia đến năm 2025. </w:t>
      </w:r>
    </w:p>
    <w:p w14:paraId="1D17C823" w14:textId="77777777" w:rsidR="00FF2DE8" w:rsidRDefault="00F63404" w:rsidP="00F91ACC">
      <w:pPr>
        <w:spacing w:before="120" w:after="120" w:line="360" w:lineRule="exact"/>
        <w:ind w:firstLine="567"/>
        <w:jc w:val="both"/>
        <w:rPr>
          <w:lang w:val="vi-VN"/>
        </w:rPr>
      </w:pPr>
      <w:r w:rsidRPr="00F63404">
        <w:rPr>
          <w:lang w:val="vi-VN"/>
        </w:rPr>
        <w:lastRenderedPageBreak/>
        <w:t xml:space="preserve">4. Nhóm chỉ số phục vụ chỉ đạo, điều hành trong các tình huống khẩn cấp như thiên tai, dịch bệnh, ứng phó và tìm kiếm cứu nạn. </w:t>
      </w:r>
    </w:p>
    <w:p w14:paraId="3465B3F8" w14:textId="77777777" w:rsidR="00FF2DE8" w:rsidRPr="00FF2DE8" w:rsidRDefault="00FF2DE8" w:rsidP="00067DF4">
      <w:pPr>
        <w:pStyle w:val="Heading1"/>
        <w:widowControl w:val="0"/>
        <w:spacing w:after="120" w:line="360" w:lineRule="exact"/>
        <w:ind w:right="-1" w:firstLine="567"/>
        <w:jc w:val="center"/>
        <w:rPr>
          <w:b w:val="0"/>
          <w:i/>
          <w:lang w:val="vi-VN"/>
        </w:rPr>
      </w:pPr>
      <w:r w:rsidRPr="00FF2DE8">
        <w:rPr>
          <w:b w:val="0"/>
          <w:i/>
          <w:lang w:val="vi-VN"/>
        </w:rPr>
        <w:t>(Chi tiết tại Phụ lục đính kèm)</w:t>
      </w:r>
    </w:p>
    <w:p w14:paraId="3CB5EEFC" w14:textId="77777777" w:rsidR="00FF2DE8" w:rsidRDefault="00FF2DE8" w:rsidP="00F91ACC">
      <w:pPr>
        <w:shd w:val="clear" w:color="auto" w:fill="FFFFFF"/>
        <w:spacing w:before="120" w:after="120" w:line="360" w:lineRule="exact"/>
        <w:ind w:firstLine="567"/>
        <w:jc w:val="both"/>
        <w:rPr>
          <w:rFonts w:ascii="Times New Roman,Bold" w:eastAsia="Times New Roman" w:hAnsi="Times New Roman,Bold" w:cs="Times New Roman"/>
          <w:kern w:val="0"/>
          <w:szCs w:val="28"/>
          <w:lang w:val="en-GB"/>
        </w:rPr>
      </w:pPr>
      <w:r w:rsidRPr="00FF2DE8">
        <w:rPr>
          <w:rFonts w:ascii="Times New Roman,Bold" w:eastAsia="Times New Roman" w:hAnsi="Times New Roman,Bold" w:cs="Times New Roman"/>
          <w:b/>
          <w:kern w:val="0"/>
          <w:szCs w:val="28"/>
          <w:lang w:val="en-GB"/>
        </w:rPr>
        <w:t>Điều 2.</w:t>
      </w:r>
      <w:r w:rsidRPr="00FF2DE8">
        <w:rPr>
          <w:rFonts w:ascii="Times New Roman,Bold" w:eastAsia="Times New Roman" w:hAnsi="Times New Roman,Bold" w:cs="Times New Roman"/>
          <w:kern w:val="0"/>
          <w:szCs w:val="28"/>
          <w:lang w:val="en-GB"/>
        </w:rPr>
        <w:t xml:space="preserve"> Tổ chức thực hiện </w:t>
      </w:r>
    </w:p>
    <w:p w14:paraId="2A9E14BC" w14:textId="61DF2BA3" w:rsidR="00402F4A" w:rsidRPr="00FF2DE8" w:rsidRDefault="00402F4A" w:rsidP="00F91ACC">
      <w:pPr>
        <w:spacing w:before="120" w:after="120" w:line="360" w:lineRule="exact"/>
        <w:ind w:firstLine="567"/>
        <w:jc w:val="both"/>
        <w:rPr>
          <w:rFonts w:eastAsia="Times New Roman" w:cs="Times New Roman"/>
          <w:kern w:val="0"/>
          <w:szCs w:val="28"/>
          <w:lang w:val="en-GB"/>
        </w:rPr>
      </w:pPr>
      <w:r w:rsidRPr="00FF2DE8">
        <w:rPr>
          <w:rFonts w:eastAsia="Times New Roman" w:cs="Times New Roman"/>
          <w:kern w:val="0"/>
          <w:szCs w:val="28"/>
          <w:lang w:val="en-GB"/>
        </w:rPr>
        <w:t xml:space="preserve">Văn phòng </w:t>
      </w:r>
      <w:r w:rsidR="00B7517A">
        <w:rPr>
          <w:rFonts w:eastAsia="Times New Roman" w:cs="Times New Roman"/>
          <w:kern w:val="0"/>
          <w:szCs w:val="28"/>
          <w:lang w:val="en-GB"/>
        </w:rPr>
        <w:t>UBND</w:t>
      </w:r>
      <w:r w:rsidRPr="00FF2DE8">
        <w:rPr>
          <w:rFonts w:eastAsia="Times New Roman" w:cs="Times New Roman"/>
          <w:kern w:val="0"/>
          <w:szCs w:val="28"/>
          <w:lang w:val="en-GB"/>
        </w:rPr>
        <w:t xml:space="preserve"> tỉnh</w:t>
      </w:r>
      <w:r w:rsidR="00067DF4">
        <w:rPr>
          <w:rFonts w:eastAsia="Times New Roman" w:cs="Times New Roman"/>
          <w:kern w:val="0"/>
          <w:szCs w:val="28"/>
          <w:lang w:val="en-GB"/>
        </w:rPr>
        <w:t>;</w:t>
      </w:r>
      <w:r w:rsidRPr="00FF2DE8">
        <w:rPr>
          <w:rFonts w:eastAsia="Times New Roman" w:cs="Times New Roman"/>
          <w:kern w:val="0"/>
          <w:szCs w:val="28"/>
          <w:lang w:val="en-GB"/>
        </w:rPr>
        <w:t xml:space="preserve"> các </w:t>
      </w:r>
      <w:r w:rsidR="00B7517A">
        <w:rPr>
          <w:rFonts w:eastAsia="Times New Roman" w:cs="Times New Roman"/>
          <w:kern w:val="0"/>
          <w:szCs w:val="28"/>
          <w:lang w:val="vi-VN"/>
        </w:rPr>
        <w:t>S</w:t>
      </w:r>
      <w:r w:rsidRPr="00FF2DE8">
        <w:rPr>
          <w:rFonts w:eastAsia="Times New Roman" w:cs="Times New Roman"/>
          <w:kern w:val="0"/>
          <w:szCs w:val="28"/>
          <w:lang w:val="en-GB"/>
        </w:rPr>
        <w:t>ở, ban</w:t>
      </w:r>
      <w:r w:rsidR="00067DF4">
        <w:rPr>
          <w:rFonts w:eastAsia="Times New Roman" w:cs="Times New Roman"/>
          <w:kern w:val="0"/>
          <w:szCs w:val="28"/>
          <w:lang w:val="en-GB"/>
        </w:rPr>
        <w:t>,</w:t>
      </w:r>
      <w:r w:rsidRPr="00FF2DE8">
        <w:rPr>
          <w:rFonts w:eastAsia="Times New Roman" w:cs="Times New Roman"/>
          <w:kern w:val="0"/>
          <w:szCs w:val="28"/>
          <w:lang w:val="en-GB"/>
        </w:rPr>
        <w:t xml:space="preserve"> ngành, đơn vị cấp tỉnh; UBND các địa phương; đề nghị: Chi cục Thống kê tỉnh </w:t>
      </w:r>
      <w:r w:rsidR="00B7517A">
        <w:rPr>
          <w:rFonts w:eastAsia="Times New Roman" w:cs="Times New Roman"/>
          <w:kern w:val="0"/>
          <w:szCs w:val="28"/>
          <w:lang w:val="en-GB"/>
        </w:rPr>
        <w:t>Vĩnh</w:t>
      </w:r>
      <w:r w:rsidR="00B7517A">
        <w:rPr>
          <w:rFonts w:eastAsia="Times New Roman" w:cs="Times New Roman"/>
          <w:kern w:val="0"/>
          <w:szCs w:val="28"/>
          <w:lang w:val="vi-VN"/>
        </w:rPr>
        <w:t xml:space="preserve"> Phúc</w:t>
      </w:r>
      <w:r w:rsidRPr="00FF2DE8">
        <w:rPr>
          <w:rFonts w:eastAsia="Times New Roman" w:cs="Times New Roman"/>
          <w:kern w:val="0"/>
          <w:szCs w:val="28"/>
          <w:lang w:val="en-GB"/>
        </w:rPr>
        <w:t>; Chi cục Thuế khu vực VI</w:t>
      </w:r>
      <w:r w:rsidR="00B7517A">
        <w:rPr>
          <w:rFonts w:eastAsia="Times New Roman" w:cs="Times New Roman"/>
          <w:kern w:val="0"/>
          <w:szCs w:val="28"/>
          <w:lang w:val="vi-VN"/>
        </w:rPr>
        <w:t>I</w:t>
      </w:r>
      <w:r w:rsidRPr="00FF2DE8">
        <w:rPr>
          <w:rFonts w:eastAsia="Times New Roman" w:cs="Times New Roman"/>
          <w:kern w:val="0"/>
          <w:szCs w:val="28"/>
          <w:lang w:val="en-GB"/>
        </w:rPr>
        <w:t>I; Ngân hàng Nhà nước Chi nhánh khu vực 4; Bảo hiểm xã hội khu vực X</w:t>
      </w:r>
      <w:r w:rsidR="00B7517A">
        <w:rPr>
          <w:rFonts w:eastAsia="Times New Roman" w:cs="Times New Roman"/>
          <w:kern w:val="0"/>
          <w:szCs w:val="28"/>
          <w:lang w:val="en-GB"/>
        </w:rPr>
        <w:t>VIII</w:t>
      </w:r>
      <w:r w:rsidRPr="00FF2DE8">
        <w:rPr>
          <w:rFonts w:eastAsia="Times New Roman" w:cs="Times New Roman"/>
          <w:kern w:val="0"/>
          <w:szCs w:val="28"/>
          <w:lang w:val="en-GB"/>
        </w:rPr>
        <w:t xml:space="preserve">: </w:t>
      </w:r>
    </w:p>
    <w:p w14:paraId="0D8E4C50" w14:textId="77777777" w:rsidR="00402F4A" w:rsidRPr="00FF2DE8" w:rsidRDefault="00402F4A" w:rsidP="00F91ACC">
      <w:pPr>
        <w:spacing w:before="120" w:after="120" w:line="360" w:lineRule="exact"/>
        <w:ind w:firstLine="567"/>
        <w:jc w:val="both"/>
        <w:rPr>
          <w:rFonts w:eastAsia="Times New Roman" w:cs="Times New Roman"/>
          <w:kern w:val="0"/>
          <w:szCs w:val="28"/>
          <w:lang w:val="en-GB"/>
        </w:rPr>
      </w:pPr>
      <w:r w:rsidRPr="00FF2DE8">
        <w:rPr>
          <w:rFonts w:eastAsia="Times New Roman" w:cs="Times New Roman"/>
          <w:kern w:val="0"/>
          <w:szCs w:val="28"/>
          <w:lang w:val="en-GB"/>
        </w:rPr>
        <w:t xml:space="preserve">- Cung cấp thông tin, phân tích, dự báo thông tin, dữ liệu về các chỉ số tại các Phụ lục ban hành kèm theo Quyết định này phục vụ công tác chỉ đạo, điều hành của Ủy ban nhân dân tỉnh, Chủ tịch Ủy ban nhân dân tỉnh. Chịu trách nhiệm về tính chuẩn hoá, chính xác, thống nhất, an toàn, bảo mật, liên tục, thông suốt về thông tin, dữ liệu của các chỉ số được giao cung cấp, tích hợp, kết nối, chia sẻ. </w:t>
      </w:r>
    </w:p>
    <w:p w14:paraId="27124EA3" w14:textId="77777777" w:rsidR="00402F4A" w:rsidRDefault="00402F4A" w:rsidP="00F91ACC">
      <w:pPr>
        <w:shd w:val="clear" w:color="auto" w:fill="FFFFFF"/>
        <w:spacing w:before="120" w:after="120" w:line="360" w:lineRule="exact"/>
        <w:ind w:firstLine="567"/>
        <w:jc w:val="both"/>
        <w:rPr>
          <w:rFonts w:eastAsia="Times New Roman" w:cs="Times New Roman"/>
          <w:kern w:val="0"/>
          <w:szCs w:val="28"/>
          <w:lang w:val="vi-VN"/>
        </w:rPr>
      </w:pPr>
      <w:r w:rsidRPr="00FF2DE8">
        <w:rPr>
          <w:rFonts w:eastAsia="Times New Roman" w:cs="Times New Roman"/>
          <w:kern w:val="0"/>
          <w:szCs w:val="28"/>
          <w:lang w:val="en-GB"/>
        </w:rPr>
        <w:t>- Xây dựng, lựa chọn các chỉ số thành phần cốt lõi phục vụ theo dõi, giám sát, đánh giá việc thực hiện các chỉ tiêu kinh tế - xã hội, các chương trình, dự án trọng điểm theo chức năng, nhiệm vụ được giao</w:t>
      </w:r>
      <w:r>
        <w:rPr>
          <w:rFonts w:eastAsia="Times New Roman" w:cs="Times New Roman"/>
          <w:kern w:val="0"/>
          <w:szCs w:val="28"/>
          <w:lang w:val="vi-VN"/>
        </w:rPr>
        <w:t>.</w:t>
      </w:r>
    </w:p>
    <w:p w14:paraId="045F9830" w14:textId="77777777" w:rsidR="00402F4A" w:rsidRPr="00FF2DE8" w:rsidRDefault="00402F4A" w:rsidP="00F91ACC">
      <w:pPr>
        <w:spacing w:before="120" w:after="120" w:line="360" w:lineRule="exact"/>
        <w:ind w:firstLine="567"/>
        <w:jc w:val="both"/>
        <w:rPr>
          <w:rFonts w:eastAsia="Times New Roman" w:cs="Times New Roman"/>
          <w:kern w:val="0"/>
          <w:szCs w:val="28"/>
          <w:lang w:val="en-GB"/>
        </w:rPr>
      </w:pPr>
      <w:r w:rsidRPr="00FF2DE8">
        <w:rPr>
          <w:rFonts w:ascii="Times New Roman,Bold" w:eastAsia="Times New Roman" w:hAnsi="Times New Roman,Bold" w:cs="Times New Roman"/>
          <w:b/>
          <w:kern w:val="0"/>
          <w:szCs w:val="28"/>
          <w:lang w:val="en-GB"/>
        </w:rPr>
        <w:t>Điều 3.</w:t>
      </w:r>
      <w:r w:rsidRPr="00FF2DE8">
        <w:rPr>
          <w:rFonts w:ascii="Times New Roman,Bold" w:eastAsia="Times New Roman" w:hAnsi="Times New Roman,Bold" w:cs="Times New Roman"/>
          <w:kern w:val="0"/>
          <w:szCs w:val="28"/>
          <w:lang w:val="en-GB"/>
        </w:rPr>
        <w:t xml:space="preserve"> </w:t>
      </w:r>
      <w:r w:rsidRPr="00FF2DE8">
        <w:rPr>
          <w:rFonts w:eastAsia="Times New Roman" w:cs="Times New Roman"/>
          <w:kern w:val="0"/>
          <w:szCs w:val="28"/>
          <w:lang w:val="en-GB"/>
        </w:rPr>
        <w:t xml:space="preserve">Quyết định này có hiệu lực kể từ ngày ký. </w:t>
      </w:r>
    </w:p>
    <w:p w14:paraId="625E1C2A" w14:textId="31AF860C" w:rsidR="00402F4A" w:rsidRDefault="00402F4A" w:rsidP="00F91ACC">
      <w:pPr>
        <w:shd w:val="clear" w:color="auto" w:fill="FFFFFF"/>
        <w:spacing w:before="120" w:after="120" w:line="360" w:lineRule="exact"/>
        <w:ind w:firstLine="567"/>
        <w:jc w:val="both"/>
        <w:rPr>
          <w:rFonts w:eastAsia="Times New Roman" w:cs="Times New Roman"/>
          <w:spacing w:val="-4"/>
          <w:kern w:val="0"/>
          <w:szCs w:val="28"/>
          <w:lang w:val="en-GB"/>
        </w:rPr>
      </w:pPr>
      <w:r w:rsidRPr="00A3657A">
        <w:rPr>
          <w:rFonts w:eastAsia="Times New Roman" w:cs="Times New Roman"/>
          <w:spacing w:val="-4"/>
          <w:kern w:val="0"/>
          <w:szCs w:val="28"/>
          <w:lang w:val="en-GB"/>
        </w:rPr>
        <w:t xml:space="preserve">Chánh Văn phòng </w:t>
      </w:r>
      <w:r w:rsidR="00417CD7" w:rsidRPr="00A3657A">
        <w:rPr>
          <w:rFonts w:eastAsia="Times New Roman" w:cs="Times New Roman"/>
          <w:spacing w:val="-4"/>
          <w:kern w:val="0"/>
          <w:szCs w:val="28"/>
          <w:lang w:val="en-GB"/>
        </w:rPr>
        <w:t>UBND</w:t>
      </w:r>
      <w:r w:rsidRPr="00A3657A">
        <w:rPr>
          <w:rFonts w:eastAsia="Times New Roman" w:cs="Times New Roman"/>
          <w:spacing w:val="-4"/>
          <w:kern w:val="0"/>
          <w:szCs w:val="28"/>
          <w:lang w:val="en-GB"/>
        </w:rPr>
        <w:t xml:space="preserve"> tỉnh, Giám đốc các </w:t>
      </w:r>
      <w:r w:rsidR="00417CD7" w:rsidRPr="00A3657A">
        <w:rPr>
          <w:rFonts w:eastAsia="Times New Roman" w:cs="Times New Roman"/>
          <w:spacing w:val="-4"/>
          <w:kern w:val="0"/>
          <w:szCs w:val="28"/>
          <w:lang w:val="vi-VN"/>
        </w:rPr>
        <w:t>S</w:t>
      </w:r>
      <w:r w:rsidRPr="00A3657A">
        <w:rPr>
          <w:rFonts w:eastAsia="Times New Roman" w:cs="Times New Roman"/>
          <w:spacing w:val="-4"/>
          <w:kern w:val="0"/>
          <w:szCs w:val="28"/>
          <w:lang w:val="en-GB"/>
        </w:rPr>
        <w:t>ở, Thủ Trưởng các Ban, ngành, đơn vị thuộc tỉnh, Chủ tịch UBND các địa phương trên địa bàn tỉnh Vĩnh Phúc</w:t>
      </w:r>
      <w:r w:rsidR="00417CD7" w:rsidRPr="00A3657A">
        <w:rPr>
          <w:rFonts w:eastAsia="Times New Roman" w:cs="Times New Roman"/>
          <w:spacing w:val="-4"/>
          <w:kern w:val="0"/>
          <w:szCs w:val="28"/>
          <w:lang w:val="vi-VN"/>
        </w:rPr>
        <w:t xml:space="preserve"> </w:t>
      </w:r>
      <w:r w:rsidRPr="00A3657A">
        <w:rPr>
          <w:rFonts w:eastAsia="Times New Roman" w:cs="Times New Roman"/>
          <w:spacing w:val="-4"/>
          <w:kern w:val="0"/>
          <w:szCs w:val="28"/>
          <w:lang w:val="en-GB"/>
        </w:rPr>
        <w:t xml:space="preserve">và các tổ chức, cá nhân có liên quan tại Điều 2 chịu trách nhiệm thi hành Quyết định này./. </w:t>
      </w:r>
    </w:p>
    <w:p w14:paraId="35B6394D" w14:textId="352FCC5F" w:rsidR="00B425BC" w:rsidRDefault="00B425BC" w:rsidP="00B425BC">
      <w:pPr>
        <w:shd w:val="clear" w:color="auto" w:fill="FFFFFF"/>
        <w:spacing w:before="120" w:after="120" w:line="360" w:lineRule="exact"/>
        <w:jc w:val="both"/>
        <w:rPr>
          <w:rFonts w:eastAsia="Times New Roman" w:cs="Times New Roman"/>
          <w:spacing w:val="-4"/>
          <w:kern w:val="0"/>
          <w:szCs w:val="28"/>
          <w:lang w:val="en-GB"/>
        </w:rPr>
      </w:pPr>
    </w:p>
    <w:p w14:paraId="7ADDE4D2" w14:textId="77777777" w:rsidR="00B425BC" w:rsidRPr="00B425BC" w:rsidRDefault="00B425BC" w:rsidP="00B425BC">
      <w:pPr>
        <w:spacing w:before="40" w:after="40" w:line="240" w:lineRule="auto"/>
        <w:ind w:left="3600"/>
        <w:jc w:val="center"/>
        <w:rPr>
          <w:b/>
          <w:bCs/>
          <w:szCs w:val="28"/>
          <w:lang w:eastAsia="vi-VN"/>
        </w:rPr>
      </w:pPr>
      <w:r w:rsidRPr="00B425BC">
        <w:rPr>
          <w:b/>
          <w:bCs/>
          <w:szCs w:val="28"/>
          <w:lang w:eastAsia="vi-VN"/>
        </w:rPr>
        <w:t>TM. ỦY BAN NHÂN DÂN</w:t>
      </w:r>
    </w:p>
    <w:p w14:paraId="2DA03EB5" w14:textId="77777777" w:rsidR="00B425BC" w:rsidRPr="00B425BC" w:rsidRDefault="00B425BC" w:rsidP="00B425BC">
      <w:pPr>
        <w:spacing w:before="40" w:after="40" w:line="240" w:lineRule="auto"/>
        <w:ind w:left="3600"/>
        <w:jc w:val="center"/>
        <w:rPr>
          <w:b/>
          <w:bCs/>
          <w:szCs w:val="28"/>
          <w:lang w:eastAsia="vi-VN"/>
        </w:rPr>
      </w:pPr>
      <w:r w:rsidRPr="00B425BC">
        <w:rPr>
          <w:b/>
          <w:bCs/>
          <w:szCs w:val="28"/>
          <w:lang w:eastAsia="vi-VN"/>
        </w:rPr>
        <w:t>CHỦ TỊCH</w:t>
      </w:r>
    </w:p>
    <w:p w14:paraId="77926750" w14:textId="77777777" w:rsidR="00B425BC" w:rsidRPr="00B425BC" w:rsidRDefault="00B425BC" w:rsidP="00B425BC">
      <w:pPr>
        <w:widowControl w:val="0"/>
        <w:ind w:left="3600"/>
        <w:jc w:val="center"/>
        <w:rPr>
          <w:rFonts w:cs="Times New Roman"/>
          <w:b/>
          <w:szCs w:val="28"/>
          <w:lang w:val="vi-VN"/>
        </w:rPr>
      </w:pPr>
    </w:p>
    <w:p w14:paraId="05C02CA9" w14:textId="469265CB" w:rsidR="00B425BC" w:rsidRPr="00B425BC" w:rsidRDefault="00B425BC" w:rsidP="00B425BC">
      <w:pPr>
        <w:shd w:val="clear" w:color="auto" w:fill="FFFFFF"/>
        <w:spacing w:before="120" w:after="120" w:line="360" w:lineRule="exact"/>
        <w:ind w:left="3600"/>
        <w:jc w:val="center"/>
        <w:rPr>
          <w:rFonts w:eastAsia="Times New Roman" w:cs="Times New Roman"/>
          <w:spacing w:val="-4"/>
          <w:kern w:val="0"/>
          <w:szCs w:val="28"/>
          <w:lang w:val="en-GB"/>
        </w:rPr>
      </w:pPr>
      <w:r w:rsidRPr="00B425BC">
        <w:rPr>
          <w:rFonts w:cs="Times New Roman"/>
          <w:b/>
          <w:szCs w:val="28"/>
          <w:lang w:val="vi-VN"/>
        </w:rPr>
        <w:t>Trần Duy Đông</w:t>
      </w:r>
    </w:p>
    <w:p w14:paraId="4F6B4FF9" w14:textId="77777777" w:rsidR="00F91ACC" w:rsidRPr="00FF2DE8" w:rsidRDefault="00F91ACC" w:rsidP="00F91ACC">
      <w:pPr>
        <w:shd w:val="clear" w:color="auto" w:fill="FFFFFF"/>
        <w:spacing w:before="120" w:after="120" w:line="360" w:lineRule="exact"/>
        <w:ind w:firstLine="567"/>
        <w:jc w:val="both"/>
        <w:rPr>
          <w:rFonts w:eastAsia="Times New Roman" w:cs="Times New Roman"/>
          <w:kern w:val="0"/>
          <w:szCs w:val="28"/>
          <w:lang w:val="vi-VN"/>
        </w:rPr>
      </w:pPr>
    </w:p>
    <w:p w14:paraId="248D8798" w14:textId="77777777" w:rsidR="00F91ACC" w:rsidRDefault="00F91ACC" w:rsidP="005C6B11">
      <w:pPr>
        <w:pStyle w:val="Heading1"/>
        <w:widowControl w:val="0"/>
        <w:spacing w:before="0" w:after="0" w:line="240" w:lineRule="auto"/>
        <w:ind w:firstLine="0"/>
        <w:jc w:val="center"/>
        <w:sectPr w:rsidR="00F91ACC" w:rsidSect="00241F57">
          <w:headerReference w:type="even" r:id="rId8"/>
          <w:headerReference w:type="default" r:id="rId9"/>
          <w:footnotePr>
            <w:numRestart w:val="eachPage"/>
          </w:footnotePr>
          <w:pgSz w:w="11906" w:h="16841" w:code="9"/>
          <w:pgMar w:top="1440" w:right="1440" w:bottom="1440" w:left="1440" w:header="720" w:footer="720" w:gutter="0"/>
          <w:pgNumType w:start="1"/>
          <w:cols w:space="720"/>
          <w:titlePg/>
          <w:docGrid w:linePitch="381"/>
        </w:sectPr>
      </w:pPr>
    </w:p>
    <w:p w14:paraId="649794AE" w14:textId="77777777" w:rsidR="00E37D0E" w:rsidRDefault="001E4191" w:rsidP="00417CD7">
      <w:pPr>
        <w:pStyle w:val="Heading1"/>
        <w:widowControl w:val="0"/>
        <w:spacing w:before="0" w:after="0" w:line="240" w:lineRule="auto"/>
        <w:ind w:right="-46" w:firstLine="0"/>
        <w:jc w:val="center"/>
        <w:rPr>
          <w:rFonts w:eastAsia="Times New Roman"/>
          <w:lang w:val="vi-VN"/>
        </w:rPr>
      </w:pPr>
      <w:r w:rsidRPr="000707FB">
        <w:lastRenderedPageBreak/>
        <w:t>PHỤ L</w:t>
      </w:r>
      <w:bookmarkStart w:id="0" w:name="_GoBack"/>
      <w:bookmarkEnd w:id="0"/>
      <w:r w:rsidRPr="000707FB">
        <w:t>ỤC</w:t>
      </w:r>
    </w:p>
    <w:p w14:paraId="262FB579" w14:textId="77777777" w:rsidR="00417CD7" w:rsidRPr="00417CD7" w:rsidRDefault="00417CD7" w:rsidP="00B65B97">
      <w:pPr>
        <w:spacing w:after="0" w:line="240" w:lineRule="auto"/>
        <w:jc w:val="center"/>
        <w:rPr>
          <w:b/>
          <w:lang w:val="vi-VN"/>
        </w:rPr>
      </w:pPr>
      <w:r w:rsidRPr="00417CD7">
        <w:rPr>
          <w:b/>
          <w:lang w:val="vi-VN"/>
        </w:rPr>
        <w:t xml:space="preserve">BỘ CHỈ SỐ PHỤC VỤ CÔNG TÁC CHỈ ĐẠO, ĐIỀU HÀNH </w:t>
      </w:r>
      <w:r>
        <w:rPr>
          <w:b/>
          <w:lang w:val="vi-VN"/>
        </w:rPr>
        <w:br/>
      </w:r>
      <w:r w:rsidRPr="00417CD7">
        <w:rPr>
          <w:b/>
          <w:lang w:val="vi-VN"/>
        </w:rPr>
        <w:t>TRÊN MÔI TRƯỜNG ĐIỆN TỬ TỈNH VĨNH PHÚC</w:t>
      </w:r>
    </w:p>
    <w:p w14:paraId="0F51A9C4" w14:textId="56685043" w:rsidR="00E37D0E" w:rsidRPr="000707FB" w:rsidRDefault="00E37D0E" w:rsidP="00B65B97">
      <w:pPr>
        <w:widowControl w:val="0"/>
        <w:spacing w:after="0" w:line="240" w:lineRule="auto"/>
        <w:jc w:val="center"/>
        <w:rPr>
          <w:rFonts w:cs="Times New Roman"/>
        </w:rPr>
      </w:pPr>
      <w:r w:rsidRPr="000707FB">
        <w:rPr>
          <w:rFonts w:eastAsia="Times New Roman" w:cs="Times New Roman"/>
          <w:i/>
        </w:rPr>
        <w:t xml:space="preserve">(Kèm theo </w:t>
      </w:r>
      <w:r w:rsidR="00417CD7">
        <w:rPr>
          <w:rFonts w:eastAsia="Times New Roman" w:cs="Times New Roman"/>
          <w:i/>
        </w:rPr>
        <w:t>Quyết</w:t>
      </w:r>
      <w:r w:rsidR="00417CD7">
        <w:rPr>
          <w:rFonts w:eastAsia="Times New Roman" w:cs="Times New Roman"/>
          <w:i/>
          <w:lang w:val="vi-VN"/>
        </w:rPr>
        <w:t xml:space="preserve"> định</w:t>
      </w:r>
      <w:r w:rsidRPr="000707FB">
        <w:rPr>
          <w:rFonts w:eastAsia="Times New Roman" w:cs="Times New Roman"/>
          <w:i/>
        </w:rPr>
        <w:t xml:space="preserve"> số</w:t>
      </w:r>
      <w:r w:rsidR="00DF1130" w:rsidRPr="000707FB">
        <w:rPr>
          <w:rFonts w:eastAsia="Times New Roman" w:cs="Times New Roman"/>
          <w:i/>
        </w:rPr>
        <w:t>:</w:t>
      </w:r>
      <w:r w:rsidRPr="000707FB">
        <w:rPr>
          <w:rFonts w:eastAsia="Times New Roman" w:cs="Times New Roman"/>
          <w:i/>
        </w:rPr>
        <w:t xml:space="preserve"> </w:t>
      </w:r>
      <w:r w:rsidR="00873157">
        <w:rPr>
          <w:rFonts w:eastAsia="Times New Roman" w:cs="Times New Roman"/>
          <w:i/>
        </w:rPr>
        <w:t>1165</w:t>
      </w:r>
      <w:r w:rsidRPr="000707FB">
        <w:rPr>
          <w:rFonts w:eastAsia="Times New Roman" w:cs="Times New Roman"/>
          <w:i/>
        </w:rPr>
        <w:t>/</w:t>
      </w:r>
      <w:r w:rsidR="00417CD7">
        <w:rPr>
          <w:rFonts w:eastAsia="Times New Roman" w:cs="Times New Roman"/>
          <w:i/>
        </w:rPr>
        <w:t>QĐ</w:t>
      </w:r>
      <w:r w:rsidRPr="000707FB">
        <w:rPr>
          <w:rFonts w:eastAsia="Times New Roman" w:cs="Times New Roman"/>
          <w:i/>
        </w:rPr>
        <w:t>-</w:t>
      </w:r>
      <w:r w:rsidR="007C53EA">
        <w:rPr>
          <w:rFonts w:eastAsia="Times New Roman" w:cs="Times New Roman"/>
          <w:i/>
        </w:rPr>
        <w:t>UBND</w:t>
      </w:r>
      <w:r w:rsidRPr="000707FB">
        <w:rPr>
          <w:rFonts w:eastAsia="Times New Roman" w:cs="Times New Roman"/>
          <w:i/>
        </w:rPr>
        <w:t xml:space="preserve"> </w:t>
      </w:r>
      <w:r w:rsidR="00776691" w:rsidRPr="000707FB">
        <w:rPr>
          <w:rFonts w:eastAsia="Times New Roman" w:cs="Times New Roman"/>
          <w:i/>
        </w:rPr>
        <w:t xml:space="preserve">ngày </w:t>
      </w:r>
      <w:r w:rsidR="00873157">
        <w:rPr>
          <w:rFonts w:eastAsia="Times New Roman" w:cs="Times New Roman"/>
          <w:i/>
        </w:rPr>
        <w:t>09</w:t>
      </w:r>
      <w:r w:rsidR="00776691" w:rsidRPr="000707FB">
        <w:rPr>
          <w:rFonts w:eastAsia="Times New Roman" w:cs="Times New Roman"/>
          <w:i/>
        </w:rPr>
        <w:t>/</w:t>
      </w:r>
      <w:r w:rsidR="00873157">
        <w:rPr>
          <w:rFonts w:eastAsia="Times New Roman" w:cs="Times New Roman"/>
          <w:i/>
        </w:rPr>
        <w:t>6</w:t>
      </w:r>
      <w:r w:rsidR="00776691" w:rsidRPr="000707FB">
        <w:rPr>
          <w:rFonts w:eastAsia="Times New Roman" w:cs="Times New Roman"/>
          <w:i/>
        </w:rPr>
        <w:t>/2025</w:t>
      </w:r>
      <w:r w:rsidR="00776691" w:rsidRPr="000707FB">
        <w:rPr>
          <w:rFonts w:eastAsia="Times New Roman" w:cs="Times New Roman"/>
          <w:i/>
        </w:rPr>
        <w:br/>
      </w:r>
      <w:r w:rsidRPr="000707FB">
        <w:rPr>
          <w:rFonts w:eastAsia="Times New Roman" w:cs="Times New Roman"/>
          <w:i/>
        </w:rPr>
        <w:t xml:space="preserve">của Ủy ban </w:t>
      </w:r>
      <w:r w:rsidR="00FA6FB7">
        <w:rPr>
          <w:rFonts w:eastAsia="Times New Roman" w:cs="Times New Roman"/>
          <w:i/>
        </w:rPr>
        <w:t>N</w:t>
      </w:r>
      <w:r w:rsidRPr="000707FB">
        <w:rPr>
          <w:rFonts w:eastAsia="Times New Roman" w:cs="Times New Roman"/>
          <w:i/>
        </w:rPr>
        <w:t xml:space="preserve">hân dân tỉnh </w:t>
      </w:r>
      <w:r w:rsidR="00021945" w:rsidRPr="000707FB">
        <w:rPr>
          <w:rFonts w:eastAsia="Times New Roman" w:cs="Times New Roman"/>
          <w:i/>
        </w:rPr>
        <w:t>Vĩnh Phúc</w:t>
      </w:r>
      <w:r w:rsidRPr="000707FB">
        <w:rPr>
          <w:rFonts w:eastAsia="Times New Roman" w:cs="Times New Roman"/>
          <w:i/>
        </w:rPr>
        <w:t>)</w:t>
      </w:r>
    </w:p>
    <w:p w14:paraId="4AEA90A1" w14:textId="194A5152" w:rsidR="00E37D0E" w:rsidRPr="000707FB" w:rsidRDefault="00873157" w:rsidP="00EB34AA">
      <w:pPr>
        <w:widowControl w:val="0"/>
        <w:spacing w:after="0" w:line="259" w:lineRule="auto"/>
        <w:ind w:left="559"/>
        <w:rPr>
          <w:rFonts w:cs="Times New Roman"/>
        </w:rPr>
      </w:pPr>
      <w:r>
        <w:rPr>
          <w:rFonts w:eastAsia="Times New Roman" w:cs="Times New Roman"/>
          <w:b/>
          <w:noProof/>
          <w:sz w:val="24"/>
        </w:rPr>
        <mc:AlternateContent>
          <mc:Choice Requires="wps">
            <w:drawing>
              <wp:anchor distT="0" distB="0" distL="114300" distR="114300" simplePos="0" relativeHeight="251663360" behindDoc="0" locked="0" layoutInCell="1" allowOverlap="1" wp14:anchorId="531E701C" wp14:editId="008132F8">
                <wp:simplePos x="0" y="0"/>
                <wp:positionH relativeFrom="column">
                  <wp:posOffset>2089150</wp:posOffset>
                </wp:positionH>
                <wp:positionV relativeFrom="paragraph">
                  <wp:posOffset>36830</wp:posOffset>
                </wp:positionV>
                <wp:extent cx="1647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4EF46"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4.5pt,2.9pt" to="294.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g5tgEAAMMDAAAOAAAAZHJzL2Uyb0RvYy54bWysU8GOEzEMvSPxD1HudNoKltWo0z10tVwQ&#10;VCx8QDbjdCIlceSEzvTvcdJ2FgESAu3FEyd+tt+zZ3M3eSeOQMli6ORqsZQCgsbehkMnv319eHMr&#10;Rcoq9MphgE6eIMm77etXmzG2sMYBXQ8kOElI7Rg7OeQc26ZJegCv0gIjBH40SF5ldunQ9KRGzu5d&#10;s14ub5oRqY+EGlLi2/vzo9zW/MaAzp+NSZCF6yT3lqulap+KbbYb1R5IxcHqSxvqP7rwygYuOqe6&#10;V1mJ72R/S+WtJkxo8kKjb9AYq6FyYDar5S9sHgcVoXJhcVKcZUovl1Z/Ou5J2J5nJ0VQnkf0mEnZ&#10;w5DFDkNgAZHEqug0xtRy+C7s6eKluKdCejLky5fpiKlqe5q1hSkLzZerm7fvb9fvpNDXt+YZGCnl&#10;D4BelEMnnQ2FtmrV8WPKXIxDryHslEbOpespnxyUYBe+gGEqpVhF1yWCnSNxVDx+pTWEXKlwvhpd&#10;YMY6NwOXfwde4gsU6oL9C3hG1MoY8gz2NiD9qXqeri2bc/xVgTPvIsET9qc6lCoNb0pV7LLVZRV/&#10;9iv8+d/b/gAAAP//AwBQSwMEFAAGAAgAAAAhAPVBG+zdAAAABwEAAA8AAABkcnMvZG93bnJldi54&#10;bWxMj0FLw0AUhO+C/2F5gje7MRKJMZtSCmItSLEK9bjNPpNo9m3Y3Tbpv/fpRY/DDDPflPPJ9uKI&#10;PnSOFFzPEhBItTMdNQreXh+uchAhajK6d4QKThhgXp2flbowbqQXPG5jI7iEQqEVtDEOhZShbtHq&#10;MHMDEnsfzlsdWfpGGq9HLre9TJPkVlrdES+0esBli/XX9mAVPPvVarlYnz5p827HXbrebZ6mR6Uu&#10;L6bFPYiIU/wLww8+o0PFTHt3IBNEr+AmveMvUUHGD9jP8jwDsf/Vsirlf/7qGwAA//8DAFBLAQIt&#10;ABQABgAIAAAAIQC2gziS/gAAAOEBAAATAAAAAAAAAAAAAAAAAAAAAABbQ29udGVudF9UeXBlc10u&#10;eG1sUEsBAi0AFAAGAAgAAAAhADj9If/WAAAAlAEAAAsAAAAAAAAAAAAAAAAALwEAAF9yZWxzLy5y&#10;ZWxzUEsBAi0AFAAGAAgAAAAhAEHmiDm2AQAAwwMAAA4AAAAAAAAAAAAAAAAALgIAAGRycy9lMm9E&#10;b2MueG1sUEsBAi0AFAAGAAgAAAAhAPVBG+zdAAAABwEAAA8AAAAAAAAAAAAAAAAAEAQAAGRycy9k&#10;b3ducmV2LnhtbFBLBQYAAAAABAAEAPMAAAAaBQAAAAA=&#10;" strokecolor="#156082 [3204]" strokeweight=".5pt">
                <v:stroke joinstyle="miter"/>
              </v:line>
            </w:pict>
          </mc:Fallback>
        </mc:AlternateContent>
      </w:r>
      <w:r w:rsidR="00E37D0E" w:rsidRPr="000707FB">
        <w:rPr>
          <w:rFonts w:eastAsia="Times New Roman" w:cs="Times New Roman"/>
          <w:b/>
          <w:sz w:val="24"/>
        </w:rPr>
        <w:t xml:space="preserve"> </w:t>
      </w:r>
    </w:p>
    <w:tbl>
      <w:tblPr>
        <w:tblStyle w:val="TableGrid0"/>
        <w:tblpPr w:leftFromText="180" w:rightFromText="180" w:vertAnchor="text" w:tblpY="1"/>
        <w:tblOverlap w:val="never"/>
        <w:tblW w:w="5267" w:type="pct"/>
        <w:tblInd w:w="0" w:type="dxa"/>
        <w:tblCellMar>
          <w:top w:w="15" w:type="dxa"/>
          <w:left w:w="100" w:type="dxa"/>
          <w:right w:w="30" w:type="dxa"/>
        </w:tblCellMar>
        <w:tblLook w:val="04A0" w:firstRow="1" w:lastRow="0" w:firstColumn="1" w:lastColumn="0" w:noHBand="0" w:noVBand="1"/>
      </w:tblPr>
      <w:tblGrid>
        <w:gridCol w:w="674"/>
        <w:gridCol w:w="13"/>
        <w:gridCol w:w="2852"/>
        <w:gridCol w:w="1367"/>
        <w:gridCol w:w="1555"/>
        <w:gridCol w:w="1447"/>
        <w:gridCol w:w="89"/>
        <w:gridCol w:w="1498"/>
      </w:tblGrid>
      <w:tr w:rsidR="00B65B97" w:rsidRPr="000707FB" w14:paraId="327EA013" w14:textId="77777777" w:rsidTr="000B533F">
        <w:trPr>
          <w:trHeight w:val="20"/>
          <w:tblHeader/>
        </w:trPr>
        <w:tc>
          <w:tcPr>
            <w:tcW w:w="354" w:type="pct"/>
            <w:tcBorders>
              <w:top w:val="single" w:sz="5" w:space="0" w:color="000000"/>
              <w:left w:val="single" w:sz="5" w:space="0" w:color="000000"/>
              <w:bottom w:val="single" w:sz="5" w:space="0" w:color="000000"/>
              <w:right w:val="single" w:sz="5" w:space="0" w:color="000000"/>
            </w:tcBorders>
            <w:vAlign w:val="center"/>
          </w:tcPr>
          <w:p w14:paraId="23BB54D2" w14:textId="77777777" w:rsidR="00E40810" w:rsidRPr="000707FB" w:rsidRDefault="00E40810" w:rsidP="00873157">
            <w:pPr>
              <w:widowControl w:val="0"/>
              <w:spacing w:before="60" w:after="60" w:line="360" w:lineRule="exact"/>
              <w:ind w:left="8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TT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64B1B814" w14:textId="77777777" w:rsidR="00E40810" w:rsidRPr="000707FB" w:rsidRDefault="00E40810" w:rsidP="00873157">
            <w:pPr>
              <w:widowControl w:val="0"/>
              <w:spacing w:before="60" w:after="60" w:line="360" w:lineRule="exact"/>
              <w:ind w:right="72"/>
              <w:jc w:val="center"/>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Thông tin, dữ liệu </w:t>
            </w:r>
          </w:p>
        </w:tc>
        <w:tc>
          <w:tcPr>
            <w:tcW w:w="720" w:type="pct"/>
            <w:tcBorders>
              <w:top w:val="single" w:sz="5" w:space="0" w:color="000000"/>
              <w:left w:val="single" w:sz="5" w:space="0" w:color="000000"/>
              <w:bottom w:val="single" w:sz="5" w:space="0" w:color="000000"/>
              <w:right w:val="single" w:sz="5" w:space="0" w:color="000000"/>
            </w:tcBorders>
            <w:vAlign w:val="center"/>
          </w:tcPr>
          <w:p w14:paraId="10EFD586" w14:textId="77777777" w:rsidR="00E40810" w:rsidRPr="000707FB" w:rsidRDefault="00E40810" w:rsidP="00873157">
            <w:pPr>
              <w:widowControl w:val="0"/>
              <w:spacing w:before="60" w:after="60" w:line="360" w:lineRule="exact"/>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Phạm vi </w:t>
            </w:r>
          </w:p>
        </w:tc>
        <w:tc>
          <w:tcPr>
            <w:tcW w:w="819" w:type="pct"/>
            <w:tcBorders>
              <w:top w:val="single" w:sz="5" w:space="0" w:color="000000"/>
              <w:left w:val="single" w:sz="5" w:space="0" w:color="000000"/>
              <w:bottom w:val="single" w:sz="5" w:space="0" w:color="000000"/>
              <w:right w:val="single" w:sz="5" w:space="0" w:color="000000"/>
            </w:tcBorders>
            <w:vAlign w:val="center"/>
          </w:tcPr>
          <w:p w14:paraId="5BDF2BA0" w14:textId="77777777" w:rsidR="00E40810" w:rsidRPr="000707FB" w:rsidRDefault="00E40810" w:rsidP="00873157">
            <w:pPr>
              <w:widowControl w:val="0"/>
              <w:spacing w:before="60" w:after="60" w:line="360" w:lineRule="exact"/>
              <w:ind w:left="22"/>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Thời gian </w:t>
            </w:r>
          </w:p>
        </w:tc>
        <w:tc>
          <w:tcPr>
            <w:tcW w:w="762" w:type="pct"/>
            <w:tcBorders>
              <w:top w:val="single" w:sz="5" w:space="0" w:color="000000"/>
              <w:left w:val="single" w:sz="5" w:space="0" w:color="000000"/>
              <w:bottom w:val="single" w:sz="5" w:space="0" w:color="000000"/>
              <w:right w:val="single" w:sz="5" w:space="0" w:color="000000"/>
            </w:tcBorders>
            <w:vAlign w:val="center"/>
          </w:tcPr>
          <w:p w14:paraId="1B9990F0"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Phân tổ </w:t>
            </w:r>
          </w:p>
        </w:tc>
        <w:tc>
          <w:tcPr>
            <w:tcW w:w="834" w:type="pct"/>
            <w:gridSpan w:val="2"/>
            <w:tcBorders>
              <w:top w:val="single" w:sz="5" w:space="0" w:color="000000"/>
              <w:left w:val="single" w:sz="5" w:space="0" w:color="000000"/>
              <w:bottom w:val="single" w:sz="5" w:space="0" w:color="000000"/>
              <w:right w:val="single" w:sz="5" w:space="0" w:color="000000"/>
            </w:tcBorders>
          </w:tcPr>
          <w:p w14:paraId="6D5A0BAB"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Cơ quan thực hiện </w:t>
            </w:r>
          </w:p>
        </w:tc>
      </w:tr>
      <w:tr w:rsidR="009131F5" w:rsidRPr="000707FB" w14:paraId="438FEED2" w14:textId="77777777" w:rsidTr="000B533F">
        <w:trPr>
          <w:trHeight w:val="287"/>
        </w:trPr>
        <w:tc>
          <w:tcPr>
            <w:tcW w:w="5000" w:type="pct"/>
            <w:gridSpan w:val="8"/>
            <w:tcBorders>
              <w:top w:val="single" w:sz="5" w:space="0" w:color="000000"/>
              <w:left w:val="single" w:sz="5" w:space="0" w:color="000000"/>
              <w:bottom w:val="single" w:sz="5" w:space="0" w:color="000000"/>
              <w:right w:val="single" w:sz="5" w:space="0" w:color="000000"/>
            </w:tcBorders>
            <w:vAlign w:val="center"/>
          </w:tcPr>
          <w:p w14:paraId="3ECFC39B" w14:textId="77777777" w:rsidR="009131F5" w:rsidRPr="000707FB" w:rsidRDefault="009131F5" w:rsidP="00873157">
            <w:pPr>
              <w:widowControl w:val="0"/>
              <w:spacing w:before="60" w:after="60" w:line="360" w:lineRule="exact"/>
              <w:jc w:val="both"/>
              <w:rPr>
                <w:rFonts w:ascii="Times New Roman" w:hAnsi="Times New Roman" w:cs="Times New Roman"/>
                <w:sz w:val="26"/>
                <w:szCs w:val="26"/>
                <w:lang w:val="vi-VN"/>
              </w:rPr>
            </w:pPr>
            <w:r w:rsidRPr="000707FB">
              <w:rPr>
                <w:rFonts w:ascii="Times New Roman" w:eastAsia="Times New Roman" w:hAnsi="Times New Roman" w:cs="Times New Roman"/>
                <w:b/>
                <w:sz w:val="26"/>
                <w:szCs w:val="26"/>
              </w:rPr>
              <w:t xml:space="preserve">A. NHÓM CHỈ SỐ PHỤC VỤ CHỈ ĐẠO, ĐIỀU HÀNH </w:t>
            </w:r>
            <w:r w:rsidR="00AA4D57" w:rsidRPr="000707FB">
              <w:rPr>
                <w:rFonts w:ascii="Times New Roman" w:eastAsia="Times New Roman" w:hAnsi="Times New Roman" w:cs="Times New Roman"/>
                <w:b/>
                <w:sz w:val="26"/>
                <w:szCs w:val="26"/>
              </w:rPr>
              <w:t>THƯỜNG</w:t>
            </w:r>
            <w:r w:rsidR="00AA4D57" w:rsidRPr="000707FB">
              <w:rPr>
                <w:rFonts w:ascii="Times New Roman" w:eastAsia="Times New Roman" w:hAnsi="Times New Roman" w:cs="Times New Roman"/>
                <w:b/>
                <w:sz w:val="26"/>
                <w:szCs w:val="26"/>
                <w:lang w:val="vi-VN"/>
              </w:rPr>
              <w:t xml:space="preserve"> XUYÊN</w:t>
            </w:r>
          </w:p>
        </w:tc>
      </w:tr>
      <w:tr w:rsidR="00E40810" w:rsidRPr="000707FB" w14:paraId="7CF8CBE0" w14:textId="77777777" w:rsidTr="000B533F">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3C9BC25" w14:textId="77777777" w:rsidR="00E40810" w:rsidRPr="000707FB" w:rsidRDefault="007622F8"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b/>
                <w:sz w:val="26"/>
                <w:szCs w:val="26"/>
              </w:rPr>
              <w:t>I</w:t>
            </w:r>
          </w:p>
        </w:tc>
        <w:tc>
          <w:tcPr>
            <w:tcW w:w="3857" w:type="pct"/>
            <w:gridSpan w:val="6"/>
            <w:tcBorders>
              <w:top w:val="single" w:sz="5" w:space="0" w:color="000000"/>
              <w:left w:val="single" w:sz="5" w:space="0" w:color="000000"/>
              <w:bottom w:val="single" w:sz="5" w:space="0" w:color="000000"/>
              <w:right w:val="nil"/>
            </w:tcBorders>
            <w:vAlign w:val="center"/>
          </w:tcPr>
          <w:p w14:paraId="6D43805A" w14:textId="77777777" w:rsidR="00E40810" w:rsidRPr="000707FB" w:rsidRDefault="007622F8" w:rsidP="00873157">
            <w:pPr>
              <w:widowControl w:val="0"/>
              <w:spacing w:before="60" w:after="60" w:line="360" w:lineRule="exact"/>
              <w:ind w:right="66"/>
              <w:jc w:val="both"/>
              <w:rPr>
                <w:rFonts w:ascii="Times New Roman" w:hAnsi="Times New Roman" w:cs="Times New Roman"/>
                <w:sz w:val="26"/>
                <w:szCs w:val="26"/>
              </w:rPr>
            </w:pPr>
            <w:r w:rsidRPr="000707FB">
              <w:rPr>
                <w:rFonts w:ascii="Times New Roman" w:eastAsia="Times New Roman" w:hAnsi="Times New Roman" w:cs="Times New Roman"/>
                <w:b/>
                <w:sz w:val="26"/>
                <w:szCs w:val="26"/>
              </w:rPr>
              <w:t>CHỈ SỐ GIÁ</w:t>
            </w:r>
          </w:p>
        </w:tc>
        <w:tc>
          <w:tcPr>
            <w:tcW w:w="789" w:type="pct"/>
            <w:tcBorders>
              <w:top w:val="single" w:sz="5" w:space="0" w:color="000000"/>
              <w:left w:val="nil"/>
              <w:bottom w:val="single" w:sz="5" w:space="0" w:color="000000"/>
              <w:right w:val="single" w:sz="5" w:space="0" w:color="000000"/>
            </w:tcBorders>
            <w:vAlign w:val="center"/>
          </w:tcPr>
          <w:p w14:paraId="519FDD47"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p>
        </w:tc>
      </w:tr>
      <w:tr w:rsidR="00F63404" w:rsidRPr="000707FB" w14:paraId="2F8E96AF" w14:textId="77777777" w:rsidTr="000B533F">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6FB23D78"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tcPr>
          <w:p w14:paraId="23ED106B" w14:textId="77777777" w:rsidR="00E40810" w:rsidRPr="000707FB" w:rsidRDefault="00E40810" w:rsidP="00873157">
            <w:pPr>
              <w:widowControl w:val="0"/>
              <w:spacing w:before="60" w:after="60" w:line="360" w:lineRule="exact"/>
              <w:ind w:right="69"/>
              <w:jc w:val="both"/>
              <w:rPr>
                <w:rFonts w:ascii="Times New Roman" w:hAnsi="Times New Roman" w:cs="Times New Roman"/>
                <w:sz w:val="26"/>
                <w:szCs w:val="26"/>
              </w:rPr>
            </w:pPr>
            <w:r w:rsidRPr="000707FB">
              <w:rPr>
                <w:rFonts w:ascii="Times New Roman" w:hAnsi="Times New Roman" w:cs="Times New Roman"/>
                <w:sz w:val="26"/>
                <w:szCs w:val="26"/>
              </w:rPr>
              <w:t xml:space="preserve">Chỉ số giá tiêu dùng </w:t>
            </w:r>
            <w:r w:rsidRPr="000707FB">
              <w:rPr>
                <w:rFonts w:ascii="Times New Roman" w:eastAsia="Times New Roman" w:hAnsi="Times New Roman" w:cs="Times New Roman"/>
                <w:sz w:val="26"/>
                <w:szCs w:val="26"/>
              </w:rPr>
              <w:t xml:space="preserve">tháng </w:t>
            </w:r>
            <w:r w:rsidRPr="000707FB">
              <w:rPr>
                <w:rFonts w:ascii="Times New Roman" w:eastAsia="Times New Roman" w:hAnsi="Times New Roman" w:cs="Times New Roman"/>
                <w:i/>
                <w:sz w:val="26"/>
                <w:szCs w:val="26"/>
              </w:rPr>
              <w:t xml:space="preserve">(so với tháng trước; so với tháng 12 năm trước; so với cùng kỳ năm trước) </w:t>
            </w:r>
          </w:p>
        </w:tc>
        <w:tc>
          <w:tcPr>
            <w:tcW w:w="720" w:type="pct"/>
            <w:tcBorders>
              <w:top w:val="single" w:sz="5" w:space="0" w:color="000000"/>
              <w:left w:val="single" w:sz="5" w:space="0" w:color="000000"/>
              <w:bottom w:val="single" w:sz="5" w:space="0" w:color="000000"/>
              <w:right w:val="single" w:sz="5" w:space="0" w:color="000000"/>
            </w:tcBorders>
            <w:vAlign w:val="center"/>
          </w:tcPr>
          <w:p w14:paraId="589B9B08"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64976AA7"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1FE38653"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11 nhóm hàn</w:t>
            </w:r>
            <w:r w:rsidR="009609A3" w:rsidRPr="000707FB">
              <w:rPr>
                <w:rFonts w:ascii="Times New Roman" w:eastAsia="Times New Roman" w:hAnsi="Times New Roman" w:cs="Times New Roman"/>
                <w:sz w:val="26"/>
                <w:szCs w:val="26"/>
              </w:rPr>
              <w:t>h</w:t>
            </w:r>
            <w:r w:rsidRPr="000707FB">
              <w:rPr>
                <w:rFonts w:ascii="Times New Roman" w:eastAsia="Times New Roman" w:hAnsi="Times New Roman" w:cs="Times New Roman"/>
                <w:sz w:val="26"/>
                <w:szCs w:val="26"/>
              </w:rPr>
              <w:t xml:space="preserve"> chính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76A4E914" w14:textId="77777777" w:rsidR="00E40810" w:rsidRPr="000707FB" w:rsidRDefault="00E40810" w:rsidP="00873157">
            <w:pPr>
              <w:widowControl w:val="0"/>
              <w:spacing w:before="60" w:after="60" w:line="360" w:lineRule="exact"/>
              <w:ind w:right="73"/>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tc>
      </w:tr>
      <w:tr w:rsidR="00F63404" w:rsidRPr="000707FB" w14:paraId="4135298E" w14:textId="77777777" w:rsidTr="000B533F">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C377924"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tcPr>
          <w:p w14:paraId="472F0B15"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Chỉ số giá tiêu dùng bình quân so với cùng kỳ năm trước</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72C8F686"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2A660FA"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63E318AE"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11 nhóm hàn</w:t>
            </w:r>
            <w:r w:rsidR="009609A3" w:rsidRPr="000707FB">
              <w:rPr>
                <w:rFonts w:ascii="Times New Roman" w:eastAsia="Times New Roman" w:hAnsi="Times New Roman" w:cs="Times New Roman"/>
                <w:sz w:val="26"/>
                <w:szCs w:val="26"/>
              </w:rPr>
              <w:t>h</w:t>
            </w:r>
            <w:r w:rsidRPr="000707FB">
              <w:rPr>
                <w:rFonts w:ascii="Times New Roman" w:eastAsia="Times New Roman" w:hAnsi="Times New Roman" w:cs="Times New Roman"/>
                <w:sz w:val="26"/>
                <w:szCs w:val="26"/>
              </w:rPr>
              <w:t xml:space="preserve"> chính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1A36BE74"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tc>
      </w:tr>
      <w:tr w:rsidR="00F63404" w:rsidRPr="000707FB" w14:paraId="3D34D711" w14:textId="77777777" w:rsidTr="000B533F">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2F87F604"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3 </w:t>
            </w:r>
          </w:p>
        </w:tc>
        <w:tc>
          <w:tcPr>
            <w:tcW w:w="1509" w:type="pct"/>
            <w:gridSpan w:val="2"/>
            <w:tcBorders>
              <w:top w:val="single" w:sz="5" w:space="0" w:color="000000"/>
              <w:left w:val="single" w:sz="5" w:space="0" w:color="000000"/>
              <w:bottom w:val="single" w:sz="5" w:space="0" w:color="000000"/>
              <w:right w:val="single" w:sz="5" w:space="0" w:color="000000"/>
            </w:tcBorders>
          </w:tcPr>
          <w:p w14:paraId="0DF5D198" w14:textId="77777777" w:rsidR="00E40810" w:rsidRPr="000707FB" w:rsidRDefault="00E40810" w:rsidP="00873157">
            <w:pPr>
              <w:widowControl w:val="0"/>
              <w:spacing w:before="60" w:after="60" w:line="360" w:lineRule="exact"/>
              <w:ind w:right="69"/>
              <w:jc w:val="both"/>
              <w:rPr>
                <w:rFonts w:ascii="Times New Roman" w:hAnsi="Times New Roman" w:cs="Times New Roman"/>
                <w:sz w:val="26"/>
                <w:szCs w:val="26"/>
              </w:rPr>
            </w:pPr>
            <w:r w:rsidRPr="000707FB">
              <w:rPr>
                <w:rFonts w:ascii="Times New Roman" w:hAnsi="Times New Roman" w:cs="Times New Roman"/>
                <w:sz w:val="26"/>
                <w:szCs w:val="26"/>
              </w:rPr>
              <w:t>Chỉ số g</w:t>
            </w:r>
            <w:r w:rsidRPr="000707FB">
              <w:rPr>
                <w:rFonts w:ascii="Times New Roman" w:eastAsia="Times New Roman" w:hAnsi="Times New Roman" w:cs="Times New Roman"/>
                <w:sz w:val="26"/>
                <w:szCs w:val="26"/>
              </w:rPr>
              <w:t xml:space="preserve">iá vàng </w:t>
            </w:r>
            <w:r w:rsidRPr="000707FB">
              <w:rPr>
                <w:rFonts w:ascii="Times New Roman" w:eastAsia="Times New Roman" w:hAnsi="Times New Roman" w:cs="Times New Roman"/>
                <w:i/>
                <w:sz w:val="26"/>
                <w:szCs w:val="26"/>
              </w:rPr>
              <w:t xml:space="preserve">(so với tháng trước; so với cùng kỳ năm trước; bình quân so với cùng kỳ năm trước) </w:t>
            </w:r>
          </w:p>
        </w:tc>
        <w:tc>
          <w:tcPr>
            <w:tcW w:w="720" w:type="pct"/>
            <w:tcBorders>
              <w:top w:val="single" w:sz="5" w:space="0" w:color="000000"/>
              <w:left w:val="single" w:sz="5" w:space="0" w:color="000000"/>
              <w:bottom w:val="single" w:sz="5" w:space="0" w:color="000000"/>
              <w:right w:val="single" w:sz="5" w:space="0" w:color="000000"/>
            </w:tcBorders>
            <w:vAlign w:val="center"/>
          </w:tcPr>
          <w:p w14:paraId="2A767B67"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1E68E753"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97F2AE0"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5E9CB767"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tc>
      </w:tr>
      <w:tr w:rsidR="00F63404" w:rsidRPr="000707FB" w14:paraId="73333084" w14:textId="77777777" w:rsidTr="000B533F">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2F2B6930"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4 </w:t>
            </w:r>
          </w:p>
        </w:tc>
        <w:tc>
          <w:tcPr>
            <w:tcW w:w="1509" w:type="pct"/>
            <w:gridSpan w:val="2"/>
            <w:tcBorders>
              <w:top w:val="single" w:sz="5" w:space="0" w:color="000000"/>
              <w:left w:val="single" w:sz="5" w:space="0" w:color="000000"/>
              <w:bottom w:val="single" w:sz="5" w:space="0" w:color="000000"/>
              <w:right w:val="single" w:sz="5" w:space="0" w:color="000000"/>
            </w:tcBorders>
          </w:tcPr>
          <w:p w14:paraId="2F6F3140" w14:textId="77777777" w:rsidR="00E40810" w:rsidRPr="000707FB" w:rsidRDefault="00E40810" w:rsidP="00873157">
            <w:pPr>
              <w:widowControl w:val="0"/>
              <w:spacing w:before="60" w:after="60" w:line="360" w:lineRule="exact"/>
              <w:ind w:right="70"/>
              <w:jc w:val="both"/>
              <w:rPr>
                <w:rFonts w:ascii="Times New Roman" w:hAnsi="Times New Roman" w:cs="Times New Roman"/>
                <w:sz w:val="26"/>
                <w:szCs w:val="26"/>
              </w:rPr>
            </w:pPr>
            <w:r w:rsidRPr="000707FB">
              <w:rPr>
                <w:rFonts w:ascii="Times New Roman" w:hAnsi="Times New Roman" w:cs="Times New Roman"/>
                <w:sz w:val="26"/>
                <w:szCs w:val="26"/>
              </w:rPr>
              <w:t xml:space="preserve">Chỉ số giá đô la Mỹ </w:t>
            </w:r>
            <w:r w:rsidRPr="000707FB">
              <w:rPr>
                <w:rFonts w:ascii="Times New Roman" w:eastAsia="Times New Roman" w:hAnsi="Times New Roman" w:cs="Times New Roman"/>
                <w:i/>
                <w:sz w:val="26"/>
                <w:szCs w:val="26"/>
              </w:rPr>
              <w:t xml:space="preserve">(so với tháng trước; so với cùng kỳ năm trước; bình quân so với cùng kỳ năm trước) </w:t>
            </w:r>
          </w:p>
        </w:tc>
        <w:tc>
          <w:tcPr>
            <w:tcW w:w="720" w:type="pct"/>
            <w:tcBorders>
              <w:top w:val="single" w:sz="5" w:space="0" w:color="000000"/>
              <w:left w:val="single" w:sz="5" w:space="0" w:color="000000"/>
              <w:bottom w:val="single" w:sz="5" w:space="0" w:color="000000"/>
              <w:right w:val="single" w:sz="5" w:space="0" w:color="000000"/>
            </w:tcBorders>
            <w:vAlign w:val="center"/>
          </w:tcPr>
          <w:p w14:paraId="57C143C8"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C524033"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6A75B79F"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41123976"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tc>
      </w:tr>
      <w:tr w:rsidR="00E40810" w:rsidRPr="000707FB" w14:paraId="2216454F" w14:textId="77777777" w:rsidTr="000B533F">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DD93131" w14:textId="77777777" w:rsidR="00E40810" w:rsidRPr="000707FB" w:rsidRDefault="007622F8"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b/>
                <w:sz w:val="26"/>
                <w:szCs w:val="26"/>
              </w:rPr>
              <w:t>II</w:t>
            </w:r>
          </w:p>
        </w:tc>
        <w:tc>
          <w:tcPr>
            <w:tcW w:w="3857" w:type="pct"/>
            <w:gridSpan w:val="6"/>
            <w:tcBorders>
              <w:top w:val="single" w:sz="5" w:space="0" w:color="000000"/>
              <w:left w:val="single" w:sz="5" w:space="0" w:color="000000"/>
              <w:bottom w:val="single" w:sz="5" w:space="0" w:color="000000"/>
              <w:right w:val="nil"/>
            </w:tcBorders>
            <w:vAlign w:val="center"/>
          </w:tcPr>
          <w:p w14:paraId="6040D461" w14:textId="77777777" w:rsidR="00E40810" w:rsidRPr="000707FB" w:rsidRDefault="007622F8" w:rsidP="00873157">
            <w:pPr>
              <w:widowControl w:val="0"/>
              <w:spacing w:before="60" w:after="60" w:line="360" w:lineRule="exact"/>
              <w:ind w:right="66"/>
              <w:jc w:val="both"/>
              <w:rPr>
                <w:rFonts w:ascii="Times New Roman" w:hAnsi="Times New Roman" w:cs="Times New Roman"/>
                <w:sz w:val="26"/>
                <w:szCs w:val="26"/>
              </w:rPr>
            </w:pPr>
            <w:r w:rsidRPr="000707FB">
              <w:rPr>
                <w:rFonts w:ascii="Times New Roman" w:eastAsia="Times New Roman" w:hAnsi="Times New Roman" w:cs="Times New Roman"/>
                <w:b/>
                <w:sz w:val="26"/>
                <w:szCs w:val="26"/>
              </w:rPr>
              <w:t>TÀI CHÍNH - NGÂN SÁCH NHÀ NƯỚC</w:t>
            </w:r>
          </w:p>
        </w:tc>
        <w:tc>
          <w:tcPr>
            <w:tcW w:w="789" w:type="pct"/>
            <w:tcBorders>
              <w:top w:val="single" w:sz="5" w:space="0" w:color="000000"/>
              <w:left w:val="nil"/>
              <w:bottom w:val="single" w:sz="5" w:space="0" w:color="000000"/>
              <w:right w:val="single" w:sz="5" w:space="0" w:color="000000"/>
            </w:tcBorders>
            <w:vAlign w:val="center"/>
          </w:tcPr>
          <w:p w14:paraId="32207431"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p>
        </w:tc>
      </w:tr>
      <w:tr w:rsidR="00B65B97" w:rsidRPr="000707FB" w14:paraId="34D98EA0" w14:textId="77777777" w:rsidTr="000B533F">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4B6DA271"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tcPr>
          <w:p w14:paraId="47FDB27A" w14:textId="77777777" w:rsidR="00E40810" w:rsidRPr="000707FB" w:rsidRDefault="00E40810" w:rsidP="00873157">
            <w:pPr>
              <w:widowControl w:val="0"/>
              <w:spacing w:before="60" w:after="60" w:line="360" w:lineRule="exact"/>
              <w:ind w:right="70"/>
              <w:jc w:val="both"/>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Thu ngân sách </w:t>
            </w:r>
            <w:r w:rsidRPr="000707FB">
              <w:rPr>
                <w:rFonts w:ascii="Times New Roman" w:eastAsia="Times New Roman" w:hAnsi="Times New Roman" w:cs="Times New Roman"/>
                <w:i/>
                <w:sz w:val="26"/>
                <w:szCs w:val="26"/>
              </w:rPr>
              <w:t xml:space="preserve">(lũy kế đến kỳ báo cáo; so sánh với dự toán) </w:t>
            </w:r>
          </w:p>
        </w:tc>
        <w:tc>
          <w:tcPr>
            <w:tcW w:w="720" w:type="pct"/>
            <w:tcBorders>
              <w:top w:val="single" w:sz="5" w:space="0" w:color="000000"/>
              <w:left w:val="single" w:sz="5" w:space="0" w:color="000000"/>
              <w:bottom w:val="single" w:sz="5" w:space="0" w:color="000000"/>
              <w:right w:val="single" w:sz="5" w:space="0" w:color="000000"/>
            </w:tcBorders>
            <w:vAlign w:val="center"/>
          </w:tcPr>
          <w:p w14:paraId="6AB4BB99"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28DCF26"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Ngày/ 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0550B43C"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Các khoản thu chủ yếu</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041F0398"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Tài </w:t>
            </w:r>
            <w:r w:rsidRPr="000707FB">
              <w:rPr>
                <w:rFonts w:ascii="Times New Roman" w:eastAsia="Times New Roman" w:hAnsi="Times New Roman" w:cs="Times New Roman"/>
                <w:sz w:val="26"/>
                <w:szCs w:val="26"/>
              </w:rPr>
              <w:t>chính</w:t>
            </w:r>
          </w:p>
        </w:tc>
      </w:tr>
      <w:tr w:rsidR="00B65B97" w:rsidRPr="000707FB" w14:paraId="2C8E6D1B" w14:textId="77777777" w:rsidTr="000B533F">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194150A4"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tcPr>
          <w:p w14:paraId="79BF661C" w14:textId="77777777" w:rsidR="00E40810" w:rsidRPr="000707FB" w:rsidRDefault="00E40810" w:rsidP="00873157">
            <w:pPr>
              <w:widowControl w:val="0"/>
              <w:spacing w:before="60" w:after="60" w:line="360" w:lineRule="exact"/>
              <w:ind w:right="70"/>
              <w:jc w:val="both"/>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Chi ngân sách </w:t>
            </w:r>
            <w:r w:rsidRPr="000707FB">
              <w:rPr>
                <w:rFonts w:ascii="Times New Roman" w:eastAsia="Times New Roman" w:hAnsi="Times New Roman" w:cs="Times New Roman"/>
                <w:i/>
                <w:sz w:val="26"/>
                <w:szCs w:val="26"/>
              </w:rPr>
              <w:t xml:space="preserve">(lũy kế đến kỳ báo cáo; so sánh với dự toán) </w:t>
            </w:r>
          </w:p>
        </w:tc>
        <w:tc>
          <w:tcPr>
            <w:tcW w:w="720" w:type="pct"/>
            <w:tcBorders>
              <w:top w:val="single" w:sz="5" w:space="0" w:color="000000"/>
              <w:left w:val="single" w:sz="5" w:space="0" w:color="000000"/>
              <w:bottom w:val="single" w:sz="5" w:space="0" w:color="000000"/>
              <w:right w:val="single" w:sz="5" w:space="0" w:color="000000"/>
            </w:tcBorders>
            <w:vAlign w:val="center"/>
          </w:tcPr>
          <w:p w14:paraId="3EBD4BC4"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7F1060F6"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264B780"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 xml:space="preserve">Các khoản </w:t>
            </w:r>
            <w:r w:rsidRPr="000707FB">
              <w:rPr>
                <w:rFonts w:ascii="Times New Roman" w:eastAsia="Times New Roman" w:hAnsi="Times New Roman" w:cs="Times New Roman"/>
                <w:sz w:val="26"/>
                <w:szCs w:val="26"/>
              </w:rPr>
              <w:t xml:space="preserve">chi </w:t>
            </w:r>
            <w:r w:rsidRPr="000707FB">
              <w:rPr>
                <w:rFonts w:ascii="Times New Roman" w:hAnsi="Times New Roman" w:cs="Times New Roman"/>
                <w:sz w:val="26"/>
                <w:szCs w:val="26"/>
              </w:rPr>
              <w:t>chủ yếu</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5CE08656"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Tài </w:t>
            </w:r>
            <w:r w:rsidRPr="000707FB">
              <w:rPr>
                <w:rFonts w:ascii="Times New Roman" w:eastAsia="Times New Roman" w:hAnsi="Times New Roman" w:cs="Times New Roman"/>
                <w:sz w:val="26"/>
                <w:szCs w:val="26"/>
              </w:rPr>
              <w:t>chính</w:t>
            </w:r>
          </w:p>
        </w:tc>
      </w:tr>
      <w:tr w:rsidR="00B65B97" w:rsidRPr="000707FB" w14:paraId="46D1AE0D" w14:textId="77777777" w:rsidTr="000B533F">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6EFC72CE"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3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65CD4C68" w14:textId="77777777" w:rsidR="00E40810" w:rsidRPr="000707FB" w:rsidRDefault="00E40810" w:rsidP="00873157">
            <w:pPr>
              <w:widowControl w:val="0"/>
              <w:tabs>
                <w:tab w:val="right" w:pos="3044"/>
              </w:tabs>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 xml:space="preserve">Giải ngân vốn đầu tư </w:t>
            </w:r>
            <w:r w:rsidRPr="000707FB">
              <w:rPr>
                <w:rFonts w:ascii="Times New Roman" w:eastAsia="Times New Roman" w:hAnsi="Times New Roman" w:cs="Times New Roman"/>
                <w:sz w:val="26"/>
                <w:szCs w:val="26"/>
              </w:rPr>
              <w:t xml:space="preserve">công </w:t>
            </w:r>
          </w:p>
        </w:tc>
        <w:tc>
          <w:tcPr>
            <w:tcW w:w="720" w:type="pct"/>
            <w:tcBorders>
              <w:top w:val="single" w:sz="5" w:space="0" w:color="000000"/>
              <w:left w:val="single" w:sz="5" w:space="0" w:color="000000"/>
              <w:bottom w:val="single" w:sz="5" w:space="0" w:color="000000"/>
              <w:right w:val="single" w:sz="5" w:space="0" w:color="000000"/>
            </w:tcBorders>
            <w:vAlign w:val="center"/>
          </w:tcPr>
          <w:p w14:paraId="0FF9307D"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65C5E4CE"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tcPr>
          <w:p w14:paraId="73E791EB"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 xml:space="preserve">Sở, ngành, </w:t>
            </w:r>
            <w:r w:rsidRPr="000707FB">
              <w:rPr>
                <w:rFonts w:ascii="Times New Roman" w:hAnsi="Times New Roman" w:cs="Times New Roman"/>
                <w:sz w:val="26"/>
                <w:szCs w:val="26"/>
              </w:rPr>
              <w:lastRenderedPageBreak/>
              <w:t>huyện,  thành phố</w:t>
            </w:r>
          </w:p>
        </w:tc>
        <w:tc>
          <w:tcPr>
            <w:tcW w:w="834" w:type="pct"/>
            <w:gridSpan w:val="2"/>
            <w:tcBorders>
              <w:top w:val="single" w:sz="5" w:space="0" w:color="000000"/>
              <w:left w:val="single" w:sz="5" w:space="0" w:color="000000"/>
              <w:bottom w:val="single" w:sz="5" w:space="0" w:color="000000"/>
              <w:right w:val="single" w:sz="5" w:space="0" w:color="000000"/>
            </w:tcBorders>
          </w:tcPr>
          <w:p w14:paraId="15D5D178" w14:textId="77777777" w:rsidR="00E40810" w:rsidRPr="000707FB" w:rsidRDefault="00E40810" w:rsidP="00873157">
            <w:pPr>
              <w:widowControl w:val="0"/>
              <w:spacing w:before="60" w:after="60" w:line="360" w:lineRule="exact"/>
              <w:ind w:right="70"/>
              <w:jc w:val="center"/>
              <w:rPr>
                <w:rFonts w:ascii="Times New Roman" w:hAnsi="Times New Roman" w:cs="Times New Roman"/>
                <w:sz w:val="26"/>
                <w:szCs w:val="26"/>
              </w:rPr>
            </w:pPr>
            <w:r w:rsidRPr="000707FB">
              <w:rPr>
                <w:rFonts w:ascii="Times New Roman" w:hAnsi="Times New Roman" w:cs="Times New Roman"/>
                <w:sz w:val="26"/>
                <w:szCs w:val="26"/>
              </w:rPr>
              <w:lastRenderedPageBreak/>
              <w:t xml:space="preserve">Sở Tài </w:t>
            </w:r>
            <w:r w:rsidRPr="000707FB">
              <w:rPr>
                <w:rFonts w:ascii="Times New Roman" w:eastAsia="Times New Roman" w:hAnsi="Times New Roman" w:cs="Times New Roman"/>
                <w:sz w:val="26"/>
                <w:szCs w:val="26"/>
              </w:rPr>
              <w:t>chính</w:t>
            </w:r>
          </w:p>
        </w:tc>
      </w:tr>
      <w:tr w:rsidR="00B65B97" w:rsidRPr="000707FB" w14:paraId="289E7DCC" w14:textId="77777777" w:rsidTr="000B533F">
        <w:tblPrEx>
          <w:tblCellMar>
            <w:top w:w="10" w:type="dxa"/>
            <w:left w:w="68" w:type="dxa"/>
            <w:right w:w="3"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750F112B"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lastRenderedPageBreak/>
              <w:t xml:space="preserve">4 </w:t>
            </w:r>
          </w:p>
        </w:tc>
        <w:tc>
          <w:tcPr>
            <w:tcW w:w="1509" w:type="pct"/>
            <w:gridSpan w:val="2"/>
            <w:tcBorders>
              <w:top w:val="single" w:sz="5" w:space="0" w:color="000000"/>
              <w:left w:val="single" w:sz="5" w:space="0" w:color="000000"/>
              <w:bottom w:val="single" w:sz="5" w:space="0" w:color="000000"/>
              <w:right w:val="single" w:sz="5" w:space="0" w:color="000000"/>
            </w:tcBorders>
          </w:tcPr>
          <w:p w14:paraId="5E12A6C4" w14:textId="77777777" w:rsidR="00E40810" w:rsidRPr="000707FB" w:rsidRDefault="00E40810" w:rsidP="00873157">
            <w:pPr>
              <w:widowControl w:val="0"/>
              <w:spacing w:before="60" w:after="60" w:line="360" w:lineRule="exact"/>
              <w:ind w:left="31" w:right="98"/>
              <w:jc w:val="both"/>
              <w:rPr>
                <w:rFonts w:ascii="Times New Roman" w:hAnsi="Times New Roman" w:cs="Times New Roman"/>
                <w:sz w:val="26"/>
                <w:szCs w:val="26"/>
              </w:rPr>
            </w:pPr>
            <w:r w:rsidRPr="000707FB">
              <w:rPr>
                <w:rFonts w:ascii="Times New Roman" w:hAnsi="Times New Roman" w:cs="Times New Roman"/>
                <w:sz w:val="26"/>
                <w:szCs w:val="26"/>
              </w:rPr>
              <w:t xml:space="preserve">Thuế, phí, lệ phí và các khoản thu khác NSNN </w:t>
            </w:r>
            <w:r w:rsidRPr="000707FB">
              <w:rPr>
                <w:rFonts w:ascii="Times New Roman" w:eastAsia="Times New Roman" w:hAnsi="Times New Roman" w:cs="Times New Roman"/>
                <w:i/>
                <w:sz w:val="26"/>
                <w:szCs w:val="26"/>
              </w:rPr>
              <w:t xml:space="preserve">(tổng thu các sắc thuế: thuế GTGT, thuế TNDN, thuế TNCN,… các loại phí, lệ phí và khoản thu khác) </w:t>
            </w:r>
          </w:p>
        </w:tc>
        <w:tc>
          <w:tcPr>
            <w:tcW w:w="720" w:type="pct"/>
            <w:tcBorders>
              <w:top w:val="single" w:sz="5" w:space="0" w:color="000000"/>
              <w:left w:val="single" w:sz="5" w:space="0" w:color="000000"/>
              <w:bottom w:val="single" w:sz="5" w:space="0" w:color="000000"/>
              <w:right w:val="single" w:sz="5" w:space="0" w:color="000000"/>
            </w:tcBorders>
            <w:vAlign w:val="center"/>
          </w:tcPr>
          <w:p w14:paraId="0C9488B2"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94CBFD3" w14:textId="77777777" w:rsidR="00E40810" w:rsidRPr="000707FB" w:rsidRDefault="00E40810" w:rsidP="00873157">
            <w:pPr>
              <w:widowControl w:val="0"/>
              <w:spacing w:before="60" w:after="60" w:line="360" w:lineRule="exact"/>
              <w:ind w:left="22" w:right="65"/>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5067CD1B"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Phân ngành </w:t>
            </w:r>
            <w:r w:rsidRPr="000707FB">
              <w:rPr>
                <w:rFonts w:ascii="Times New Roman" w:hAnsi="Times New Roman" w:cs="Times New Roman"/>
                <w:sz w:val="26"/>
                <w:szCs w:val="26"/>
              </w:rPr>
              <w:t>kinh tế/ Sắc thuế</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39345B47"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lang w:val="vi-VN"/>
              </w:rPr>
            </w:pPr>
            <w:r w:rsidRPr="000707FB">
              <w:rPr>
                <w:rFonts w:ascii="Times New Roman" w:hAnsi="Times New Roman" w:cs="Times New Roman"/>
                <w:sz w:val="26"/>
                <w:szCs w:val="26"/>
              </w:rPr>
              <w:t>Chi cục Thuế khu vực V</w:t>
            </w:r>
            <w:r w:rsidR="000D1AB6" w:rsidRPr="000707FB">
              <w:rPr>
                <w:rFonts w:ascii="Times New Roman" w:hAnsi="Times New Roman" w:cs="Times New Roman"/>
                <w:sz w:val="26"/>
                <w:szCs w:val="26"/>
              </w:rPr>
              <w:t>II</w:t>
            </w:r>
            <w:r w:rsidR="005354B0" w:rsidRPr="000707FB">
              <w:rPr>
                <w:rFonts w:ascii="Times New Roman" w:hAnsi="Times New Roman" w:cs="Times New Roman"/>
                <w:sz w:val="26"/>
                <w:szCs w:val="26"/>
                <w:lang w:val="vi-VN"/>
              </w:rPr>
              <w:t>I</w:t>
            </w:r>
          </w:p>
        </w:tc>
      </w:tr>
      <w:tr w:rsidR="00E40810" w:rsidRPr="000707FB" w14:paraId="73A4829D" w14:textId="77777777" w:rsidTr="000B533F">
        <w:tblPrEx>
          <w:tblCellMar>
            <w:top w:w="10" w:type="dxa"/>
            <w:left w:w="68" w:type="dxa"/>
            <w:right w:w="3"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tcPr>
          <w:p w14:paraId="634CCE21" w14:textId="77777777" w:rsidR="00E40810" w:rsidRPr="000707FB" w:rsidRDefault="005354B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III </w:t>
            </w:r>
          </w:p>
        </w:tc>
        <w:tc>
          <w:tcPr>
            <w:tcW w:w="4646" w:type="pct"/>
            <w:gridSpan w:val="7"/>
            <w:tcBorders>
              <w:top w:val="single" w:sz="5" w:space="0" w:color="000000"/>
              <w:left w:val="single" w:sz="5" w:space="0" w:color="000000"/>
              <w:bottom w:val="single" w:sz="5" w:space="0" w:color="000000"/>
              <w:right w:val="single" w:sz="5" w:space="0" w:color="000000"/>
            </w:tcBorders>
          </w:tcPr>
          <w:p w14:paraId="148CABB9" w14:textId="77777777" w:rsidR="00E40810" w:rsidRPr="000707FB" w:rsidRDefault="005354B0" w:rsidP="00873157">
            <w:pPr>
              <w:widowControl w:val="0"/>
              <w:spacing w:before="60" w:after="60" w:line="360" w:lineRule="exact"/>
              <w:ind w:right="6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NGÂN HÀNG </w:t>
            </w:r>
          </w:p>
        </w:tc>
      </w:tr>
      <w:tr w:rsidR="00B65B97" w:rsidRPr="000707FB" w14:paraId="39B7780B" w14:textId="77777777" w:rsidTr="000B533F">
        <w:tblPrEx>
          <w:tblCellMar>
            <w:top w:w="10" w:type="dxa"/>
            <w:left w:w="68" w:type="dxa"/>
            <w:right w:w="3"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933B9E6" w14:textId="77777777" w:rsidR="00150B0A" w:rsidRPr="000707FB" w:rsidRDefault="00150B0A"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206F5F95" w14:textId="77777777" w:rsidR="00150B0A" w:rsidRPr="000707FB" w:rsidRDefault="00150B0A" w:rsidP="00873157">
            <w:pPr>
              <w:widowControl w:val="0"/>
              <w:spacing w:before="60" w:after="60" w:line="360" w:lineRule="exact"/>
              <w:ind w:left="31" w:right="56"/>
              <w:jc w:val="both"/>
              <w:rPr>
                <w:rFonts w:ascii="Times New Roman" w:hAnsi="Times New Roman" w:cs="Times New Roman"/>
                <w:sz w:val="26"/>
                <w:szCs w:val="26"/>
              </w:rPr>
            </w:pPr>
            <w:r w:rsidRPr="000707FB">
              <w:rPr>
                <w:rFonts w:ascii="Times New Roman" w:hAnsi="Times New Roman" w:cs="Times New Roman"/>
                <w:sz w:val="26"/>
                <w:szCs w:val="26"/>
              </w:rPr>
              <w:t>Tỷ giá trung tâm của Đồng Việt Nam với Đô la Mỹ</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6BB2A55A" w14:textId="77777777" w:rsidR="00150B0A" w:rsidRPr="000707FB" w:rsidRDefault="00150B0A"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F7E5FD0" w14:textId="77777777" w:rsidR="00150B0A" w:rsidRPr="000707FB" w:rsidRDefault="00150B0A" w:rsidP="00873157">
            <w:pPr>
              <w:widowControl w:val="0"/>
              <w:spacing w:before="60" w:after="60" w:line="360" w:lineRule="exact"/>
              <w:ind w:left="22" w:right="68"/>
              <w:jc w:val="center"/>
              <w:rPr>
                <w:rFonts w:ascii="Times New Roman" w:hAnsi="Times New Roman" w:cs="Times New Roman"/>
                <w:sz w:val="26"/>
                <w:szCs w:val="26"/>
              </w:rPr>
            </w:pPr>
            <w:r w:rsidRPr="000707FB">
              <w:rPr>
                <w:rFonts w:ascii="Times New Roman" w:eastAsia="Times New Roman" w:hAnsi="Times New Roman" w:cs="Times New Roman"/>
                <w:sz w:val="26"/>
                <w:szCs w:val="26"/>
              </w:rPr>
              <w:t>Ngày</w:t>
            </w:r>
          </w:p>
        </w:tc>
        <w:tc>
          <w:tcPr>
            <w:tcW w:w="762" w:type="pct"/>
            <w:tcBorders>
              <w:top w:val="single" w:sz="5" w:space="0" w:color="000000"/>
              <w:left w:val="single" w:sz="5" w:space="0" w:color="000000"/>
              <w:bottom w:val="single" w:sz="5" w:space="0" w:color="000000"/>
              <w:right w:val="single" w:sz="5" w:space="0" w:color="000000"/>
            </w:tcBorders>
            <w:vAlign w:val="center"/>
          </w:tcPr>
          <w:p w14:paraId="6E2E7A9D" w14:textId="77777777" w:rsidR="00150B0A" w:rsidRPr="000707FB" w:rsidRDefault="00150B0A"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vMerge w:val="restart"/>
            <w:tcBorders>
              <w:top w:val="single" w:sz="5" w:space="0" w:color="000000"/>
              <w:left w:val="single" w:sz="5" w:space="0" w:color="000000"/>
              <w:right w:val="single" w:sz="5" w:space="0" w:color="000000"/>
            </w:tcBorders>
            <w:vAlign w:val="center"/>
          </w:tcPr>
          <w:p w14:paraId="0822C0E4" w14:textId="77777777" w:rsidR="00150B0A" w:rsidRPr="000707FB" w:rsidRDefault="00150B0A" w:rsidP="00873157">
            <w:pPr>
              <w:widowControl w:val="0"/>
              <w:spacing w:before="60" w:after="60" w:line="360" w:lineRule="exact"/>
              <w:ind w:right="124"/>
              <w:jc w:val="center"/>
              <w:rPr>
                <w:rFonts w:ascii="Times New Roman" w:hAnsi="Times New Roman" w:cs="Times New Roman"/>
                <w:spacing w:val="-6"/>
                <w:sz w:val="26"/>
                <w:szCs w:val="26"/>
                <w:lang w:val="vi-VN"/>
              </w:rPr>
            </w:pPr>
            <w:r w:rsidRPr="000707FB">
              <w:rPr>
                <w:rFonts w:ascii="Times New Roman" w:eastAsia="Times New Roman" w:hAnsi="Times New Roman" w:cs="Times New Roman"/>
                <w:spacing w:val="-6"/>
                <w:sz w:val="26"/>
                <w:szCs w:val="26"/>
              </w:rPr>
              <w:t>Văn phòng UBND tỉnh</w:t>
            </w:r>
            <w:r w:rsidRPr="000707FB">
              <w:rPr>
                <w:rFonts w:ascii="Times New Roman" w:eastAsia="Times New Roman" w:hAnsi="Times New Roman" w:cs="Times New Roman"/>
                <w:spacing w:val="-6"/>
                <w:sz w:val="26"/>
                <w:szCs w:val="26"/>
                <w:lang w:val="vi-VN"/>
              </w:rPr>
              <w:t>; Sở Khoa học và Cô</w:t>
            </w:r>
            <w:r w:rsidR="00201501" w:rsidRPr="000707FB">
              <w:rPr>
                <w:rFonts w:ascii="Times New Roman" w:eastAsia="Times New Roman" w:hAnsi="Times New Roman" w:cs="Times New Roman"/>
                <w:spacing w:val="-6"/>
                <w:sz w:val="26"/>
                <w:szCs w:val="26"/>
                <w:lang w:val="vi-VN"/>
              </w:rPr>
              <w:t>ng</w:t>
            </w:r>
            <w:r w:rsidRPr="000707FB">
              <w:rPr>
                <w:rFonts w:ascii="Times New Roman" w:eastAsia="Times New Roman" w:hAnsi="Times New Roman" w:cs="Times New Roman"/>
                <w:spacing w:val="-6"/>
                <w:sz w:val="26"/>
                <w:szCs w:val="26"/>
                <w:lang w:val="vi-VN"/>
              </w:rPr>
              <w:t xml:space="preserve"> nghệ; </w:t>
            </w:r>
            <w:r w:rsidRPr="000707FB">
              <w:rPr>
                <w:rFonts w:ascii="Times New Roman" w:eastAsia="Times New Roman" w:hAnsi="Times New Roman" w:cs="Times New Roman"/>
                <w:spacing w:val="-6"/>
                <w:sz w:val="26"/>
                <w:szCs w:val="26"/>
              </w:rPr>
              <w:t>Ngân hàng Nhà nước Khu vực IV</w:t>
            </w:r>
            <w:r w:rsidRPr="000707FB">
              <w:rPr>
                <w:rFonts w:ascii="Times New Roman" w:eastAsia="Times New Roman" w:hAnsi="Times New Roman" w:cs="Times New Roman"/>
                <w:spacing w:val="-6"/>
                <w:sz w:val="26"/>
                <w:szCs w:val="26"/>
                <w:lang w:val="vi-VN"/>
              </w:rPr>
              <w:t xml:space="preserve"> thực hiện kết nối với hệ thống</w:t>
            </w:r>
          </w:p>
          <w:p w14:paraId="384E9503" w14:textId="77777777" w:rsidR="00150B0A" w:rsidRPr="000707FB" w:rsidRDefault="00150B0A" w:rsidP="00873157">
            <w:pPr>
              <w:widowControl w:val="0"/>
              <w:spacing w:before="60" w:after="60" w:line="360" w:lineRule="exact"/>
              <w:ind w:right="124"/>
              <w:jc w:val="center"/>
              <w:rPr>
                <w:rFonts w:ascii="Times New Roman" w:hAnsi="Times New Roman" w:cs="Times New Roman"/>
                <w:spacing w:val="-6"/>
                <w:sz w:val="26"/>
                <w:szCs w:val="26"/>
                <w:lang w:val="vi-VN"/>
              </w:rPr>
            </w:pPr>
          </w:p>
        </w:tc>
      </w:tr>
      <w:tr w:rsidR="00B65B97" w:rsidRPr="000707FB" w14:paraId="5B2CD48C" w14:textId="77777777" w:rsidTr="000B533F">
        <w:tblPrEx>
          <w:tblCellMar>
            <w:top w:w="10" w:type="dxa"/>
            <w:left w:w="68" w:type="dxa"/>
            <w:right w:w="3"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4E8523AC" w14:textId="77777777" w:rsidR="00150B0A" w:rsidRPr="000707FB" w:rsidRDefault="00150B0A"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64B669FB" w14:textId="77777777" w:rsidR="00150B0A" w:rsidRPr="000707FB" w:rsidRDefault="00150B0A" w:rsidP="00873157">
            <w:pPr>
              <w:widowControl w:val="0"/>
              <w:spacing w:before="60" w:after="60" w:line="360" w:lineRule="exact"/>
              <w:ind w:left="31" w:right="56"/>
              <w:jc w:val="both"/>
              <w:rPr>
                <w:rFonts w:ascii="Times New Roman" w:hAnsi="Times New Roman" w:cs="Times New Roman"/>
                <w:sz w:val="26"/>
                <w:szCs w:val="26"/>
              </w:rPr>
            </w:pPr>
            <w:r w:rsidRPr="000707FB">
              <w:rPr>
                <w:rFonts w:ascii="Times New Roman" w:eastAsia="Times New Roman" w:hAnsi="Times New Roman" w:cs="Times New Roman"/>
                <w:sz w:val="26"/>
                <w:szCs w:val="26"/>
              </w:rPr>
              <w:t>Lãi su</w:t>
            </w:r>
            <w:r w:rsidRPr="000707FB">
              <w:rPr>
                <w:rFonts w:ascii="Times New Roman" w:hAnsi="Times New Roman" w:cs="Times New Roman"/>
                <w:sz w:val="26"/>
                <w:szCs w:val="26"/>
              </w:rPr>
              <w:t xml:space="preserve">ất tiền gửi và cho </w:t>
            </w:r>
            <w:r w:rsidRPr="000707FB">
              <w:rPr>
                <w:rFonts w:ascii="Times New Roman" w:eastAsia="Times New Roman" w:hAnsi="Times New Roman" w:cs="Times New Roman"/>
                <w:sz w:val="26"/>
                <w:szCs w:val="26"/>
              </w:rPr>
              <w:t xml:space="preserve">vay </w:t>
            </w:r>
          </w:p>
        </w:tc>
        <w:tc>
          <w:tcPr>
            <w:tcW w:w="720" w:type="pct"/>
            <w:tcBorders>
              <w:top w:val="single" w:sz="5" w:space="0" w:color="000000"/>
              <w:left w:val="single" w:sz="5" w:space="0" w:color="000000"/>
              <w:bottom w:val="single" w:sz="5" w:space="0" w:color="000000"/>
              <w:right w:val="single" w:sz="5" w:space="0" w:color="000000"/>
            </w:tcBorders>
            <w:vAlign w:val="center"/>
          </w:tcPr>
          <w:p w14:paraId="450C9C9F" w14:textId="77777777" w:rsidR="00150B0A" w:rsidRPr="000707FB" w:rsidRDefault="00150B0A"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0FE162D2" w14:textId="77777777" w:rsidR="00150B0A" w:rsidRPr="000707FB" w:rsidRDefault="00150B0A" w:rsidP="00873157">
            <w:pPr>
              <w:widowControl w:val="0"/>
              <w:spacing w:before="60" w:after="60" w:line="360" w:lineRule="exact"/>
              <w:ind w:left="22" w:right="65"/>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5498CAB6" w14:textId="77777777" w:rsidR="00150B0A" w:rsidRPr="000707FB" w:rsidRDefault="00150B0A"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VNĐ, USD/kỳ hạn</w:t>
            </w:r>
          </w:p>
        </w:tc>
        <w:tc>
          <w:tcPr>
            <w:tcW w:w="834" w:type="pct"/>
            <w:gridSpan w:val="2"/>
            <w:vMerge/>
            <w:tcBorders>
              <w:left w:val="single" w:sz="5" w:space="0" w:color="000000"/>
              <w:right w:val="single" w:sz="5" w:space="0" w:color="000000"/>
            </w:tcBorders>
          </w:tcPr>
          <w:p w14:paraId="04A57958" w14:textId="77777777" w:rsidR="00150B0A" w:rsidRPr="000707FB" w:rsidRDefault="00150B0A" w:rsidP="00873157">
            <w:pPr>
              <w:widowControl w:val="0"/>
              <w:spacing w:before="60" w:after="60" w:line="360" w:lineRule="exact"/>
              <w:ind w:right="124"/>
              <w:jc w:val="center"/>
              <w:rPr>
                <w:rFonts w:ascii="Times New Roman" w:hAnsi="Times New Roman" w:cs="Times New Roman"/>
                <w:spacing w:val="-6"/>
                <w:sz w:val="26"/>
                <w:szCs w:val="26"/>
                <w:lang w:val="vi-VN"/>
              </w:rPr>
            </w:pPr>
          </w:p>
        </w:tc>
      </w:tr>
      <w:tr w:rsidR="00B65B97" w:rsidRPr="000707FB" w14:paraId="6739FCC1"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61E2E5CF" w14:textId="77777777" w:rsidR="00150B0A" w:rsidRPr="000707FB" w:rsidRDefault="00150B0A"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3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58972611" w14:textId="77777777" w:rsidR="00150B0A" w:rsidRPr="000707FB" w:rsidRDefault="00150B0A" w:rsidP="00873157">
            <w:pPr>
              <w:widowControl w:val="0"/>
              <w:spacing w:before="60" w:after="60" w:line="360" w:lineRule="exact"/>
              <w:ind w:right="56"/>
              <w:jc w:val="both"/>
              <w:rPr>
                <w:rFonts w:ascii="Times New Roman" w:hAnsi="Times New Roman" w:cs="Times New Roman"/>
                <w:sz w:val="26"/>
                <w:szCs w:val="26"/>
              </w:rPr>
            </w:pPr>
            <w:r w:rsidRPr="000707FB">
              <w:rPr>
                <w:rFonts w:ascii="Times New Roman" w:hAnsi="Times New Roman" w:cs="Times New Roman"/>
                <w:sz w:val="26"/>
                <w:szCs w:val="26"/>
              </w:rPr>
              <w:t>Lãi suất liên ngân hàng</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399C3B49" w14:textId="77777777" w:rsidR="00150B0A" w:rsidRPr="000707FB" w:rsidRDefault="00150B0A"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99B2295" w14:textId="77777777" w:rsidR="00150B0A" w:rsidRPr="000707FB" w:rsidRDefault="00150B0A"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0F8A7769" w14:textId="77777777" w:rsidR="00150B0A" w:rsidRPr="000707FB" w:rsidRDefault="00150B0A"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VNĐ, USD/kỳ hạn</w:t>
            </w:r>
          </w:p>
        </w:tc>
        <w:tc>
          <w:tcPr>
            <w:tcW w:w="834" w:type="pct"/>
            <w:gridSpan w:val="2"/>
            <w:vMerge/>
            <w:tcBorders>
              <w:left w:val="single" w:sz="5" w:space="0" w:color="000000"/>
              <w:right w:val="single" w:sz="5" w:space="0" w:color="000000"/>
            </w:tcBorders>
          </w:tcPr>
          <w:p w14:paraId="4E13C359" w14:textId="77777777" w:rsidR="00150B0A" w:rsidRPr="000707FB" w:rsidRDefault="00150B0A" w:rsidP="00873157">
            <w:pPr>
              <w:widowControl w:val="0"/>
              <w:spacing w:before="60" w:after="60" w:line="360" w:lineRule="exact"/>
              <w:ind w:right="124"/>
              <w:jc w:val="center"/>
              <w:rPr>
                <w:rFonts w:ascii="Times New Roman" w:hAnsi="Times New Roman" w:cs="Times New Roman"/>
                <w:spacing w:val="-6"/>
                <w:sz w:val="26"/>
                <w:szCs w:val="26"/>
              </w:rPr>
            </w:pPr>
          </w:p>
        </w:tc>
      </w:tr>
      <w:tr w:rsidR="00B65B97" w:rsidRPr="000707FB" w14:paraId="1A6673B5"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36A266A2" w14:textId="77777777" w:rsidR="00150B0A" w:rsidRPr="000707FB" w:rsidRDefault="00150B0A"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4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0F482B9F" w14:textId="77777777" w:rsidR="00150B0A" w:rsidRPr="000707FB" w:rsidRDefault="00150B0A" w:rsidP="00873157">
            <w:pPr>
              <w:widowControl w:val="0"/>
              <w:spacing w:before="60" w:after="60" w:line="360" w:lineRule="exact"/>
              <w:ind w:right="56"/>
              <w:jc w:val="both"/>
              <w:rPr>
                <w:rFonts w:ascii="Times New Roman" w:hAnsi="Times New Roman" w:cs="Times New Roman"/>
                <w:sz w:val="26"/>
                <w:szCs w:val="26"/>
              </w:rPr>
            </w:pPr>
            <w:r w:rsidRPr="000707FB">
              <w:rPr>
                <w:rFonts w:ascii="Times New Roman" w:hAnsi="Times New Roman" w:cs="Times New Roman"/>
                <w:sz w:val="26"/>
                <w:szCs w:val="26"/>
              </w:rPr>
              <w:t xml:space="preserve">Tổng phương tiện thanh </w:t>
            </w:r>
            <w:r w:rsidRPr="000707FB">
              <w:rPr>
                <w:rFonts w:ascii="Times New Roman" w:eastAsia="Times New Roman" w:hAnsi="Times New Roman" w:cs="Times New Roman"/>
                <w:sz w:val="26"/>
                <w:szCs w:val="26"/>
              </w:rPr>
              <w:t xml:space="preserve">toán </w:t>
            </w:r>
          </w:p>
        </w:tc>
        <w:tc>
          <w:tcPr>
            <w:tcW w:w="720" w:type="pct"/>
            <w:tcBorders>
              <w:top w:val="single" w:sz="5" w:space="0" w:color="000000"/>
              <w:left w:val="single" w:sz="5" w:space="0" w:color="000000"/>
              <w:bottom w:val="single" w:sz="5" w:space="0" w:color="000000"/>
              <w:right w:val="single" w:sz="5" w:space="0" w:color="000000"/>
            </w:tcBorders>
            <w:vAlign w:val="center"/>
          </w:tcPr>
          <w:p w14:paraId="5EBE3346" w14:textId="77777777" w:rsidR="00150B0A" w:rsidRPr="000707FB" w:rsidRDefault="00150B0A"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41C1ED54" w14:textId="77777777" w:rsidR="00150B0A" w:rsidRPr="000707FB" w:rsidRDefault="00150B0A"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47BA94BE" w14:textId="77777777" w:rsidR="00150B0A" w:rsidRPr="000707FB" w:rsidRDefault="00150B0A"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vMerge/>
            <w:tcBorders>
              <w:left w:val="single" w:sz="5" w:space="0" w:color="000000"/>
              <w:right w:val="single" w:sz="5" w:space="0" w:color="000000"/>
            </w:tcBorders>
          </w:tcPr>
          <w:p w14:paraId="5BE92612" w14:textId="77777777" w:rsidR="00150B0A" w:rsidRPr="000707FB" w:rsidRDefault="00150B0A" w:rsidP="00873157">
            <w:pPr>
              <w:widowControl w:val="0"/>
              <w:spacing w:before="60" w:after="60" w:line="360" w:lineRule="exact"/>
              <w:ind w:right="124"/>
              <w:jc w:val="center"/>
              <w:rPr>
                <w:rFonts w:ascii="Times New Roman" w:hAnsi="Times New Roman" w:cs="Times New Roman"/>
                <w:spacing w:val="-6"/>
                <w:sz w:val="26"/>
                <w:szCs w:val="26"/>
                <w:lang w:val="vi-VN"/>
              </w:rPr>
            </w:pPr>
          </w:p>
        </w:tc>
      </w:tr>
      <w:tr w:rsidR="00B65B97" w:rsidRPr="000707FB" w14:paraId="6E6BD65F"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6771A132" w14:textId="77777777" w:rsidR="00150B0A" w:rsidRPr="000707FB" w:rsidRDefault="00150B0A"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5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0D41EF15" w14:textId="77777777" w:rsidR="00150B0A" w:rsidRPr="000707FB" w:rsidRDefault="00150B0A" w:rsidP="00873157">
            <w:pPr>
              <w:widowControl w:val="0"/>
              <w:spacing w:before="60" w:after="60" w:line="360" w:lineRule="exact"/>
              <w:ind w:right="102"/>
              <w:jc w:val="both"/>
              <w:rPr>
                <w:rFonts w:ascii="Times New Roman" w:hAnsi="Times New Roman" w:cs="Times New Roman"/>
                <w:sz w:val="26"/>
                <w:szCs w:val="26"/>
              </w:rPr>
            </w:pPr>
            <w:r w:rsidRPr="000707FB">
              <w:rPr>
                <w:rFonts w:ascii="Times New Roman" w:hAnsi="Times New Roman" w:cs="Times New Roman"/>
                <w:sz w:val="26"/>
                <w:szCs w:val="26"/>
              </w:rPr>
              <w:t>Dư nợ tín dụng của các tổ chức tín dụng, chi nhánh Ngân hàng nước ngoài</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357DAC08" w14:textId="77777777" w:rsidR="00150B0A" w:rsidRPr="000707FB" w:rsidRDefault="00150B0A"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13D799C" w14:textId="77777777" w:rsidR="00150B0A" w:rsidRPr="000707FB" w:rsidRDefault="00150B0A"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tcPr>
          <w:p w14:paraId="1E6F332F" w14:textId="77777777" w:rsidR="00150B0A" w:rsidRPr="000707FB" w:rsidRDefault="00150B0A"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Phân ngành </w:t>
            </w:r>
            <w:r w:rsidRPr="000707FB">
              <w:rPr>
                <w:rFonts w:ascii="Times New Roman" w:hAnsi="Times New Roman" w:cs="Times New Roman"/>
                <w:sz w:val="26"/>
                <w:szCs w:val="26"/>
              </w:rPr>
              <w:t xml:space="preserve">kinh tế </w:t>
            </w:r>
            <w:r w:rsidRPr="000707FB">
              <w:rPr>
                <w:rFonts w:ascii="Times New Roman" w:eastAsia="Times New Roman" w:hAnsi="Times New Roman" w:cs="Times New Roman"/>
                <w:sz w:val="26"/>
                <w:szCs w:val="26"/>
              </w:rPr>
              <w:t xml:space="preserve">(VSIC)/ </w:t>
            </w:r>
            <w:r w:rsidRPr="000707FB">
              <w:rPr>
                <w:rFonts w:ascii="Times New Roman" w:hAnsi="Times New Roman" w:cs="Times New Roman"/>
                <w:sz w:val="26"/>
                <w:szCs w:val="26"/>
              </w:rPr>
              <w:t xml:space="preserve">tỉnh thành phố/loại </w:t>
            </w:r>
            <w:r w:rsidRPr="000707FB">
              <w:rPr>
                <w:rFonts w:ascii="Times New Roman" w:eastAsia="Times New Roman" w:hAnsi="Times New Roman" w:cs="Times New Roman"/>
                <w:sz w:val="26"/>
                <w:szCs w:val="26"/>
              </w:rPr>
              <w:t xml:space="preserve">hình        </w:t>
            </w:r>
            <w:r w:rsidRPr="000707FB">
              <w:rPr>
                <w:rFonts w:ascii="Times New Roman" w:hAnsi="Times New Roman" w:cs="Times New Roman"/>
                <w:sz w:val="26"/>
                <w:szCs w:val="26"/>
              </w:rPr>
              <w:t>kinh tế</w:t>
            </w:r>
          </w:p>
        </w:tc>
        <w:tc>
          <w:tcPr>
            <w:tcW w:w="834" w:type="pct"/>
            <w:gridSpan w:val="2"/>
            <w:vMerge/>
            <w:tcBorders>
              <w:left w:val="single" w:sz="5" w:space="0" w:color="000000"/>
              <w:bottom w:val="single" w:sz="5" w:space="0" w:color="000000"/>
              <w:right w:val="single" w:sz="5" w:space="0" w:color="000000"/>
            </w:tcBorders>
            <w:vAlign w:val="center"/>
          </w:tcPr>
          <w:p w14:paraId="2B0B5FED" w14:textId="77777777" w:rsidR="00150B0A" w:rsidRPr="000707FB" w:rsidRDefault="00150B0A" w:rsidP="00873157">
            <w:pPr>
              <w:widowControl w:val="0"/>
              <w:spacing w:before="60" w:after="60" w:line="360" w:lineRule="exact"/>
              <w:ind w:right="124"/>
              <w:jc w:val="center"/>
              <w:rPr>
                <w:rFonts w:ascii="Times New Roman" w:hAnsi="Times New Roman" w:cs="Times New Roman"/>
                <w:spacing w:val="-6"/>
                <w:sz w:val="26"/>
                <w:szCs w:val="26"/>
                <w:lang w:val="vi-VN"/>
              </w:rPr>
            </w:pPr>
          </w:p>
        </w:tc>
      </w:tr>
      <w:tr w:rsidR="00E40810" w:rsidRPr="000707FB" w14:paraId="1ACED392"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tcPr>
          <w:p w14:paraId="3A0BDB18" w14:textId="77777777" w:rsidR="00E40810" w:rsidRPr="000707FB" w:rsidRDefault="007622F8" w:rsidP="00873157">
            <w:pPr>
              <w:widowControl w:val="0"/>
              <w:spacing w:before="60" w:after="60" w:line="360" w:lineRule="exact"/>
              <w:ind w:left="8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IV </w:t>
            </w:r>
          </w:p>
        </w:tc>
        <w:tc>
          <w:tcPr>
            <w:tcW w:w="4646" w:type="pct"/>
            <w:gridSpan w:val="7"/>
            <w:tcBorders>
              <w:top w:val="single" w:sz="5" w:space="0" w:color="000000"/>
              <w:left w:val="single" w:sz="5" w:space="0" w:color="000000"/>
              <w:bottom w:val="single" w:sz="5" w:space="0" w:color="000000"/>
              <w:right w:val="single" w:sz="5" w:space="0" w:color="000000"/>
            </w:tcBorders>
          </w:tcPr>
          <w:p w14:paraId="73E106CD" w14:textId="77777777" w:rsidR="00E40810" w:rsidRPr="000707FB" w:rsidRDefault="007622F8" w:rsidP="00873157">
            <w:pPr>
              <w:widowControl w:val="0"/>
              <w:spacing w:before="60" w:after="60" w:line="360" w:lineRule="exact"/>
              <w:ind w:right="6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TÀI CHÍNH – DOANH NGHIỆP </w:t>
            </w:r>
          </w:p>
        </w:tc>
      </w:tr>
      <w:tr w:rsidR="00B65B97" w:rsidRPr="000707FB" w14:paraId="2CFB3D35"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B974D80"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tcPr>
          <w:p w14:paraId="4684E996" w14:textId="77777777" w:rsidR="00E40810" w:rsidRPr="000707FB" w:rsidRDefault="00E40810" w:rsidP="00873157">
            <w:pPr>
              <w:widowControl w:val="0"/>
              <w:spacing w:before="60" w:after="60" w:line="360" w:lineRule="exact"/>
              <w:ind w:right="99"/>
              <w:jc w:val="both"/>
              <w:rPr>
                <w:rFonts w:ascii="Times New Roman" w:hAnsi="Times New Roman" w:cs="Times New Roman"/>
                <w:sz w:val="26"/>
                <w:szCs w:val="26"/>
              </w:rPr>
            </w:pPr>
            <w:r w:rsidRPr="000707FB">
              <w:rPr>
                <w:rFonts w:ascii="Times New Roman" w:hAnsi="Times New Roman" w:cs="Times New Roman"/>
                <w:sz w:val="26"/>
                <w:szCs w:val="26"/>
              </w:rPr>
              <w:t xml:space="preserve">Doanh nghiệp </w:t>
            </w:r>
            <w:r w:rsidRPr="000707FB">
              <w:rPr>
                <w:rFonts w:ascii="Times New Roman" w:eastAsia="Times New Roman" w:hAnsi="Times New Roman" w:cs="Times New Roman"/>
                <w:i/>
                <w:sz w:val="26"/>
                <w:szCs w:val="26"/>
              </w:rPr>
              <w:t xml:space="preserve">(đang hoạt động; thành lập mới; số vốn đăng ký; quay trở lại hoạt động; tạm ngừng kinh doanh; chờ làm thủ tục giải thể; giải thể…) </w:t>
            </w:r>
          </w:p>
        </w:tc>
        <w:tc>
          <w:tcPr>
            <w:tcW w:w="720" w:type="pct"/>
            <w:tcBorders>
              <w:top w:val="single" w:sz="5" w:space="0" w:color="000000"/>
              <w:left w:val="single" w:sz="5" w:space="0" w:color="000000"/>
              <w:bottom w:val="single" w:sz="5" w:space="0" w:color="000000"/>
              <w:right w:val="single" w:sz="5" w:space="0" w:color="000000"/>
            </w:tcBorders>
            <w:vAlign w:val="center"/>
          </w:tcPr>
          <w:p w14:paraId="74020145"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0BF7B5D9"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907EA06"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Phân ngành </w:t>
            </w:r>
            <w:r w:rsidRPr="000707FB">
              <w:rPr>
                <w:rFonts w:ascii="Times New Roman" w:hAnsi="Times New Roman" w:cs="Times New Roman"/>
                <w:sz w:val="26"/>
                <w:szCs w:val="26"/>
              </w:rPr>
              <w:t xml:space="preserve">kinh tế </w:t>
            </w:r>
            <w:r w:rsidRPr="000707FB">
              <w:rPr>
                <w:rFonts w:ascii="Times New Roman" w:eastAsia="Times New Roman" w:hAnsi="Times New Roman" w:cs="Times New Roman"/>
                <w:sz w:val="26"/>
                <w:szCs w:val="26"/>
              </w:rPr>
              <w:t>(VSIC)</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7FA9B7C0"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w:t>
            </w:r>
            <w:r w:rsidR="005354B0" w:rsidRPr="000707FB">
              <w:rPr>
                <w:rFonts w:ascii="Times New Roman" w:hAnsi="Times New Roman" w:cs="Times New Roman"/>
                <w:sz w:val="26"/>
                <w:szCs w:val="26"/>
              </w:rPr>
              <w:br/>
            </w:r>
            <w:r w:rsidRPr="000707FB">
              <w:rPr>
                <w:rFonts w:ascii="Times New Roman" w:hAnsi="Times New Roman" w:cs="Times New Roman"/>
                <w:sz w:val="26"/>
                <w:szCs w:val="26"/>
              </w:rPr>
              <w:t>Tài chính</w:t>
            </w:r>
            <w:r w:rsidRPr="000707FB">
              <w:rPr>
                <w:rFonts w:ascii="Times New Roman" w:eastAsia="Times New Roman" w:hAnsi="Times New Roman" w:cs="Times New Roman"/>
                <w:sz w:val="26"/>
                <w:szCs w:val="26"/>
              </w:rPr>
              <w:t xml:space="preserve"> </w:t>
            </w:r>
          </w:p>
        </w:tc>
      </w:tr>
      <w:tr w:rsidR="00B65B97" w:rsidRPr="000707FB" w14:paraId="739CC76C"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3D67E8DB"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lastRenderedPageBreak/>
              <w:t xml:space="preserve">2 </w:t>
            </w:r>
          </w:p>
        </w:tc>
        <w:tc>
          <w:tcPr>
            <w:tcW w:w="1509" w:type="pct"/>
            <w:gridSpan w:val="2"/>
            <w:tcBorders>
              <w:top w:val="single" w:sz="5" w:space="0" w:color="000000"/>
              <w:left w:val="single" w:sz="5" w:space="0" w:color="000000"/>
              <w:bottom w:val="single" w:sz="5" w:space="0" w:color="000000"/>
              <w:right w:val="single" w:sz="5" w:space="0" w:color="000000"/>
            </w:tcBorders>
          </w:tcPr>
          <w:p w14:paraId="565CE1CA" w14:textId="77777777" w:rsidR="00E40810" w:rsidRPr="000707FB" w:rsidRDefault="00E40810" w:rsidP="00873157">
            <w:pPr>
              <w:widowControl w:val="0"/>
              <w:spacing w:before="60" w:after="60" w:line="360" w:lineRule="exact"/>
              <w:ind w:right="99"/>
              <w:jc w:val="both"/>
              <w:rPr>
                <w:rFonts w:ascii="Times New Roman" w:hAnsi="Times New Roman" w:cs="Times New Roman"/>
                <w:sz w:val="26"/>
                <w:szCs w:val="26"/>
              </w:rPr>
            </w:pPr>
            <w:r w:rsidRPr="000707FB">
              <w:rPr>
                <w:rFonts w:ascii="Times New Roman" w:hAnsi="Times New Roman" w:cs="Times New Roman"/>
                <w:sz w:val="26"/>
                <w:szCs w:val="26"/>
              </w:rPr>
              <w:t xml:space="preserve">Đấu thầu </w:t>
            </w:r>
            <w:r w:rsidRPr="000707FB">
              <w:rPr>
                <w:rFonts w:ascii="Times New Roman" w:eastAsia="Times New Roman" w:hAnsi="Times New Roman" w:cs="Times New Roman"/>
                <w:i/>
                <w:sz w:val="26"/>
                <w:szCs w:val="26"/>
              </w:rPr>
              <w:t xml:space="preserve">(tổng số gói thầu, tổng giá trị trúng thầu và tỷ lệ tiết kiệm trong đấu thầu) </w:t>
            </w:r>
          </w:p>
        </w:tc>
        <w:tc>
          <w:tcPr>
            <w:tcW w:w="720" w:type="pct"/>
            <w:tcBorders>
              <w:top w:val="single" w:sz="5" w:space="0" w:color="000000"/>
              <w:left w:val="single" w:sz="5" w:space="0" w:color="000000"/>
              <w:bottom w:val="single" w:sz="5" w:space="0" w:color="000000"/>
              <w:right w:val="single" w:sz="5" w:space="0" w:color="000000"/>
            </w:tcBorders>
            <w:vAlign w:val="center"/>
          </w:tcPr>
          <w:p w14:paraId="444EE01E"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0F8C1A8" w14:textId="77777777" w:rsidR="00E40810" w:rsidRPr="000707FB" w:rsidRDefault="00E40810" w:rsidP="00873157">
            <w:pPr>
              <w:widowControl w:val="0"/>
              <w:spacing w:before="60" w:after="60" w:line="360" w:lineRule="exact"/>
              <w:ind w:left="22" w:hanging="161"/>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r w:rsidRPr="000707FB">
              <w:rPr>
                <w:rFonts w:ascii="Times New Roman" w:hAnsi="Times New Roman" w:cs="Times New Roman"/>
                <w:sz w:val="26"/>
                <w:szCs w:val="26"/>
              </w:rPr>
              <w:t>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022A0CF2"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Phân ngành </w:t>
            </w:r>
            <w:r w:rsidRPr="000707FB">
              <w:rPr>
                <w:rFonts w:ascii="Times New Roman" w:hAnsi="Times New Roman" w:cs="Times New Roman"/>
                <w:sz w:val="26"/>
                <w:szCs w:val="26"/>
              </w:rPr>
              <w:t>kinh tế</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223F5B42"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w:t>
            </w:r>
            <w:r w:rsidR="005354B0" w:rsidRPr="000707FB">
              <w:rPr>
                <w:rFonts w:ascii="Times New Roman" w:hAnsi="Times New Roman" w:cs="Times New Roman"/>
                <w:sz w:val="26"/>
                <w:szCs w:val="26"/>
              </w:rPr>
              <w:br/>
            </w:r>
            <w:r w:rsidRPr="000707FB">
              <w:rPr>
                <w:rFonts w:ascii="Times New Roman" w:hAnsi="Times New Roman" w:cs="Times New Roman"/>
                <w:sz w:val="26"/>
                <w:szCs w:val="26"/>
              </w:rPr>
              <w:t>Tài chính</w:t>
            </w:r>
            <w:r w:rsidRPr="000707FB">
              <w:rPr>
                <w:rFonts w:ascii="Times New Roman" w:eastAsia="Times New Roman" w:hAnsi="Times New Roman" w:cs="Times New Roman"/>
                <w:sz w:val="26"/>
                <w:szCs w:val="26"/>
              </w:rPr>
              <w:t xml:space="preserve"> </w:t>
            </w:r>
          </w:p>
        </w:tc>
      </w:tr>
      <w:tr w:rsidR="00B65B97" w:rsidRPr="000707FB" w14:paraId="6061897C"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609B5FE9" w14:textId="77777777" w:rsidR="00E40810" w:rsidRPr="000707FB" w:rsidRDefault="00751299" w:rsidP="00873157">
            <w:pPr>
              <w:widowControl w:val="0"/>
              <w:spacing w:before="60" w:after="60" w:line="360" w:lineRule="exact"/>
              <w:ind w:left="86"/>
              <w:jc w:val="center"/>
              <w:rPr>
                <w:rFonts w:ascii="Times New Roman" w:hAnsi="Times New Roman" w:cs="Times New Roman"/>
                <w:sz w:val="26"/>
                <w:szCs w:val="26"/>
                <w:lang w:val="vi-VN"/>
              </w:rPr>
            </w:pPr>
            <w:r w:rsidRPr="000707FB">
              <w:rPr>
                <w:rFonts w:ascii="Times New Roman" w:eastAsia="Times New Roman" w:hAnsi="Times New Roman" w:cs="Times New Roman"/>
                <w:sz w:val="26"/>
                <w:szCs w:val="26"/>
                <w:lang w:val="vi-VN"/>
              </w:rPr>
              <w:t>3</w:t>
            </w:r>
          </w:p>
        </w:tc>
        <w:tc>
          <w:tcPr>
            <w:tcW w:w="1509" w:type="pct"/>
            <w:gridSpan w:val="2"/>
            <w:tcBorders>
              <w:top w:val="single" w:sz="5" w:space="0" w:color="000000"/>
              <w:left w:val="single" w:sz="5" w:space="0" w:color="000000"/>
              <w:bottom w:val="single" w:sz="5" w:space="0" w:color="000000"/>
              <w:right w:val="single" w:sz="5" w:space="0" w:color="000000"/>
            </w:tcBorders>
          </w:tcPr>
          <w:p w14:paraId="43BB5A37" w14:textId="77777777" w:rsidR="00E40810" w:rsidRPr="000707FB" w:rsidRDefault="00E40810" w:rsidP="00873157">
            <w:pPr>
              <w:widowControl w:val="0"/>
              <w:spacing w:before="60" w:after="60" w:line="360" w:lineRule="exact"/>
              <w:ind w:right="56"/>
              <w:jc w:val="both"/>
              <w:rPr>
                <w:rFonts w:ascii="Times New Roman" w:hAnsi="Times New Roman" w:cs="Times New Roman"/>
                <w:sz w:val="26"/>
                <w:szCs w:val="26"/>
              </w:rPr>
            </w:pPr>
            <w:r w:rsidRPr="000707FB">
              <w:rPr>
                <w:rFonts w:ascii="Times New Roman" w:hAnsi="Times New Roman" w:cs="Times New Roman"/>
                <w:sz w:val="26"/>
                <w:szCs w:val="26"/>
              </w:rPr>
              <w:t xml:space="preserve">Hợp tác xã, kinh tế tập thể </w:t>
            </w:r>
            <w:r w:rsidRPr="000707FB">
              <w:rPr>
                <w:rFonts w:ascii="Times New Roman" w:eastAsia="Times New Roman" w:hAnsi="Times New Roman" w:cs="Times New Roman"/>
                <w:i/>
                <w:sz w:val="26"/>
                <w:szCs w:val="26"/>
              </w:rPr>
              <w:t xml:space="preserve">(đang hoạt động; thành lập mới; vốn điều lệ; giải thể) </w:t>
            </w:r>
          </w:p>
        </w:tc>
        <w:tc>
          <w:tcPr>
            <w:tcW w:w="720" w:type="pct"/>
            <w:tcBorders>
              <w:top w:val="single" w:sz="5" w:space="0" w:color="000000"/>
              <w:left w:val="single" w:sz="5" w:space="0" w:color="000000"/>
              <w:bottom w:val="single" w:sz="5" w:space="0" w:color="000000"/>
              <w:right w:val="single" w:sz="5" w:space="0" w:color="000000"/>
            </w:tcBorders>
            <w:vAlign w:val="center"/>
          </w:tcPr>
          <w:p w14:paraId="0580D164"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9EDA1E6"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6C68D3B6"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Phân ngành </w:t>
            </w:r>
            <w:r w:rsidRPr="000707FB">
              <w:rPr>
                <w:rFonts w:ascii="Times New Roman" w:hAnsi="Times New Roman" w:cs="Times New Roman"/>
                <w:sz w:val="26"/>
                <w:szCs w:val="26"/>
              </w:rPr>
              <w:t>kinh tế</w:t>
            </w:r>
          </w:p>
        </w:tc>
        <w:tc>
          <w:tcPr>
            <w:tcW w:w="834" w:type="pct"/>
            <w:gridSpan w:val="2"/>
            <w:tcBorders>
              <w:top w:val="single" w:sz="5" w:space="0" w:color="000000"/>
              <w:left w:val="single" w:sz="5" w:space="0" w:color="000000"/>
              <w:bottom w:val="single" w:sz="5" w:space="0" w:color="000000"/>
              <w:right w:val="single" w:sz="5" w:space="0" w:color="000000"/>
            </w:tcBorders>
          </w:tcPr>
          <w:p w14:paraId="0C8EE12F" w14:textId="77777777" w:rsidR="00E40810" w:rsidRPr="000707FB" w:rsidRDefault="00E40810" w:rsidP="00873157">
            <w:pPr>
              <w:widowControl w:val="0"/>
              <w:spacing w:before="60" w:after="60" w:line="360" w:lineRule="exact"/>
              <w:ind w:right="100"/>
              <w:jc w:val="center"/>
              <w:rPr>
                <w:rFonts w:ascii="Times New Roman" w:hAnsi="Times New Roman" w:cs="Times New Roman"/>
                <w:sz w:val="26"/>
                <w:szCs w:val="26"/>
              </w:rPr>
            </w:pPr>
            <w:r w:rsidRPr="000707FB">
              <w:rPr>
                <w:rFonts w:ascii="Times New Roman" w:hAnsi="Times New Roman" w:cs="Times New Roman"/>
                <w:sz w:val="26"/>
                <w:szCs w:val="26"/>
              </w:rPr>
              <w:t xml:space="preserve">Sở </w:t>
            </w:r>
            <w:r w:rsidR="005354B0" w:rsidRPr="000707FB">
              <w:rPr>
                <w:rFonts w:ascii="Times New Roman" w:hAnsi="Times New Roman" w:cs="Times New Roman"/>
                <w:sz w:val="26"/>
                <w:szCs w:val="26"/>
              </w:rPr>
              <w:br/>
            </w:r>
            <w:r w:rsidRPr="000707FB">
              <w:rPr>
                <w:rFonts w:ascii="Times New Roman" w:hAnsi="Times New Roman" w:cs="Times New Roman"/>
                <w:sz w:val="26"/>
                <w:szCs w:val="26"/>
              </w:rPr>
              <w:t>Tài chính</w:t>
            </w:r>
            <w:r w:rsidRPr="000707FB">
              <w:rPr>
                <w:rFonts w:ascii="Times New Roman" w:eastAsia="Times New Roman" w:hAnsi="Times New Roman" w:cs="Times New Roman"/>
                <w:sz w:val="26"/>
                <w:szCs w:val="26"/>
              </w:rPr>
              <w:t xml:space="preserve"> </w:t>
            </w:r>
          </w:p>
        </w:tc>
      </w:tr>
      <w:tr w:rsidR="00B65B97" w:rsidRPr="000707FB" w14:paraId="3BF376AC"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18E449D8" w14:textId="77777777" w:rsidR="00E40810" w:rsidRPr="000707FB" w:rsidRDefault="00751299" w:rsidP="00873157">
            <w:pPr>
              <w:widowControl w:val="0"/>
              <w:spacing w:before="60" w:after="60" w:line="360" w:lineRule="exact"/>
              <w:ind w:left="86"/>
              <w:jc w:val="center"/>
              <w:rPr>
                <w:rFonts w:ascii="Times New Roman" w:hAnsi="Times New Roman" w:cs="Times New Roman"/>
                <w:sz w:val="26"/>
                <w:szCs w:val="26"/>
                <w:lang w:val="vi-VN"/>
              </w:rPr>
            </w:pPr>
            <w:r w:rsidRPr="000707FB">
              <w:rPr>
                <w:rFonts w:ascii="Times New Roman" w:eastAsia="Times New Roman" w:hAnsi="Times New Roman" w:cs="Times New Roman"/>
                <w:sz w:val="26"/>
                <w:szCs w:val="26"/>
                <w:lang w:val="vi-VN"/>
              </w:rPr>
              <w:t>4</w:t>
            </w:r>
          </w:p>
        </w:tc>
        <w:tc>
          <w:tcPr>
            <w:tcW w:w="1509" w:type="pct"/>
            <w:gridSpan w:val="2"/>
            <w:tcBorders>
              <w:top w:val="single" w:sz="5" w:space="0" w:color="000000"/>
              <w:left w:val="single" w:sz="5" w:space="0" w:color="000000"/>
              <w:bottom w:val="single" w:sz="5" w:space="0" w:color="000000"/>
              <w:right w:val="single" w:sz="5" w:space="0" w:color="000000"/>
            </w:tcBorders>
          </w:tcPr>
          <w:p w14:paraId="08F1973F" w14:textId="77777777" w:rsidR="00E40810" w:rsidRPr="000707FB" w:rsidRDefault="00E40810" w:rsidP="00873157">
            <w:pPr>
              <w:widowControl w:val="0"/>
              <w:spacing w:before="60" w:after="60" w:line="360" w:lineRule="exact"/>
              <w:ind w:right="99"/>
              <w:jc w:val="both"/>
              <w:rPr>
                <w:rFonts w:ascii="Times New Roman" w:hAnsi="Times New Roman" w:cs="Times New Roman"/>
                <w:sz w:val="26"/>
                <w:szCs w:val="26"/>
              </w:rPr>
            </w:pPr>
            <w:r w:rsidRPr="000707FB">
              <w:rPr>
                <w:rFonts w:ascii="Times New Roman" w:hAnsi="Times New Roman" w:cs="Times New Roman"/>
                <w:sz w:val="26"/>
                <w:szCs w:val="26"/>
              </w:rPr>
              <w:t xml:space="preserve">Khu công nghiệp, khu chế xuất, khu kinh tế </w:t>
            </w:r>
            <w:r w:rsidRPr="000707FB">
              <w:rPr>
                <w:rFonts w:ascii="Times New Roman" w:eastAsia="Times New Roman" w:hAnsi="Times New Roman" w:cs="Times New Roman"/>
                <w:i/>
                <w:sz w:val="26"/>
                <w:szCs w:val="26"/>
              </w:rPr>
              <w:t xml:space="preserve">(thành lập, điều chỉnh; thu hút đầu tư; đầu tư kết cấu hạ tầng; bảo vệ môi trường; tình hình sản xuất kinh doanh…) </w:t>
            </w:r>
          </w:p>
        </w:tc>
        <w:tc>
          <w:tcPr>
            <w:tcW w:w="720" w:type="pct"/>
            <w:tcBorders>
              <w:top w:val="single" w:sz="5" w:space="0" w:color="000000"/>
              <w:left w:val="single" w:sz="5" w:space="0" w:color="000000"/>
              <w:bottom w:val="single" w:sz="5" w:space="0" w:color="000000"/>
              <w:right w:val="single" w:sz="5" w:space="0" w:color="000000"/>
            </w:tcBorders>
            <w:vAlign w:val="center"/>
          </w:tcPr>
          <w:p w14:paraId="37441312"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499C6272"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0F797F24" w14:textId="77777777" w:rsidR="00E40810" w:rsidRPr="000707FB" w:rsidRDefault="00E40810" w:rsidP="00873157">
            <w:pPr>
              <w:widowControl w:val="0"/>
              <w:spacing w:before="60" w:after="60" w:line="360" w:lineRule="exact"/>
              <w:ind w:right="66" w:hanging="24"/>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Phân ngành </w:t>
            </w:r>
            <w:r w:rsidRPr="000707FB">
              <w:rPr>
                <w:rFonts w:ascii="Times New Roman" w:hAnsi="Times New Roman" w:cs="Times New Roman"/>
                <w:sz w:val="26"/>
                <w:szCs w:val="26"/>
              </w:rPr>
              <w:t>kinh tế/Đối tác đầu tư</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430F45BF" w14:textId="77777777" w:rsidR="00E40810" w:rsidRPr="000707FB" w:rsidRDefault="00E40810" w:rsidP="00873157">
            <w:pPr>
              <w:widowControl w:val="0"/>
              <w:spacing w:before="60" w:after="60" w:line="360" w:lineRule="exact"/>
              <w:ind w:right="78"/>
              <w:jc w:val="center"/>
              <w:rPr>
                <w:rFonts w:ascii="Times New Roman" w:hAnsi="Times New Roman" w:cs="Times New Roman"/>
                <w:sz w:val="26"/>
                <w:szCs w:val="26"/>
              </w:rPr>
            </w:pPr>
            <w:r w:rsidRPr="000707FB">
              <w:rPr>
                <w:rFonts w:ascii="Times New Roman" w:hAnsi="Times New Roman" w:cs="Times New Roman"/>
                <w:sz w:val="26"/>
                <w:szCs w:val="26"/>
              </w:rPr>
              <w:t xml:space="preserve">Ban Quản lý </w:t>
            </w:r>
            <w:r w:rsidR="002A01CE" w:rsidRPr="000707FB">
              <w:rPr>
                <w:rFonts w:ascii="Times New Roman" w:hAnsi="Times New Roman" w:cs="Times New Roman"/>
                <w:sz w:val="26"/>
                <w:szCs w:val="26"/>
              </w:rPr>
              <w:t>các</w:t>
            </w:r>
            <w:r w:rsidR="002A01CE" w:rsidRPr="000707FB">
              <w:rPr>
                <w:rFonts w:ascii="Times New Roman" w:hAnsi="Times New Roman" w:cs="Times New Roman"/>
                <w:sz w:val="26"/>
                <w:szCs w:val="26"/>
                <w:lang w:val="vi-VN"/>
              </w:rPr>
              <w:t xml:space="preserve"> </w:t>
            </w:r>
            <w:r w:rsidRPr="000707FB">
              <w:rPr>
                <w:rFonts w:ascii="Times New Roman" w:hAnsi="Times New Roman" w:cs="Times New Roman"/>
                <w:sz w:val="26"/>
                <w:szCs w:val="26"/>
              </w:rPr>
              <w:t>Khu công nghiệp tỉnh</w:t>
            </w:r>
            <w:r w:rsidRPr="000707FB">
              <w:rPr>
                <w:rFonts w:ascii="Times New Roman" w:eastAsia="Times New Roman" w:hAnsi="Times New Roman" w:cs="Times New Roman"/>
                <w:sz w:val="26"/>
                <w:szCs w:val="26"/>
              </w:rPr>
              <w:t xml:space="preserve"> </w:t>
            </w:r>
          </w:p>
        </w:tc>
      </w:tr>
      <w:tr w:rsidR="00B65B97" w:rsidRPr="000707FB" w14:paraId="5C4959BE"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61C6680" w14:textId="77777777" w:rsidR="00E40810" w:rsidRPr="000707FB" w:rsidRDefault="00751299" w:rsidP="00873157">
            <w:pPr>
              <w:widowControl w:val="0"/>
              <w:spacing w:before="60" w:after="60" w:line="360" w:lineRule="exact"/>
              <w:ind w:left="86"/>
              <w:jc w:val="center"/>
              <w:rPr>
                <w:rFonts w:ascii="Times New Roman" w:hAnsi="Times New Roman" w:cs="Times New Roman"/>
                <w:sz w:val="26"/>
                <w:szCs w:val="26"/>
                <w:lang w:val="vi-VN"/>
              </w:rPr>
            </w:pPr>
            <w:r w:rsidRPr="000707FB">
              <w:rPr>
                <w:rFonts w:ascii="Times New Roman" w:eastAsia="Times New Roman" w:hAnsi="Times New Roman" w:cs="Times New Roman"/>
                <w:sz w:val="26"/>
                <w:szCs w:val="26"/>
                <w:lang w:val="vi-VN"/>
              </w:rPr>
              <w:t>5</w:t>
            </w:r>
          </w:p>
        </w:tc>
        <w:tc>
          <w:tcPr>
            <w:tcW w:w="1509" w:type="pct"/>
            <w:gridSpan w:val="2"/>
            <w:tcBorders>
              <w:top w:val="single" w:sz="5" w:space="0" w:color="000000"/>
              <w:left w:val="single" w:sz="5" w:space="0" w:color="000000"/>
              <w:bottom w:val="single" w:sz="5" w:space="0" w:color="000000"/>
              <w:right w:val="single" w:sz="5" w:space="0" w:color="000000"/>
            </w:tcBorders>
          </w:tcPr>
          <w:p w14:paraId="0A94F0F4" w14:textId="77777777" w:rsidR="00E40810" w:rsidRPr="000707FB" w:rsidRDefault="00E40810" w:rsidP="00873157">
            <w:pPr>
              <w:widowControl w:val="0"/>
              <w:spacing w:before="60" w:after="60" w:line="360" w:lineRule="exact"/>
              <w:ind w:right="98"/>
              <w:jc w:val="both"/>
              <w:rPr>
                <w:rFonts w:ascii="Times New Roman" w:hAnsi="Times New Roman" w:cs="Times New Roman"/>
                <w:sz w:val="26"/>
                <w:szCs w:val="26"/>
              </w:rPr>
            </w:pPr>
            <w:r w:rsidRPr="000707FB">
              <w:rPr>
                <w:rFonts w:ascii="Times New Roman" w:hAnsi="Times New Roman" w:cs="Times New Roman"/>
                <w:sz w:val="26"/>
                <w:szCs w:val="26"/>
              </w:rPr>
              <w:t xml:space="preserve">Đầu tư nước ngoài </w:t>
            </w:r>
            <w:r w:rsidRPr="000707FB">
              <w:rPr>
                <w:rFonts w:ascii="Times New Roman" w:eastAsia="Times New Roman" w:hAnsi="Times New Roman" w:cs="Times New Roman"/>
                <w:i/>
                <w:sz w:val="26"/>
                <w:szCs w:val="26"/>
              </w:rPr>
              <w:t xml:space="preserve">(vốn thực hiện; tình hình sản xuất kinh doanh; đăng ký đầu tư, bao gồm đầu tư mới, điều chỉnh vốn, góp vốn mua cổ phần…) </w:t>
            </w:r>
          </w:p>
        </w:tc>
        <w:tc>
          <w:tcPr>
            <w:tcW w:w="720" w:type="pct"/>
            <w:tcBorders>
              <w:top w:val="single" w:sz="5" w:space="0" w:color="000000"/>
              <w:left w:val="single" w:sz="5" w:space="0" w:color="000000"/>
              <w:bottom w:val="single" w:sz="5" w:space="0" w:color="000000"/>
              <w:right w:val="single" w:sz="5" w:space="0" w:color="000000"/>
            </w:tcBorders>
            <w:vAlign w:val="center"/>
          </w:tcPr>
          <w:p w14:paraId="0EEC79D0"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109EABE" w14:textId="77777777" w:rsidR="00E40810" w:rsidRPr="000707FB" w:rsidRDefault="00E40810" w:rsidP="00873157">
            <w:pPr>
              <w:widowControl w:val="0"/>
              <w:spacing w:before="60" w:after="60" w:line="360" w:lineRule="exact"/>
              <w:ind w:left="22" w:right="102"/>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147F4E1F" w14:textId="77777777" w:rsidR="00E40810" w:rsidRPr="000707FB" w:rsidRDefault="00E40810" w:rsidP="00873157">
            <w:pPr>
              <w:widowControl w:val="0"/>
              <w:spacing w:before="60" w:after="60" w:line="360" w:lineRule="exact"/>
              <w:ind w:right="66" w:hanging="21"/>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Phân ngành </w:t>
            </w:r>
            <w:r w:rsidRPr="000707FB">
              <w:rPr>
                <w:rFonts w:ascii="Times New Roman" w:hAnsi="Times New Roman" w:cs="Times New Roman"/>
                <w:sz w:val="26"/>
                <w:szCs w:val="26"/>
              </w:rPr>
              <w:t xml:space="preserve">kinh tế </w:t>
            </w:r>
            <w:r w:rsidRPr="000707FB">
              <w:rPr>
                <w:rFonts w:ascii="Times New Roman" w:eastAsia="Times New Roman" w:hAnsi="Times New Roman" w:cs="Times New Roman"/>
                <w:sz w:val="26"/>
                <w:szCs w:val="26"/>
              </w:rPr>
              <w:t xml:space="preserve">(VSIC), </w:t>
            </w:r>
            <w:r w:rsidRPr="000707FB">
              <w:rPr>
                <w:rFonts w:ascii="Times New Roman" w:hAnsi="Times New Roman" w:cs="Times New Roman"/>
                <w:sz w:val="26"/>
                <w:szCs w:val="26"/>
              </w:rPr>
              <w:t>tỉnh, thành phố</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72E4BF98" w14:textId="77777777" w:rsidR="005354B0" w:rsidRPr="000707FB" w:rsidRDefault="00E40810" w:rsidP="00873157">
            <w:pPr>
              <w:widowControl w:val="0"/>
              <w:spacing w:before="60" w:after="60" w:line="360" w:lineRule="exact"/>
              <w:ind w:right="78"/>
              <w:jc w:val="center"/>
              <w:rPr>
                <w:rFonts w:ascii="Times New Roman" w:hAnsi="Times New Roman" w:cs="Times New Roman"/>
                <w:sz w:val="26"/>
                <w:szCs w:val="26"/>
              </w:rPr>
            </w:pPr>
            <w:r w:rsidRPr="000707FB">
              <w:rPr>
                <w:rFonts w:ascii="Times New Roman" w:hAnsi="Times New Roman" w:cs="Times New Roman"/>
                <w:sz w:val="26"/>
                <w:szCs w:val="26"/>
              </w:rPr>
              <w:t xml:space="preserve">Sở </w:t>
            </w:r>
          </w:p>
          <w:p w14:paraId="4C971D3C" w14:textId="77777777" w:rsidR="00E40810" w:rsidRPr="000707FB" w:rsidRDefault="00E40810" w:rsidP="00873157">
            <w:pPr>
              <w:widowControl w:val="0"/>
              <w:spacing w:before="60" w:after="60" w:line="360" w:lineRule="exact"/>
              <w:ind w:right="78"/>
              <w:jc w:val="center"/>
              <w:rPr>
                <w:rFonts w:ascii="Times New Roman" w:hAnsi="Times New Roman" w:cs="Times New Roman"/>
                <w:sz w:val="26"/>
                <w:szCs w:val="26"/>
              </w:rPr>
            </w:pPr>
            <w:r w:rsidRPr="000707FB">
              <w:rPr>
                <w:rFonts w:ascii="Times New Roman" w:hAnsi="Times New Roman" w:cs="Times New Roman"/>
                <w:sz w:val="26"/>
                <w:szCs w:val="26"/>
              </w:rPr>
              <w:t>Tài chính</w:t>
            </w:r>
          </w:p>
        </w:tc>
      </w:tr>
      <w:tr w:rsidR="00B65B97" w:rsidRPr="000707FB" w14:paraId="76027D88"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504AACA" w14:textId="77777777" w:rsidR="00E40810" w:rsidRPr="000707FB" w:rsidRDefault="00751299"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lang w:val="vi-VN"/>
              </w:rPr>
              <w:t>6</w:t>
            </w:r>
            <w:r w:rsidR="00E40810" w:rsidRPr="000707FB">
              <w:rPr>
                <w:rFonts w:ascii="Times New Roman" w:eastAsia="Times New Roman" w:hAnsi="Times New Roman" w:cs="Times New Roman"/>
                <w:sz w:val="26"/>
                <w:szCs w:val="26"/>
              </w:rPr>
              <w:t xml:space="preserve"> </w:t>
            </w:r>
          </w:p>
        </w:tc>
        <w:tc>
          <w:tcPr>
            <w:tcW w:w="1509" w:type="pct"/>
            <w:gridSpan w:val="2"/>
            <w:tcBorders>
              <w:top w:val="single" w:sz="5" w:space="0" w:color="000000"/>
              <w:left w:val="single" w:sz="5" w:space="0" w:color="000000"/>
              <w:bottom w:val="single" w:sz="5" w:space="0" w:color="000000"/>
              <w:right w:val="single" w:sz="5" w:space="0" w:color="000000"/>
            </w:tcBorders>
          </w:tcPr>
          <w:p w14:paraId="1F18B5EA" w14:textId="77777777" w:rsidR="00E40810" w:rsidRPr="000707FB" w:rsidRDefault="00E40810" w:rsidP="00873157">
            <w:pPr>
              <w:widowControl w:val="0"/>
              <w:spacing w:before="60" w:after="60" w:line="360" w:lineRule="exact"/>
              <w:ind w:right="97"/>
              <w:jc w:val="both"/>
              <w:rPr>
                <w:rFonts w:ascii="Times New Roman" w:hAnsi="Times New Roman" w:cs="Times New Roman"/>
                <w:sz w:val="26"/>
                <w:szCs w:val="26"/>
              </w:rPr>
            </w:pPr>
            <w:r w:rsidRPr="000707FB">
              <w:rPr>
                <w:rFonts w:ascii="Times New Roman" w:hAnsi="Times New Roman" w:cs="Times New Roman"/>
                <w:sz w:val="26"/>
                <w:szCs w:val="26"/>
              </w:rPr>
              <w:t xml:space="preserve">Đầu tư ra nước ngoài </w:t>
            </w:r>
            <w:r w:rsidRPr="000707FB">
              <w:rPr>
                <w:rFonts w:ascii="Times New Roman" w:eastAsia="Times New Roman" w:hAnsi="Times New Roman" w:cs="Times New Roman"/>
                <w:i/>
                <w:sz w:val="26"/>
                <w:szCs w:val="26"/>
              </w:rPr>
              <w:t xml:space="preserve">(đăng ký đầu tư, bao gồm đầu tư mới, tăng vốn…) </w:t>
            </w:r>
          </w:p>
        </w:tc>
        <w:tc>
          <w:tcPr>
            <w:tcW w:w="720" w:type="pct"/>
            <w:tcBorders>
              <w:top w:val="single" w:sz="5" w:space="0" w:color="000000"/>
              <w:left w:val="single" w:sz="5" w:space="0" w:color="000000"/>
              <w:bottom w:val="single" w:sz="5" w:space="0" w:color="000000"/>
              <w:right w:val="single" w:sz="5" w:space="0" w:color="000000"/>
            </w:tcBorders>
            <w:vAlign w:val="center"/>
          </w:tcPr>
          <w:p w14:paraId="1207A422"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4A3062D3"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tcPr>
          <w:p w14:paraId="3D4C1484"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Phân ngành kinh </w:t>
            </w:r>
            <w:r w:rsidRPr="000707FB">
              <w:rPr>
                <w:rFonts w:ascii="Times New Roman" w:hAnsi="Times New Roman" w:cs="Times New Roman"/>
                <w:sz w:val="26"/>
                <w:szCs w:val="26"/>
              </w:rPr>
              <w:t>tế/Nước tiếp nhận ầu tư</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2ABBD9F5" w14:textId="77777777" w:rsidR="005354B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w:t>
            </w:r>
          </w:p>
          <w:p w14:paraId="03A542DB"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Tài chính</w:t>
            </w:r>
            <w:r w:rsidRPr="000707FB">
              <w:rPr>
                <w:rFonts w:ascii="Times New Roman" w:eastAsia="Times New Roman" w:hAnsi="Times New Roman" w:cs="Times New Roman"/>
                <w:sz w:val="26"/>
                <w:szCs w:val="26"/>
              </w:rPr>
              <w:t xml:space="preserve"> </w:t>
            </w:r>
          </w:p>
        </w:tc>
      </w:tr>
      <w:tr w:rsidR="00B65B97" w:rsidRPr="000707FB" w14:paraId="14211DA4"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5896D087" w14:textId="77777777" w:rsidR="00E40810" w:rsidRPr="000707FB" w:rsidRDefault="00751299" w:rsidP="00873157">
            <w:pPr>
              <w:widowControl w:val="0"/>
              <w:spacing w:before="60" w:after="60" w:line="360" w:lineRule="exact"/>
              <w:ind w:left="86"/>
              <w:jc w:val="center"/>
              <w:rPr>
                <w:rFonts w:ascii="Times New Roman" w:hAnsi="Times New Roman" w:cs="Times New Roman"/>
                <w:sz w:val="26"/>
                <w:szCs w:val="26"/>
                <w:lang w:val="vi-VN"/>
              </w:rPr>
            </w:pPr>
            <w:r w:rsidRPr="000707FB">
              <w:rPr>
                <w:rFonts w:ascii="Times New Roman" w:eastAsia="Times New Roman" w:hAnsi="Times New Roman" w:cs="Times New Roman"/>
                <w:sz w:val="26"/>
                <w:szCs w:val="26"/>
                <w:lang w:val="vi-VN"/>
              </w:rPr>
              <w:t>7</w:t>
            </w:r>
          </w:p>
        </w:tc>
        <w:tc>
          <w:tcPr>
            <w:tcW w:w="1509" w:type="pct"/>
            <w:gridSpan w:val="2"/>
            <w:tcBorders>
              <w:top w:val="single" w:sz="5" w:space="0" w:color="000000"/>
              <w:left w:val="single" w:sz="5" w:space="0" w:color="000000"/>
              <w:bottom w:val="single" w:sz="5" w:space="0" w:color="000000"/>
              <w:right w:val="single" w:sz="5" w:space="0" w:color="000000"/>
            </w:tcBorders>
          </w:tcPr>
          <w:p w14:paraId="2CCAAA47" w14:textId="77777777" w:rsidR="00E40810" w:rsidRPr="000707FB" w:rsidRDefault="00E40810" w:rsidP="00873157">
            <w:pPr>
              <w:widowControl w:val="0"/>
              <w:spacing w:before="60" w:after="60" w:line="360" w:lineRule="exact"/>
              <w:ind w:right="93"/>
              <w:jc w:val="both"/>
              <w:rPr>
                <w:rFonts w:ascii="Times New Roman" w:hAnsi="Times New Roman" w:cs="Times New Roman"/>
                <w:sz w:val="26"/>
                <w:szCs w:val="26"/>
              </w:rPr>
            </w:pPr>
            <w:r w:rsidRPr="000707FB">
              <w:rPr>
                <w:rFonts w:ascii="Times New Roman" w:hAnsi="Times New Roman" w:cs="Times New Roman"/>
                <w:sz w:val="26"/>
                <w:szCs w:val="26"/>
              </w:rPr>
              <w:t xml:space="preserve">Dự án </w:t>
            </w:r>
            <w:r w:rsidR="00DF1130" w:rsidRPr="000707FB">
              <w:rPr>
                <w:rFonts w:ascii="Times New Roman" w:hAnsi="Times New Roman" w:cs="Times New Roman"/>
                <w:sz w:val="26"/>
                <w:szCs w:val="26"/>
              </w:rPr>
              <w:t>đ</w:t>
            </w:r>
            <w:r w:rsidRPr="000707FB">
              <w:rPr>
                <w:rFonts w:ascii="Times New Roman" w:hAnsi="Times New Roman" w:cs="Times New Roman"/>
                <w:sz w:val="26"/>
                <w:szCs w:val="26"/>
              </w:rPr>
              <w:t xml:space="preserve">ầu tư công </w:t>
            </w:r>
            <w:r w:rsidRPr="000707FB">
              <w:rPr>
                <w:rFonts w:ascii="Times New Roman" w:eastAsia="Times New Roman" w:hAnsi="Times New Roman" w:cs="Times New Roman"/>
                <w:i/>
                <w:sz w:val="26"/>
                <w:szCs w:val="26"/>
              </w:rPr>
              <w:t xml:space="preserve">(số lượng dự án; tổng vốn đầu tư; giải ngân theo dự án…) </w:t>
            </w:r>
          </w:p>
        </w:tc>
        <w:tc>
          <w:tcPr>
            <w:tcW w:w="720" w:type="pct"/>
            <w:tcBorders>
              <w:top w:val="single" w:sz="5" w:space="0" w:color="000000"/>
              <w:left w:val="single" w:sz="5" w:space="0" w:color="000000"/>
              <w:bottom w:val="single" w:sz="5" w:space="0" w:color="000000"/>
              <w:right w:val="single" w:sz="5" w:space="0" w:color="000000"/>
            </w:tcBorders>
            <w:vAlign w:val="center"/>
          </w:tcPr>
          <w:p w14:paraId="75F33A75"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0F16A473"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72AF92AF"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Phân ngành </w:t>
            </w:r>
            <w:r w:rsidRPr="000707FB">
              <w:rPr>
                <w:rFonts w:ascii="Times New Roman" w:hAnsi="Times New Roman" w:cs="Times New Roman"/>
                <w:sz w:val="26"/>
                <w:szCs w:val="26"/>
              </w:rPr>
              <w:t>kinh tế</w:t>
            </w:r>
          </w:p>
        </w:tc>
        <w:tc>
          <w:tcPr>
            <w:tcW w:w="834" w:type="pct"/>
            <w:gridSpan w:val="2"/>
            <w:tcBorders>
              <w:top w:val="single" w:sz="5" w:space="0" w:color="000000"/>
              <w:left w:val="single" w:sz="5" w:space="0" w:color="000000"/>
              <w:bottom w:val="single" w:sz="5" w:space="0" w:color="000000"/>
              <w:right w:val="single" w:sz="5" w:space="0" w:color="000000"/>
            </w:tcBorders>
          </w:tcPr>
          <w:p w14:paraId="549B4BA5" w14:textId="77777777" w:rsidR="005354B0" w:rsidRPr="000707FB" w:rsidRDefault="00E40810" w:rsidP="00873157">
            <w:pPr>
              <w:widowControl w:val="0"/>
              <w:spacing w:before="60" w:after="60" w:line="360" w:lineRule="exact"/>
              <w:ind w:right="78"/>
              <w:jc w:val="center"/>
              <w:rPr>
                <w:rFonts w:ascii="Times New Roman" w:hAnsi="Times New Roman" w:cs="Times New Roman"/>
                <w:sz w:val="26"/>
                <w:szCs w:val="26"/>
              </w:rPr>
            </w:pPr>
            <w:r w:rsidRPr="000707FB">
              <w:rPr>
                <w:rFonts w:ascii="Times New Roman" w:hAnsi="Times New Roman" w:cs="Times New Roman"/>
                <w:sz w:val="26"/>
                <w:szCs w:val="26"/>
              </w:rPr>
              <w:t xml:space="preserve">Sở </w:t>
            </w:r>
          </w:p>
          <w:p w14:paraId="64B1CD62" w14:textId="77777777" w:rsidR="00E40810" w:rsidRPr="000707FB" w:rsidRDefault="00E40810" w:rsidP="00873157">
            <w:pPr>
              <w:widowControl w:val="0"/>
              <w:spacing w:before="60" w:after="60" w:line="360" w:lineRule="exact"/>
              <w:ind w:right="78"/>
              <w:jc w:val="center"/>
              <w:rPr>
                <w:rFonts w:ascii="Times New Roman" w:hAnsi="Times New Roman" w:cs="Times New Roman"/>
                <w:sz w:val="26"/>
                <w:szCs w:val="26"/>
              </w:rPr>
            </w:pPr>
            <w:r w:rsidRPr="000707FB">
              <w:rPr>
                <w:rFonts w:ascii="Times New Roman" w:hAnsi="Times New Roman" w:cs="Times New Roman"/>
                <w:sz w:val="26"/>
                <w:szCs w:val="26"/>
              </w:rPr>
              <w:t>Tài chính</w:t>
            </w:r>
          </w:p>
        </w:tc>
      </w:tr>
      <w:tr w:rsidR="00E40810" w:rsidRPr="000707FB" w14:paraId="0113496A"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tcPr>
          <w:p w14:paraId="557AEBC7" w14:textId="77777777" w:rsidR="00E40810" w:rsidRPr="000707FB" w:rsidRDefault="007622F8" w:rsidP="00873157">
            <w:pPr>
              <w:widowControl w:val="0"/>
              <w:spacing w:before="60" w:after="60" w:line="360" w:lineRule="exact"/>
              <w:ind w:left="8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V </w:t>
            </w:r>
          </w:p>
        </w:tc>
        <w:tc>
          <w:tcPr>
            <w:tcW w:w="4646" w:type="pct"/>
            <w:gridSpan w:val="7"/>
            <w:tcBorders>
              <w:top w:val="single" w:sz="5" w:space="0" w:color="000000"/>
              <w:left w:val="single" w:sz="5" w:space="0" w:color="000000"/>
              <w:bottom w:val="single" w:sz="5" w:space="0" w:color="000000"/>
              <w:right w:val="single" w:sz="5" w:space="0" w:color="000000"/>
            </w:tcBorders>
          </w:tcPr>
          <w:p w14:paraId="67B40AE8" w14:textId="77777777" w:rsidR="00E40810" w:rsidRPr="000707FB" w:rsidRDefault="007622F8" w:rsidP="00873157">
            <w:pPr>
              <w:widowControl w:val="0"/>
              <w:spacing w:before="60" w:after="60" w:line="360" w:lineRule="exact"/>
              <w:ind w:right="66"/>
              <w:jc w:val="both"/>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CÔNG THƯƠNG </w:t>
            </w:r>
          </w:p>
        </w:tc>
      </w:tr>
      <w:tr w:rsidR="00B65B97" w:rsidRPr="000707FB" w14:paraId="39895AD1"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5BF426E5"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408512A8" w14:textId="77777777" w:rsidR="00E40810" w:rsidRPr="000707FB" w:rsidRDefault="00E40810" w:rsidP="00873157">
            <w:pPr>
              <w:widowControl w:val="0"/>
              <w:spacing w:before="60" w:after="60" w:line="360" w:lineRule="exact"/>
              <w:ind w:right="56"/>
              <w:jc w:val="both"/>
              <w:rPr>
                <w:rFonts w:ascii="Times New Roman" w:hAnsi="Times New Roman" w:cs="Times New Roman"/>
                <w:sz w:val="26"/>
                <w:szCs w:val="26"/>
              </w:rPr>
            </w:pPr>
            <w:r w:rsidRPr="000707FB">
              <w:rPr>
                <w:rFonts w:ascii="Times New Roman" w:hAnsi="Times New Roman" w:cs="Times New Roman"/>
                <w:sz w:val="26"/>
                <w:szCs w:val="26"/>
              </w:rPr>
              <w:t>Chỉ số sản xuất công nghiệp</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4C2998D0"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72D83EF9"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6CF4C75F"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Phân ngành </w:t>
            </w:r>
            <w:r w:rsidRPr="000707FB">
              <w:rPr>
                <w:rFonts w:ascii="Times New Roman" w:hAnsi="Times New Roman" w:cs="Times New Roman"/>
                <w:sz w:val="26"/>
                <w:szCs w:val="26"/>
              </w:rPr>
              <w:t>cấp 2 VSIC</w:t>
            </w:r>
          </w:p>
        </w:tc>
        <w:tc>
          <w:tcPr>
            <w:tcW w:w="834" w:type="pct"/>
            <w:gridSpan w:val="2"/>
            <w:tcBorders>
              <w:top w:val="single" w:sz="5" w:space="0" w:color="000000"/>
              <w:left w:val="single" w:sz="5" w:space="0" w:color="000000"/>
              <w:bottom w:val="single" w:sz="5" w:space="0" w:color="000000"/>
              <w:right w:val="single" w:sz="5" w:space="0" w:color="000000"/>
            </w:tcBorders>
          </w:tcPr>
          <w:p w14:paraId="05917D87" w14:textId="77777777" w:rsidR="00E40810" w:rsidRPr="000707FB" w:rsidRDefault="00423E88" w:rsidP="00873157">
            <w:pPr>
              <w:widowControl w:val="0"/>
              <w:spacing w:before="60" w:after="60" w:line="360" w:lineRule="exact"/>
              <w:ind w:hanging="39"/>
              <w:jc w:val="center"/>
              <w:rPr>
                <w:rFonts w:ascii="Times New Roman" w:hAnsi="Times New Roman" w:cs="Times New Roman"/>
                <w:sz w:val="26"/>
                <w:szCs w:val="26"/>
                <w:lang w:val="vi-VN"/>
              </w:rPr>
            </w:pPr>
            <w:r w:rsidRPr="000707FB">
              <w:rPr>
                <w:rFonts w:ascii="Times New Roman" w:hAnsi="Times New Roman" w:cs="Times New Roman"/>
                <w:sz w:val="26"/>
                <w:szCs w:val="26"/>
                <w:lang w:val="vi-VN"/>
              </w:rPr>
              <w:t>Chi cục Thống kê tỉnh</w:t>
            </w:r>
          </w:p>
        </w:tc>
      </w:tr>
      <w:tr w:rsidR="00B65B97" w:rsidRPr="000707FB" w14:paraId="6A681EEE"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656DD54C"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419CA87D" w14:textId="77777777" w:rsidR="00E40810" w:rsidRPr="000707FB" w:rsidRDefault="00E40810" w:rsidP="00873157">
            <w:pPr>
              <w:widowControl w:val="0"/>
              <w:spacing w:before="60" w:after="60" w:line="360" w:lineRule="exact"/>
              <w:ind w:right="56"/>
              <w:jc w:val="both"/>
              <w:rPr>
                <w:rFonts w:ascii="Times New Roman" w:hAnsi="Times New Roman" w:cs="Times New Roman"/>
                <w:sz w:val="26"/>
                <w:szCs w:val="26"/>
              </w:rPr>
            </w:pPr>
            <w:r w:rsidRPr="000707FB">
              <w:rPr>
                <w:rFonts w:ascii="Times New Roman" w:hAnsi="Times New Roman" w:cs="Times New Roman"/>
                <w:sz w:val="26"/>
                <w:szCs w:val="26"/>
              </w:rPr>
              <w:t xml:space="preserve">Sản lượng một số sản phẩm công nghiệp chủ </w:t>
            </w:r>
            <w:r w:rsidRPr="000707FB">
              <w:rPr>
                <w:rFonts w:ascii="Times New Roman" w:hAnsi="Times New Roman" w:cs="Times New Roman"/>
                <w:sz w:val="26"/>
                <w:szCs w:val="26"/>
              </w:rPr>
              <w:lastRenderedPageBreak/>
              <w:t>yếu</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31F8A21F"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lastRenderedPageBreak/>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A704984"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0C12705"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Sản phẩm</w:t>
            </w:r>
          </w:p>
        </w:tc>
        <w:tc>
          <w:tcPr>
            <w:tcW w:w="834" w:type="pct"/>
            <w:gridSpan w:val="2"/>
            <w:tcBorders>
              <w:top w:val="single" w:sz="5" w:space="0" w:color="000000"/>
              <w:left w:val="single" w:sz="5" w:space="0" w:color="000000"/>
              <w:bottom w:val="single" w:sz="5" w:space="0" w:color="000000"/>
              <w:right w:val="single" w:sz="5" w:space="0" w:color="000000"/>
            </w:tcBorders>
          </w:tcPr>
          <w:p w14:paraId="7D02AB07" w14:textId="77777777" w:rsidR="00E40810" w:rsidRPr="000707FB" w:rsidRDefault="00423E88" w:rsidP="00873157">
            <w:pPr>
              <w:widowControl w:val="0"/>
              <w:spacing w:before="60" w:after="60" w:line="360" w:lineRule="exact"/>
              <w:ind w:hanging="39"/>
              <w:jc w:val="center"/>
              <w:rPr>
                <w:rFonts w:ascii="Times New Roman" w:hAnsi="Times New Roman" w:cs="Times New Roman"/>
                <w:sz w:val="26"/>
                <w:szCs w:val="26"/>
              </w:rPr>
            </w:pPr>
            <w:r w:rsidRPr="000707FB">
              <w:rPr>
                <w:rFonts w:ascii="Times New Roman" w:hAnsi="Times New Roman" w:cs="Times New Roman"/>
                <w:sz w:val="26"/>
                <w:szCs w:val="26"/>
                <w:lang w:val="vi-VN"/>
              </w:rPr>
              <w:t>Chi cục Thống kê tỉnh</w:t>
            </w:r>
          </w:p>
        </w:tc>
      </w:tr>
      <w:tr w:rsidR="00B65B97" w:rsidRPr="000707FB" w14:paraId="5571C77C"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3777862D"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lastRenderedPageBreak/>
              <w:t xml:space="preserve">3 </w:t>
            </w:r>
          </w:p>
        </w:tc>
        <w:tc>
          <w:tcPr>
            <w:tcW w:w="1509" w:type="pct"/>
            <w:gridSpan w:val="2"/>
            <w:tcBorders>
              <w:top w:val="single" w:sz="5" w:space="0" w:color="000000"/>
              <w:left w:val="single" w:sz="5" w:space="0" w:color="000000"/>
              <w:bottom w:val="single" w:sz="5" w:space="0" w:color="000000"/>
              <w:right w:val="single" w:sz="5" w:space="0" w:color="000000"/>
            </w:tcBorders>
          </w:tcPr>
          <w:p w14:paraId="7F632D88" w14:textId="77777777" w:rsidR="00E40810" w:rsidRPr="000707FB" w:rsidRDefault="00E40810" w:rsidP="00873157">
            <w:pPr>
              <w:widowControl w:val="0"/>
              <w:spacing w:before="60" w:after="60" w:line="360" w:lineRule="exact"/>
              <w:ind w:right="97"/>
              <w:jc w:val="both"/>
              <w:rPr>
                <w:rFonts w:ascii="Times New Roman" w:hAnsi="Times New Roman" w:cs="Times New Roman"/>
                <w:sz w:val="26"/>
                <w:szCs w:val="26"/>
              </w:rPr>
            </w:pPr>
            <w:r w:rsidRPr="000707FB">
              <w:rPr>
                <w:rFonts w:ascii="Times New Roman" w:hAnsi="Times New Roman" w:cs="Times New Roman"/>
                <w:sz w:val="26"/>
                <w:szCs w:val="26"/>
              </w:rPr>
              <w:t xml:space="preserve">Điện năng </w:t>
            </w:r>
            <w:r w:rsidRPr="000707FB">
              <w:rPr>
                <w:rFonts w:ascii="Times New Roman" w:eastAsia="Times New Roman" w:hAnsi="Times New Roman" w:cs="Times New Roman"/>
                <w:i/>
                <w:sz w:val="26"/>
                <w:szCs w:val="26"/>
              </w:rPr>
              <w:t xml:space="preserve">(nguồn, phụ tải, năng lượng tái tạo, nhập khẩu…) </w:t>
            </w:r>
          </w:p>
        </w:tc>
        <w:tc>
          <w:tcPr>
            <w:tcW w:w="720" w:type="pct"/>
            <w:tcBorders>
              <w:top w:val="single" w:sz="5" w:space="0" w:color="000000"/>
              <w:left w:val="single" w:sz="5" w:space="0" w:color="000000"/>
              <w:bottom w:val="single" w:sz="5" w:space="0" w:color="000000"/>
              <w:right w:val="single" w:sz="5" w:space="0" w:color="000000"/>
            </w:tcBorders>
            <w:vAlign w:val="center"/>
          </w:tcPr>
          <w:p w14:paraId="1AD6BBA9"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AEA029C" w14:textId="77777777" w:rsidR="00E40810" w:rsidRPr="000707FB" w:rsidRDefault="00751299" w:rsidP="00873157">
            <w:pPr>
              <w:widowControl w:val="0"/>
              <w:spacing w:before="60" w:after="60" w:line="360" w:lineRule="exact"/>
              <w:ind w:left="22"/>
              <w:jc w:val="center"/>
              <w:rPr>
                <w:rFonts w:ascii="Times New Roman" w:hAnsi="Times New Roman" w:cs="Times New Roman"/>
                <w:sz w:val="26"/>
                <w:szCs w:val="26"/>
                <w:lang w:val="vi-VN"/>
              </w:rPr>
            </w:pPr>
            <w:r w:rsidRPr="000707FB">
              <w:rPr>
                <w:rFonts w:ascii="Times New Roman" w:eastAsia="Times New Roman" w:hAnsi="Times New Roman" w:cs="Times New Roman"/>
                <w:sz w:val="26"/>
                <w:szCs w:val="26"/>
                <w:lang w:val="vi-VN"/>
              </w:rPr>
              <w:t>T</w:t>
            </w:r>
            <w:r w:rsidR="00E40810" w:rsidRPr="000707FB">
              <w:rPr>
                <w:rFonts w:ascii="Times New Roman" w:eastAsia="Times New Roman" w:hAnsi="Times New Roman" w:cs="Times New Roman"/>
                <w:sz w:val="26"/>
                <w:szCs w:val="26"/>
              </w:rPr>
              <w:t>háng</w:t>
            </w:r>
            <w:r w:rsidR="00423E88" w:rsidRPr="000707FB">
              <w:rPr>
                <w:rFonts w:ascii="Times New Roman" w:eastAsia="Times New Roman" w:hAnsi="Times New Roman" w:cs="Times New Roman"/>
                <w:sz w:val="26"/>
                <w:szCs w:val="26"/>
                <w:lang w:val="vi-VN"/>
              </w:rPr>
              <w:t>/Qúy</w:t>
            </w:r>
          </w:p>
        </w:tc>
        <w:tc>
          <w:tcPr>
            <w:tcW w:w="762" w:type="pct"/>
            <w:tcBorders>
              <w:top w:val="single" w:sz="5" w:space="0" w:color="000000"/>
              <w:left w:val="single" w:sz="5" w:space="0" w:color="000000"/>
              <w:bottom w:val="single" w:sz="5" w:space="0" w:color="000000"/>
              <w:right w:val="single" w:sz="5" w:space="0" w:color="000000"/>
            </w:tcBorders>
            <w:vAlign w:val="center"/>
          </w:tcPr>
          <w:p w14:paraId="3E72E7B3" w14:textId="77777777" w:rsidR="00E40810" w:rsidRPr="000707FB" w:rsidRDefault="00E40810" w:rsidP="00873157">
            <w:pPr>
              <w:widowControl w:val="0"/>
              <w:spacing w:before="60" w:after="60" w:line="360" w:lineRule="exact"/>
              <w:ind w:right="66" w:firstLine="126"/>
              <w:jc w:val="center"/>
              <w:rPr>
                <w:rFonts w:ascii="Times New Roman" w:hAnsi="Times New Roman" w:cs="Times New Roman"/>
                <w:sz w:val="26"/>
                <w:szCs w:val="26"/>
              </w:rPr>
            </w:pPr>
            <w:r w:rsidRPr="000707FB">
              <w:rPr>
                <w:rFonts w:ascii="Times New Roman" w:hAnsi="Times New Roman" w:cs="Times New Roman"/>
                <w:sz w:val="26"/>
                <w:szCs w:val="26"/>
              </w:rPr>
              <w:t xml:space="preserve">Loại nguồn </w:t>
            </w:r>
            <w:r w:rsidR="00F77464">
              <w:rPr>
                <w:rFonts w:ascii="Times New Roman" w:hAnsi="Times New Roman" w:cs="Times New Roman"/>
                <w:sz w:val="26"/>
                <w:szCs w:val="26"/>
                <w:lang w:val="vi-VN"/>
              </w:rPr>
              <w:t>đ</w:t>
            </w:r>
            <w:r w:rsidRPr="000707FB">
              <w:rPr>
                <w:rFonts w:ascii="Times New Roman" w:hAnsi="Times New Roman" w:cs="Times New Roman"/>
                <w:sz w:val="26"/>
                <w:szCs w:val="26"/>
              </w:rPr>
              <w:t>iện</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592F8D60" w14:textId="77777777" w:rsidR="007663F2"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w:t>
            </w:r>
          </w:p>
          <w:p w14:paraId="104F836E"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Công </w:t>
            </w:r>
            <w:r w:rsidR="007663F2" w:rsidRPr="000707FB">
              <w:rPr>
                <w:rFonts w:ascii="Times New Roman" w:hAnsi="Times New Roman" w:cs="Times New Roman"/>
                <w:sz w:val="26"/>
                <w:szCs w:val="26"/>
                <w:lang w:val="vi-VN"/>
              </w:rPr>
              <w:t>T</w:t>
            </w:r>
            <w:r w:rsidRPr="000707FB">
              <w:rPr>
                <w:rFonts w:ascii="Times New Roman" w:hAnsi="Times New Roman" w:cs="Times New Roman"/>
                <w:sz w:val="26"/>
                <w:szCs w:val="26"/>
              </w:rPr>
              <w:t>hương</w:t>
            </w:r>
            <w:r w:rsidRPr="000707FB">
              <w:rPr>
                <w:rFonts w:ascii="Times New Roman" w:eastAsia="Times New Roman" w:hAnsi="Times New Roman" w:cs="Times New Roman"/>
                <w:sz w:val="26"/>
                <w:szCs w:val="26"/>
              </w:rPr>
              <w:t xml:space="preserve"> </w:t>
            </w:r>
          </w:p>
        </w:tc>
      </w:tr>
      <w:tr w:rsidR="00E40810" w:rsidRPr="000707FB" w14:paraId="60E9FEA0"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tcPr>
          <w:p w14:paraId="08FEC68D" w14:textId="77777777" w:rsidR="00E40810" w:rsidRPr="000707FB" w:rsidRDefault="007622F8" w:rsidP="00873157">
            <w:pPr>
              <w:widowControl w:val="0"/>
              <w:spacing w:before="60" w:after="60" w:line="360" w:lineRule="exact"/>
              <w:ind w:left="8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VI </w:t>
            </w:r>
          </w:p>
        </w:tc>
        <w:tc>
          <w:tcPr>
            <w:tcW w:w="4646" w:type="pct"/>
            <w:gridSpan w:val="7"/>
            <w:tcBorders>
              <w:top w:val="single" w:sz="5" w:space="0" w:color="000000"/>
              <w:left w:val="single" w:sz="5" w:space="0" w:color="000000"/>
              <w:bottom w:val="single" w:sz="5" w:space="0" w:color="000000"/>
              <w:right w:val="single" w:sz="5" w:space="0" w:color="000000"/>
            </w:tcBorders>
          </w:tcPr>
          <w:p w14:paraId="3113D548" w14:textId="77777777" w:rsidR="00E40810" w:rsidRPr="000707FB" w:rsidRDefault="007622F8" w:rsidP="00873157">
            <w:pPr>
              <w:widowControl w:val="0"/>
              <w:spacing w:before="60" w:after="60" w:line="360" w:lineRule="exact"/>
              <w:ind w:right="66"/>
              <w:jc w:val="both"/>
              <w:rPr>
                <w:rFonts w:ascii="Times New Roman" w:hAnsi="Times New Roman" w:cs="Times New Roman"/>
                <w:sz w:val="26"/>
                <w:szCs w:val="26"/>
              </w:rPr>
            </w:pPr>
            <w:r w:rsidRPr="000707FB">
              <w:rPr>
                <w:rFonts w:ascii="Times New Roman" w:eastAsia="Times New Roman" w:hAnsi="Times New Roman" w:cs="Times New Roman"/>
                <w:b/>
                <w:sz w:val="26"/>
                <w:szCs w:val="26"/>
              </w:rPr>
              <w:t>NÔNG NGHIỆP</w:t>
            </w:r>
          </w:p>
        </w:tc>
      </w:tr>
      <w:tr w:rsidR="00B65B97" w:rsidRPr="000707FB" w14:paraId="6EF8DCDC"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BDA274E"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4B229362" w14:textId="77777777" w:rsidR="00E40810" w:rsidRPr="000707FB" w:rsidRDefault="00E40810" w:rsidP="00873157">
            <w:pPr>
              <w:widowControl w:val="0"/>
              <w:spacing w:before="60" w:after="60" w:line="360" w:lineRule="exact"/>
              <w:ind w:right="56"/>
              <w:jc w:val="both"/>
              <w:rPr>
                <w:rFonts w:ascii="Times New Roman" w:hAnsi="Times New Roman" w:cs="Times New Roman"/>
                <w:sz w:val="26"/>
                <w:szCs w:val="26"/>
              </w:rPr>
            </w:pPr>
            <w:r w:rsidRPr="000707FB">
              <w:rPr>
                <w:rFonts w:ascii="Times New Roman" w:hAnsi="Times New Roman" w:cs="Times New Roman"/>
                <w:sz w:val="26"/>
                <w:szCs w:val="26"/>
              </w:rPr>
              <w:t>Xuất khẩu ngành nông nghiệp</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087CEB59"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B5D7984"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0C0BA209"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Nước, vùng  lãnh thổ</w:t>
            </w:r>
          </w:p>
        </w:tc>
        <w:tc>
          <w:tcPr>
            <w:tcW w:w="834" w:type="pct"/>
            <w:gridSpan w:val="2"/>
            <w:tcBorders>
              <w:top w:val="single" w:sz="5" w:space="0" w:color="000000"/>
              <w:left w:val="single" w:sz="5" w:space="0" w:color="000000"/>
              <w:bottom w:val="single" w:sz="5" w:space="0" w:color="000000"/>
              <w:right w:val="single" w:sz="5" w:space="0" w:color="000000"/>
            </w:tcBorders>
          </w:tcPr>
          <w:p w14:paraId="3553E805" w14:textId="77777777" w:rsidR="00E40810" w:rsidRPr="000707FB" w:rsidRDefault="00E40810" w:rsidP="00873157">
            <w:pPr>
              <w:widowControl w:val="0"/>
              <w:spacing w:before="60" w:after="60" w:line="360" w:lineRule="exact"/>
              <w:ind w:firstLine="12"/>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r w:rsidRPr="000707FB">
              <w:rPr>
                <w:rFonts w:ascii="Times New Roman" w:eastAsia="Times New Roman" w:hAnsi="Times New Roman" w:cs="Times New Roman"/>
                <w:sz w:val="26"/>
                <w:szCs w:val="26"/>
              </w:rPr>
              <w:t xml:space="preserve"> </w:t>
            </w:r>
          </w:p>
        </w:tc>
      </w:tr>
      <w:tr w:rsidR="00B65B97" w:rsidRPr="000707FB" w14:paraId="39253CD0"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5C3DC3FB"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489448ED" w14:textId="77777777" w:rsidR="00E40810" w:rsidRPr="000707FB" w:rsidRDefault="00E40810" w:rsidP="00873157">
            <w:pPr>
              <w:widowControl w:val="0"/>
              <w:spacing w:before="60" w:after="60" w:line="360" w:lineRule="exact"/>
              <w:ind w:right="56"/>
              <w:jc w:val="both"/>
              <w:rPr>
                <w:rFonts w:ascii="Times New Roman" w:hAnsi="Times New Roman" w:cs="Times New Roman"/>
                <w:sz w:val="26"/>
                <w:szCs w:val="26"/>
              </w:rPr>
            </w:pPr>
            <w:r w:rsidRPr="000707FB">
              <w:rPr>
                <w:rFonts w:ascii="Times New Roman" w:hAnsi="Times New Roman" w:cs="Times New Roman"/>
                <w:sz w:val="26"/>
                <w:szCs w:val="26"/>
              </w:rPr>
              <w:t>Nhập khẩu ngành nông nghiệp</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7BBE96A4"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59A61D05"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54B42401"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Nước, vùng  lãnh thổ</w:t>
            </w:r>
          </w:p>
        </w:tc>
        <w:tc>
          <w:tcPr>
            <w:tcW w:w="834" w:type="pct"/>
            <w:gridSpan w:val="2"/>
            <w:tcBorders>
              <w:top w:val="single" w:sz="5" w:space="0" w:color="000000"/>
              <w:left w:val="single" w:sz="5" w:space="0" w:color="000000"/>
              <w:bottom w:val="single" w:sz="5" w:space="0" w:color="000000"/>
              <w:right w:val="single" w:sz="5" w:space="0" w:color="000000"/>
            </w:tcBorders>
          </w:tcPr>
          <w:p w14:paraId="1DD61661" w14:textId="77777777" w:rsidR="00E40810" w:rsidRPr="000707FB" w:rsidRDefault="00E40810" w:rsidP="00873157">
            <w:pPr>
              <w:widowControl w:val="0"/>
              <w:spacing w:before="60" w:after="60" w:line="360" w:lineRule="exact"/>
              <w:ind w:firstLine="12"/>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r w:rsidRPr="000707FB">
              <w:rPr>
                <w:rFonts w:ascii="Times New Roman" w:eastAsia="Times New Roman" w:hAnsi="Times New Roman" w:cs="Times New Roman"/>
                <w:sz w:val="26"/>
                <w:szCs w:val="26"/>
              </w:rPr>
              <w:t xml:space="preserve"> </w:t>
            </w:r>
          </w:p>
        </w:tc>
      </w:tr>
      <w:tr w:rsidR="00B65B97" w:rsidRPr="000707FB" w14:paraId="67536143"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649ACC87"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3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21A55680"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Xuất khẩu gạo</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5EF41EDA"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56506D6E" w14:textId="77777777" w:rsidR="00E40810" w:rsidRPr="000707FB" w:rsidRDefault="00E40810" w:rsidP="00873157">
            <w:pPr>
              <w:widowControl w:val="0"/>
              <w:spacing w:before="60" w:after="60" w:line="360" w:lineRule="exact"/>
              <w:ind w:left="22" w:right="102"/>
              <w:jc w:val="center"/>
              <w:rPr>
                <w:rFonts w:ascii="Times New Roman" w:hAnsi="Times New Roman" w:cs="Times New Roman"/>
                <w:sz w:val="26"/>
                <w:szCs w:val="26"/>
                <w:lang w:val="vi-VN"/>
              </w:rPr>
            </w:pPr>
            <w:r w:rsidRPr="000707FB">
              <w:rPr>
                <w:rFonts w:ascii="Times New Roman" w:eastAsia="Times New Roman" w:hAnsi="Times New Roman" w:cs="Times New Roman"/>
                <w:sz w:val="26"/>
                <w:szCs w:val="26"/>
              </w:rPr>
              <w:t>Quý</w:t>
            </w:r>
          </w:p>
        </w:tc>
        <w:tc>
          <w:tcPr>
            <w:tcW w:w="762" w:type="pct"/>
            <w:tcBorders>
              <w:top w:val="single" w:sz="5" w:space="0" w:color="000000"/>
              <w:left w:val="single" w:sz="5" w:space="0" w:color="000000"/>
              <w:bottom w:val="single" w:sz="5" w:space="0" w:color="000000"/>
              <w:right w:val="single" w:sz="5" w:space="0" w:color="000000"/>
            </w:tcBorders>
            <w:vAlign w:val="center"/>
          </w:tcPr>
          <w:p w14:paraId="668305CD"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Nước, vùng  lãnh thổ</w:t>
            </w:r>
          </w:p>
        </w:tc>
        <w:tc>
          <w:tcPr>
            <w:tcW w:w="834" w:type="pct"/>
            <w:gridSpan w:val="2"/>
            <w:tcBorders>
              <w:top w:val="single" w:sz="5" w:space="0" w:color="000000"/>
              <w:left w:val="single" w:sz="5" w:space="0" w:color="000000"/>
              <w:bottom w:val="single" w:sz="5" w:space="0" w:color="000000"/>
              <w:right w:val="single" w:sz="5" w:space="0" w:color="000000"/>
            </w:tcBorders>
          </w:tcPr>
          <w:p w14:paraId="4B827871" w14:textId="77777777" w:rsidR="00E40810" w:rsidRPr="000707FB" w:rsidRDefault="00E40810" w:rsidP="00873157">
            <w:pPr>
              <w:widowControl w:val="0"/>
              <w:spacing w:before="60" w:after="60" w:line="360" w:lineRule="exact"/>
              <w:ind w:firstLine="12"/>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r w:rsidRPr="000707FB">
              <w:rPr>
                <w:rFonts w:ascii="Times New Roman" w:eastAsia="Times New Roman" w:hAnsi="Times New Roman" w:cs="Times New Roman"/>
                <w:sz w:val="26"/>
                <w:szCs w:val="26"/>
              </w:rPr>
              <w:t xml:space="preserve"> </w:t>
            </w:r>
          </w:p>
        </w:tc>
      </w:tr>
      <w:tr w:rsidR="00B65B97" w:rsidRPr="000707FB" w14:paraId="7BFBDCB9"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4C73BDB"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4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6A500557"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Sản lượng lúa</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1AE9D112"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170659B0" w14:textId="77777777" w:rsidR="00E40810" w:rsidRPr="000707FB" w:rsidRDefault="00AA4D57" w:rsidP="00873157">
            <w:pPr>
              <w:widowControl w:val="0"/>
              <w:spacing w:before="60" w:after="60" w:line="360" w:lineRule="exact"/>
              <w:ind w:left="22" w:right="102"/>
              <w:jc w:val="center"/>
              <w:rPr>
                <w:rFonts w:ascii="Times New Roman" w:hAnsi="Times New Roman" w:cs="Times New Roman"/>
                <w:sz w:val="26"/>
                <w:szCs w:val="26"/>
                <w:lang w:val="vi-VN"/>
              </w:rPr>
            </w:pPr>
            <w:r w:rsidRPr="000707FB">
              <w:rPr>
                <w:rFonts w:ascii="Times New Roman" w:hAnsi="Times New Roman" w:cs="Times New Roman"/>
                <w:sz w:val="26"/>
                <w:szCs w:val="26"/>
                <w:lang w:val="vi-VN"/>
              </w:rPr>
              <w:t>Theo mùa vụ</w:t>
            </w:r>
          </w:p>
        </w:tc>
        <w:tc>
          <w:tcPr>
            <w:tcW w:w="762" w:type="pct"/>
            <w:tcBorders>
              <w:top w:val="single" w:sz="5" w:space="0" w:color="000000"/>
              <w:left w:val="single" w:sz="5" w:space="0" w:color="000000"/>
              <w:bottom w:val="single" w:sz="5" w:space="0" w:color="000000"/>
              <w:right w:val="single" w:sz="5" w:space="0" w:color="000000"/>
            </w:tcBorders>
            <w:vAlign w:val="center"/>
          </w:tcPr>
          <w:p w14:paraId="69AB669D"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Huyện, thành phố</w:t>
            </w:r>
          </w:p>
        </w:tc>
        <w:tc>
          <w:tcPr>
            <w:tcW w:w="834" w:type="pct"/>
            <w:gridSpan w:val="2"/>
            <w:tcBorders>
              <w:top w:val="single" w:sz="5" w:space="0" w:color="000000"/>
              <w:left w:val="single" w:sz="5" w:space="0" w:color="000000"/>
              <w:bottom w:val="single" w:sz="5" w:space="0" w:color="000000"/>
              <w:right w:val="single" w:sz="5" w:space="0" w:color="000000"/>
            </w:tcBorders>
          </w:tcPr>
          <w:p w14:paraId="6F8C7F48" w14:textId="77777777" w:rsidR="00E40810" w:rsidRPr="000707FB" w:rsidRDefault="00E40810" w:rsidP="00873157">
            <w:pPr>
              <w:widowControl w:val="0"/>
              <w:spacing w:before="60" w:after="60" w:line="360" w:lineRule="exact"/>
              <w:ind w:right="103"/>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r w:rsidRPr="000707FB">
              <w:rPr>
                <w:rFonts w:ascii="Times New Roman" w:eastAsia="Times New Roman" w:hAnsi="Times New Roman" w:cs="Times New Roman"/>
                <w:sz w:val="26"/>
                <w:szCs w:val="26"/>
              </w:rPr>
              <w:t xml:space="preserve">,  </w:t>
            </w:r>
            <w:r w:rsidRPr="000707FB">
              <w:rPr>
                <w:rFonts w:ascii="Times New Roman" w:hAnsi="Times New Roman" w:cs="Times New Roman"/>
                <w:sz w:val="26"/>
                <w:szCs w:val="26"/>
              </w:rPr>
              <w:t>Sở Nông nghiệp và Môi trường</w:t>
            </w:r>
            <w:r w:rsidRPr="000707FB">
              <w:rPr>
                <w:rFonts w:ascii="Times New Roman" w:eastAsia="Times New Roman" w:hAnsi="Times New Roman" w:cs="Times New Roman"/>
                <w:sz w:val="26"/>
                <w:szCs w:val="26"/>
              </w:rPr>
              <w:t xml:space="preserve"> </w:t>
            </w:r>
          </w:p>
        </w:tc>
      </w:tr>
      <w:tr w:rsidR="00B65B97" w:rsidRPr="000707FB" w14:paraId="59BD1815"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84F90E2"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5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6F75E253" w14:textId="77777777" w:rsidR="00E40810" w:rsidRPr="000707FB" w:rsidRDefault="00E40810" w:rsidP="00873157">
            <w:pPr>
              <w:widowControl w:val="0"/>
              <w:spacing w:before="60" w:after="60" w:line="360" w:lineRule="exact"/>
              <w:ind w:right="101"/>
              <w:jc w:val="both"/>
              <w:rPr>
                <w:rFonts w:ascii="Times New Roman" w:hAnsi="Times New Roman" w:cs="Times New Roman"/>
                <w:sz w:val="26"/>
                <w:szCs w:val="26"/>
              </w:rPr>
            </w:pPr>
            <w:r w:rsidRPr="000707FB">
              <w:rPr>
                <w:rFonts w:ascii="Times New Roman" w:hAnsi="Times New Roman" w:cs="Times New Roman"/>
                <w:sz w:val="26"/>
                <w:szCs w:val="26"/>
              </w:rPr>
              <w:t>Tỷ lệ xã được công nhận đạt chuẩn nông thôn mớ</w:t>
            </w:r>
            <w:r w:rsidRPr="000707FB">
              <w:rPr>
                <w:rFonts w:ascii="Times New Roman" w:eastAsia="Times New Roman" w:hAnsi="Times New Roman" w:cs="Times New Roman"/>
                <w:sz w:val="26"/>
                <w:szCs w:val="26"/>
              </w:rPr>
              <w:t xml:space="preserve">i </w:t>
            </w:r>
            <w:r w:rsidRPr="000707FB">
              <w:rPr>
                <w:rFonts w:ascii="Times New Roman" w:eastAsia="Times New Roman" w:hAnsi="Times New Roman" w:cs="Times New Roman"/>
                <w:i/>
                <w:sz w:val="26"/>
                <w:szCs w:val="26"/>
              </w:rPr>
              <w:t xml:space="preserve">(nâng cao, kiểu mẫu..) </w:t>
            </w:r>
          </w:p>
        </w:tc>
        <w:tc>
          <w:tcPr>
            <w:tcW w:w="720" w:type="pct"/>
            <w:tcBorders>
              <w:top w:val="single" w:sz="5" w:space="0" w:color="000000"/>
              <w:left w:val="single" w:sz="5" w:space="0" w:color="000000"/>
              <w:bottom w:val="single" w:sz="5" w:space="0" w:color="000000"/>
              <w:right w:val="single" w:sz="5" w:space="0" w:color="000000"/>
            </w:tcBorders>
            <w:vAlign w:val="center"/>
          </w:tcPr>
          <w:p w14:paraId="18787B26"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611910FB"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19AD6585"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2C1C6E38" w14:textId="77777777" w:rsidR="00E40810" w:rsidRPr="000707FB" w:rsidRDefault="00E40810" w:rsidP="00873157">
            <w:pPr>
              <w:widowControl w:val="0"/>
              <w:spacing w:before="60" w:after="60" w:line="360" w:lineRule="exact"/>
              <w:ind w:firstLine="12"/>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r w:rsidRPr="000707FB">
              <w:rPr>
                <w:rFonts w:ascii="Times New Roman" w:eastAsia="Times New Roman" w:hAnsi="Times New Roman" w:cs="Times New Roman"/>
                <w:sz w:val="26"/>
                <w:szCs w:val="26"/>
              </w:rPr>
              <w:t xml:space="preserve"> </w:t>
            </w:r>
          </w:p>
        </w:tc>
      </w:tr>
      <w:tr w:rsidR="00B65B97" w:rsidRPr="000707FB" w14:paraId="4419A819"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4651D13E"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6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4BD51BC7" w14:textId="77777777" w:rsidR="00E40810" w:rsidRPr="000707FB" w:rsidRDefault="00E40810" w:rsidP="00873157">
            <w:pPr>
              <w:widowControl w:val="0"/>
              <w:spacing w:before="60" w:after="60" w:line="360" w:lineRule="exact"/>
              <w:ind w:right="101"/>
              <w:jc w:val="both"/>
              <w:rPr>
                <w:rFonts w:ascii="Times New Roman" w:hAnsi="Times New Roman" w:cs="Times New Roman"/>
                <w:sz w:val="26"/>
                <w:szCs w:val="26"/>
              </w:rPr>
            </w:pPr>
            <w:r w:rsidRPr="000707FB">
              <w:rPr>
                <w:rFonts w:ascii="Times New Roman" w:hAnsi="Times New Roman" w:cs="Times New Roman"/>
                <w:sz w:val="26"/>
                <w:szCs w:val="26"/>
              </w:rPr>
              <w:t>Số lượng huyện được công nhận đạt chuẩn nông thôn mới</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49977C7B"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538F56B2"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CFDC69A"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Huyện,  thành phố</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6EB8D6E9" w14:textId="77777777" w:rsidR="00E40810" w:rsidRPr="000707FB" w:rsidRDefault="00E40810" w:rsidP="00873157">
            <w:pPr>
              <w:widowControl w:val="0"/>
              <w:spacing w:before="60" w:after="60" w:line="360" w:lineRule="exact"/>
              <w:ind w:firstLine="12"/>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r w:rsidRPr="000707FB">
              <w:rPr>
                <w:rFonts w:ascii="Times New Roman" w:eastAsia="Times New Roman" w:hAnsi="Times New Roman" w:cs="Times New Roman"/>
                <w:sz w:val="26"/>
                <w:szCs w:val="26"/>
              </w:rPr>
              <w:t xml:space="preserve"> </w:t>
            </w:r>
          </w:p>
        </w:tc>
      </w:tr>
      <w:tr w:rsidR="00B65B97" w:rsidRPr="000707FB" w14:paraId="151DFD22"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27529FE0"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7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27CC1138"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 xml:space="preserve">Diện tích rừng bị thiệt hại </w:t>
            </w:r>
            <w:r w:rsidRPr="000707FB">
              <w:rPr>
                <w:rFonts w:ascii="Times New Roman" w:eastAsia="Times New Roman" w:hAnsi="Times New Roman" w:cs="Times New Roman"/>
                <w:i/>
                <w:sz w:val="26"/>
                <w:szCs w:val="26"/>
              </w:rPr>
              <w:t xml:space="preserve">(bị chặt phá, bị cháy…) </w:t>
            </w:r>
          </w:p>
        </w:tc>
        <w:tc>
          <w:tcPr>
            <w:tcW w:w="720" w:type="pct"/>
            <w:tcBorders>
              <w:top w:val="single" w:sz="5" w:space="0" w:color="000000"/>
              <w:left w:val="single" w:sz="5" w:space="0" w:color="000000"/>
              <w:bottom w:val="single" w:sz="5" w:space="0" w:color="000000"/>
              <w:right w:val="single" w:sz="5" w:space="0" w:color="000000"/>
            </w:tcBorders>
            <w:vAlign w:val="center"/>
          </w:tcPr>
          <w:p w14:paraId="5ABD57B3"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CDA5D5F"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503CDC34"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49D896CC" w14:textId="77777777" w:rsidR="00E40810" w:rsidRPr="000707FB" w:rsidRDefault="00E40810" w:rsidP="00873157">
            <w:pPr>
              <w:widowControl w:val="0"/>
              <w:spacing w:before="60" w:after="60" w:line="360" w:lineRule="exact"/>
              <w:ind w:firstLine="12"/>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r w:rsidRPr="000707FB">
              <w:rPr>
                <w:rFonts w:ascii="Times New Roman" w:eastAsia="Times New Roman" w:hAnsi="Times New Roman" w:cs="Times New Roman"/>
                <w:sz w:val="26"/>
                <w:szCs w:val="26"/>
              </w:rPr>
              <w:t xml:space="preserve"> </w:t>
            </w:r>
          </w:p>
        </w:tc>
      </w:tr>
      <w:tr w:rsidR="00B65B97" w:rsidRPr="000707FB" w14:paraId="44C347BB"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3A84BFD8"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8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11C087AE"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Diện tích rừng trồng mới tập trung</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2221D942"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0798718D"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7E48E704"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4DD37884" w14:textId="77777777" w:rsidR="00E40810" w:rsidRPr="000707FB" w:rsidRDefault="00E40810" w:rsidP="00873157">
            <w:pPr>
              <w:widowControl w:val="0"/>
              <w:spacing w:before="60" w:after="60" w:line="360" w:lineRule="exact"/>
              <w:ind w:firstLine="12"/>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r w:rsidRPr="000707FB">
              <w:rPr>
                <w:rFonts w:ascii="Times New Roman" w:eastAsia="Times New Roman" w:hAnsi="Times New Roman" w:cs="Times New Roman"/>
                <w:sz w:val="26"/>
                <w:szCs w:val="26"/>
              </w:rPr>
              <w:t xml:space="preserve"> </w:t>
            </w:r>
          </w:p>
        </w:tc>
      </w:tr>
      <w:tr w:rsidR="00E40810" w:rsidRPr="000707FB" w14:paraId="3EE73A48"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tcPr>
          <w:p w14:paraId="12A39A5E" w14:textId="77777777" w:rsidR="00E40810" w:rsidRPr="000707FB" w:rsidRDefault="007622F8" w:rsidP="00873157">
            <w:pPr>
              <w:widowControl w:val="0"/>
              <w:spacing w:before="60" w:after="60" w:line="360" w:lineRule="exact"/>
              <w:ind w:left="8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VII </w:t>
            </w:r>
          </w:p>
        </w:tc>
        <w:tc>
          <w:tcPr>
            <w:tcW w:w="4646" w:type="pct"/>
            <w:gridSpan w:val="7"/>
            <w:tcBorders>
              <w:top w:val="single" w:sz="5" w:space="0" w:color="000000"/>
              <w:left w:val="single" w:sz="5" w:space="0" w:color="000000"/>
              <w:bottom w:val="single" w:sz="5" w:space="0" w:color="000000"/>
              <w:right w:val="single" w:sz="5" w:space="0" w:color="000000"/>
            </w:tcBorders>
            <w:vAlign w:val="center"/>
          </w:tcPr>
          <w:p w14:paraId="2965BBED" w14:textId="77777777" w:rsidR="00E40810" w:rsidRPr="000707FB" w:rsidRDefault="007622F8" w:rsidP="00873157">
            <w:pPr>
              <w:widowControl w:val="0"/>
              <w:spacing w:before="60" w:after="60" w:line="360" w:lineRule="exact"/>
              <w:ind w:right="6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XÂY DỰNG </w:t>
            </w:r>
          </w:p>
        </w:tc>
      </w:tr>
      <w:tr w:rsidR="00B65B97" w:rsidRPr="000707FB" w14:paraId="49685B3E"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47B3A510" w14:textId="77777777" w:rsidR="00E40810" w:rsidRPr="000707FB" w:rsidRDefault="00855985" w:rsidP="00873157">
            <w:pPr>
              <w:widowControl w:val="0"/>
              <w:spacing w:before="60" w:after="60" w:line="360" w:lineRule="exact"/>
              <w:ind w:left="86"/>
              <w:jc w:val="center"/>
              <w:rPr>
                <w:rFonts w:ascii="Times New Roman" w:eastAsia="Times New Roman" w:hAnsi="Times New Roman" w:cs="Times New Roman"/>
                <w:sz w:val="26"/>
                <w:szCs w:val="26"/>
              </w:rPr>
            </w:pPr>
            <w:r w:rsidRPr="000707FB">
              <w:rPr>
                <w:rFonts w:ascii="Times New Roman" w:eastAsia="Times New Roman" w:hAnsi="Times New Roman" w:cs="Times New Roman"/>
                <w:sz w:val="26"/>
                <w:szCs w:val="26"/>
              </w:rPr>
              <w:lastRenderedPageBreak/>
              <w:t>1</w:t>
            </w:r>
            <w:r w:rsidR="00E40810" w:rsidRPr="000707FB">
              <w:rPr>
                <w:rFonts w:ascii="Times New Roman" w:eastAsia="Times New Roman" w:hAnsi="Times New Roman" w:cs="Times New Roman"/>
                <w:sz w:val="26"/>
                <w:szCs w:val="26"/>
              </w:rPr>
              <w:t xml:space="preserve"> </w:t>
            </w:r>
          </w:p>
        </w:tc>
        <w:tc>
          <w:tcPr>
            <w:tcW w:w="1509" w:type="pct"/>
            <w:gridSpan w:val="2"/>
            <w:tcBorders>
              <w:top w:val="single" w:sz="5" w:space="0" w:color="000000"/>
              <w:left w:val="single" w:sz="5" w:space="0" w:color="000000"/>
              <w:bottom w:val="single" w:sz="5" w:space="0" w:color="000000"/>
              <w:right w:val="single" w:sz="5" w:space="0" w:color="000000"/>
            </w:tcBorders>
          </w:tcPr>
          <w:p w14:paraId="51D02689" w14:textId="77777777" w:rsidR="00E40810" w:rsidRPr="000707FB" w:rsidRDefault="00E40810" w:rsidP="00873157">
            <w:pPr>
              <w:widowControl w:val="0"/>
              <w:spacing w:before="60" w:after="60" w:line="360" w:lineRule="exact"/>
              <w:ind w:right="101"/>
              <w:rPr>
                <w:rFonts w:ascii="Times New Roman" w:hAnsi="Times New Roman" w:cs="Times New Roman"/>
                <w:sz w:val="26"/>
                <w:szCs w:val="26"/>
              </w:rPr>
            </w:pPr>
            <w:r w:rsidRPr="000707FB">
              <w:rPr>
                <w:rFonts w:ascii="Times New Roman" w:hAnsi="Times New Roman" w:cs="Times New Roman"/>
                <w:sz w:val="26"/>
                <w:szCs w:val="26"/>
              </w:rPr>
              <w:t>Nhà ở và thị trường bất động sản (</w:t>
            </w:r>
            <w:r w:rsidRPr="000707FB">
              <w:rPr>
                <w:rFonts w:ascii="Times New Roman" w:eastAsia="Times New Roman" w:hAnsi="Times New Roman" w:cs="Times New Roman"/>
                <w:i/>
                <w:sz w:val="26"/>
                <w:szCs w:val="26"/>
              </w:rPr>
              <w:t xml:space="preserve">số lượng, diện tích công trình xây dựng nhà ở) </w:t>
            </w:r>
          </w:p>
        </w:tc>
        <w:tc>
          <w:tcPr>
            <w:tcW w:w="720" w:type="pct"/>
            <w:tcBorders>
              <w:top w:val="single" w:sz="5" w:space="0" w:color="000000"/>
              <w:left w:val="single" w:sz="5" w:space="0" w:color="000000"/>
              <w:bottom w:val="single" w:sz="5" w:space="0" w:color="000000"/>
              <w:right w:val="single" w:sz="5" w:space="0" w:color="000000"/>
            </w:tcBorders>
            <w:vAlign w:val="center"/>
          </w:tcPr>
          <w:p w14:paraId="396339CD"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EAD33C2"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45A75B7D"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 xml:space="preserve">Phân loại </w:t>
            </w:r>
            <w:r w:rsidRPr="000707FB">
              <w:rPr>
                <w:rFonts w:ascii="Times New Roman" w:eastAsia="Times New Roman" w:hAnsi="Times New Roman" w:cs="Times New Roman"/>
                <w:sz w:val="26"/>
                <w:szCs w:val="26"/>
              </w:rPr>
              <w:t>công trình</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406DA539"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Sở Xây dựng</w:t>
            </w:r>
            <w:r w:rsidRPr="000707FB">
              <w:rPr>
                <w:rFonts w:ascii="Times New Roman" w:eastAsia="Times New Roman" w:hAnsi="Times New Roman" w:cs="Times New Roman"/>
                <w:sz w:val="26"/>
                <w:szCs w:val="26"/>
              </w:rPr>
              <w:t xml:space="preserve"> </w:t>
            </w:r>
          </w:p>
        </w:tc>
      </w:tr>
      <w:tr w:rsidR="00B65B97" w:rsidRPr="000707FB" w14:paraId="0C8CBC0D" w14:textId="77777777" w:rsidTr="000B533F">
        <w:tblPrEx>
          <w:tblCellMar>
            <w:top w:w="10"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438123B4" w14:textId="77777777" w:rsidR="00E40810" w:rsidRPr="000707FB" w:rsidRDefault="00855985" w:rsidP="00873157">
            <w:pPr>
              <w:widowControl w:val="0"/>
              <w:spacing w:before="60" w:after="60" w:line="360" w:lineRule="exact"/>
              <w:ind w:left="86"/>
              <w:jc w:val="center"/>
              <w:rPr>
                <w:rFonts w:ascii="Times New Roman" w:eastAsia="Times New Roman" w:hAnsi="Times New Roman" w:cs="Times New Roman"/>
                <w:sz w:val="26"/>
                <w:szCs w:val="26"/>
              </w:rPr>
            </w:pPr>
            <w:r w:rsidRPr="000707FB">
              <w:rPr>
                <w:rFonts w:ascii="Times New Roman" w:eastAsia="Times New Roman" w:hAnsi="Times New Roman" w:cs="Times New Roman"/>
                <w:sz w:val="26"/>
                <w:szCs w:val="26"/>
              </w:rPr>
              <w:t>2</w:t>
            </w:r>
            <w:r w:rsidR="00E40810" w:rsidRPr="000707FB">
              <w:rPr>
                <w:rFonts w:ascii="Times New Roman" w:eastAsia="Times New Roman" w:hAnsi="Times New Roman" w:cs="Times New Roman"/>
                <w:sz w:val="26"/>
                <w:szCs w:val="26"/>
              </w:rPr>
              <w:t xml:space="preserve"> </w:t>
            </w:r>
          </w:p>
        </w:tc>
        <w:tc>
          <w:tcPr>
            <w:tcW w:w="1509" w:type="pct"/>
            <w:gridSpan w:val="2"/>
            <w:tcBorders>
              <w:top w:val="single" w:sz="5" w:space="0" w:color="000000"/>
              <w:left w:val="single" w:sz="5" w:space="0" w:color="000000"/>
              <w:bottom w:val="single" w:sz="5" w:space="0" w:color="000000"/>
              <w:right w:val="single" w:sz="5" w:space="0" w:color="000000"/>
            </w:tcBorders>
          </w:tcPr>
          <w:p w14:paraId="4C43837C"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 xml:space="preserve">Dự án quan trọng quốc gia, công trình trọng điểm của ngành Sở Xây dựng </w:t>
            </w:r>
            <w:r w:rsidRPr="000707FB">
              <w:rPr>
                <w:rFonts w:ascii="Times New Roman" w:eastAsia="Times New Roman" w:hAnsi="Times New Roman" w:cs="Times New Roman"/>
                <w:i/>
                <w:sz w:val="26"/>
                <w:szCs w:val="26"/>
              </w:rPr>
              <w:t xml:space="preserve">(dự án; tổng vốn đầu tư; giải ngân; tiến độ thực hiện, vướng mắc, kiến nghị…) </w:t>
            </w:r>
          </w:p>
        </w:tc>
        <w:tc>
          <w:tcPr>
            <w:tcW w:w="720" w:type="pct"/>
            <w:tcBorders>
              <w:top w:val="single" w:sz="5" w:space="0" w:color="000000"/>
              <w:left w:val="single" w:sz="5" w:space="0" w:color="000000"/>
              <w:bottom w:val="single" w:sz="5" w:space="0" w:color="000000"/>
              <w:right w:val="single" w:sz="5" w:space="0" w:color="000000"/>
            </w:tcBorders>
            <w:vAlign w:val="center"/>
          </w:tcPr>
          <w:p w14:paraId="551816BE" w14:textId="77777777" w:rsidR="00E40810" w:rsidRPr="000707FB" w:rsidRDefault="00E40810" w:rsidP="00873157">
            <w:pPr>
              <w:widowControl w:val="0"/>
              <w:spacing w:before="60" w:after="60" w:line="360" w:lineRule="exact"/>
              <w:ind w:right="74"/>
              <w:jc w:val="center"/>
              <w:rPr>
                <w:rFonts w:ascii="Times New Roman" w:hAnsi="Times New Roman" w:cs="Times New Roman"/>
                <w:sz w:val="26"/>
                <w:szCs w:val="26"/>
              </w:rPr>
            </w:pPr>
            <w:r w:rsidRPr="000707FB">
              <w:rPr>
                <w:rFonts w:ascii="Times New Roman" w:hAnsi="Times New Roman" w:cs="Times New Roman"/>
                <w:sz w:val="26"/>
                <w:szCs w:val="26"/>
              </w:rPr>
              <w:t>Dự án</w:t>
            </w:r>
          </w:p>
        </w:tc>
        <w:tc>
          <w:tcPr>
            <w:tcW w:w="819" w:type="pct"/>
            <w:tcBorders>
              <w:top w:val="single" w:sz="5" w:space="0" w:color="000000"/>
              <w:left w:val="single" w:sz="5" w:space="0" w:color="000000"/>
              <w:bottom w:val="single" w:sz="5" w:space="0" w:color="000000"/>
              <w:right w:val="single" w:sz="5" w:space="0" w:color="000000"/>
            </w:tcBorders>
            <w:vAlign w:val="center"/>
          </w:tcPr>
          <w:p w14:paraId="182D6A0B"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2149D481"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286A2EA8"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Sở Xây dựng</w:t>
            </w:r>
            <w:r w:rsidRPr="000707FB">
              <w:rPr>
                <w:rFonts w:ascii="Times New Roman" w:eastAsia="Times New Roman" w:hAnsi="Times New Roman" w:cs="Times New Roman"/>
                <w:sz w:val="26"/>
                <w:szCs w:val="26"/>
              </w:rPr>
              <w:t xml:space="preserve"> </w:t>
            </w:r>
          </w:p>
        </w:tc>
      </w:tr>
      <w:tr w:rsidR="00E40810" w:rsidRPr="000707FB" w14:paraId="0400B1BB" w14:textId="77777777" w:rsidTr="000B533F">
        <w:tblPrEx>
          <w:tblCellMar>
            <w:top w:w="10"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tcPr>
          <w:p w14:paraId="0E16EA1C" w14:textId="77777777" w:rsidR="00E40810" w:rsidRPr="000707FB" w:rsidRDefault="003E3121" w:rsidP="00873157">
            <w:pPr>
              <w:widowControl w:val="0"/>
              <w:spacing w:before="100" w:after="60" w:line="360" w:lineRule="exact"/>
              <w:ind w:left="8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VII </w:t>
            </w:r>
          </w:p>
        </w:tc>
        <w:tc>
          <w:tcPr>
            <w:tcW w:w="4646" w:type="pct"/>
            <w:gridSpan w:val="7"/>
            <w:tcBorders>
              <w:top w:val="single" w:sz="5" w:space="0" w:color="000000"/>
              <w:left w:val="single" w:sz="5" w:space="0" w:color="000000"/>
              <w:bottom w:val="single" w:sz="5" w:space="0" w:color="000000"/>
              <w:right w:val="single" w:sz="5" w:space="0" w:color="000000"/>
            </w:tcBorders>
            <w:vAlign w:val="center"/>
          </w:tcPr>
          <w:p w14:paraId="201FEE2B" w14:textId="77777777" w:rsidR="00E40810" w:rsidRPr="000707FB" w:rsidRDefault="003E3121" w:rsidP="00873157">
            <w:pPr>
              <w:widowControl w:val="0"/>
              <w:spacing w:before="100" w:after="60" w:line="360" w:lineRule="exact"/>
              <w:ind w:right="66"/>
              <w:jc w:val="both"/>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CÁC NGÀNH DỊCH VỤ </w:t>
            </w:r>
          </w:p>
        </w:tc>
      </w:tr>
      <w:tr w:rsidR="00B65B97" w:rsidRPr="000707FB" w14:paraId="77D79C3B" w14:textId="77777777" w:rsidTr="000B533F">
        <w:tblPrEx>
          <w:tblCellMar>
            <w:top w:w="10"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29AEF8B3"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tcPr>
          <w:p w14:paraId="3887B37C" w14:textId="77777777" w:rsidR="00E40810" w:rsidRPr="000707FB" w:rsidRDefault="00E40810" w:rsidP="00873157">
            <w:pPr>
              <w:widowControl w:val="0"/>
              <w:spacing w:before="100" w:after="60" w:line="360" w:lineRule="exact"/>
              <w:ind w:right="164"/>
              <w:jc w:val="both"/>
              <w:rPr>
                <w:rFonts w:ascii="Times New Roman" w:hAnsi="Times New Roman" w:cs="Times New Roman"/>
                <w:sz w:val="26"/>
                <w:szCs w:val="26"/>
              </w:rPr>
            </w:pPr>
            <w:r w:rsidRPr="000707FB">
              <w:rPr>
                <w:rFonts w:ascii="Times New Roman" w:hAnsi="Times New Roman" w:cs="Times New Roman"/>
                <w:sz w:val="26"/>
                <w:szCs w:val="26"/>
              </w:rPr>
              <w:t xml:space="preserve">Tổng mức bán lẻ hàng hóa và doanh thu dịch vụ </w:t>
            </w:r>
            <w:r w:rsidRPr="000707FB">
              <w:rPr>
                <w:rFonts w:ascii="Times New Roman" w:eastAsia="Times New Roman" w:hAnsi="Times New Roman" w:cs="Times New Roman"/>
                <w:sz w:val="26"/>
                <w:szCs w:val="26"/>
              </w:rPr>
              <w:t xml:space="preserve">tiêu dùng </w:t>
            </w:r>
            <w:r w:rsidRPr="000707FB">
              <w:rPr>
                <w:rFonts w:ascii="Times New Roman" w:eastAsia="Times New Roman" w:hAnsi="Times New Roman" w:cs="Times New Roman"/>
                <w:i/>
                <w:sz w:val="26"/>
                <w:szCs w:val="26"/>
              </w:rPr>
              <w:t xml:space="preserve">(bán lẻ hàng hóa, dịch vụ lưu trú ăn uống, dịch vụ lữ hành, dịch vụ kinh doanh bất động sản, dịch vụ khác) </w:t>
            </w:r>
          </w:p>
        </w:tc>
        <w:tc>
          <w:tcPr>
            <w:tcW w:w="720" w:type="pct"/>
            <w:tcBorders>
              <w:top w:val="single" w:sz="5" w:space="0" w:color="000000"/>
              <w:left w:val="single" w:sz="5" w:space="0" w:color="000000"/>
              <w:bottom w:val="single" w:sz="5" w:space="0" w:color="000000"/>
              <w:right w:val="single" w:sz="5" w:space="0" w:color="000000"/>
            </w:tcBorders>
            <w:vAlign w:val="center"/>
          </w:tcPr>
          <w:p w14:paraId="48FD6853"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C980E8C"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072D4E5"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Nhóm hàng </w:t>
            </w:r>
            <w:r w:rsidRPr="000707FB">
              <w:rPr>
                <w:rFonts w:ascii="Times New Roman" w:hAnsi="Times New Roman" w:cs="Times New Roman"/>
                <w:sz w:val="26"/>
                <w:szCs w:val="26"/>
              </w:rPr>
              <w:t>chủ yếu</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405E2C55" w14:textId="77777777" w:rsidR="00E40810" w:rsidRPr="000707FB" w:rsidRDefault="00E40810" w:rsidP="00873157">
            <w:pPr>
              <w:widowControl w:val="0"/>
              <w:spacing w:before="100" w:after="60" w:line="360" w:lineRule="exact"/>
              <w:ind w:right="74"/>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 xml:space="preserve">ục Thống kê tỉnh, Sở Công </w:t>
            </w:r>
            <w:r w:rsidR="007663F2" w:rsidRPr="000707FB">
              <w:rPr>
                <w:rFonts w:ascii="Times New Roman" w:hAnsi="Times New Roman" w:cs="Times New Roman"/>
                <w:sz w:val="26"/>
                <w:szCs w:val="26"/>
                <w:lang w:val="vi-VN"/>
              </w:rPr>
              <w:t>T</w:t>
            </w:r>
            <w:r w:rsidRPr="000707FB">
              <w:rPr>
                <w:rFonts w:ascii="Times New Roman" w:hAnsi="Times New Roman" w:cs="Times New Roman"/>
                <w:sz w:val="26"/>
                <w:szCs w:val="26"/>
              </w:rPr>
              <w:t>hương</w:t>
            </w:r>
            <w:r w:rsidRPr="000707FB">
              <w:rPr>
                <w:rFonts w:ascii="Times New Roman" w:eastAsia="Times New Roman" w:hAnsi="Times New Roman" w:cs="Times New Roman"/>
                <w:sz w:val="26"/>
                <w:szCs w:val="26"/>
              </w:rPr>
              <w:t xml:space="preserve"> </w:t>
            </w:r>
          </w:p>
        </w:tc>
      </w:tr>
      <w:tr w:rsidR="00B65B97" w:rsidRPr="000707FB" w14:paraId="0E130AB8" w14:textId="77777777" w:rsidTr="000B533F">
        <w:tblPrEx>
          <w:tblCellMar>
            <w:top w:w="10"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25917E18"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599F1F88" w14:textId="77777777" w:rsidR="00E40810" w:rsidRPr="000707FB" w:rsidRDefault="00E40810" w:rsidP="00873157">
            <w:pPr>
              <w:widowControl w:val="0"/>
              <w:spacing w:before="100" w:after="60" w:line="360" w:lineRule="exact"/>
              <w:ind w:right="164"/>
              <w:jc w:val="both"/>
              <w:rPr>
                <w:rFonts w:ascii="Times New Roman" w:hAnsi="Times New Roman" w:cs="Times New Roman"/>
                <w:sz w:val="26"/>
                <w:szCs w:val="26"/>
              </w:rPr>
            </w:pPr>
            <w:r w:rsidRPr="000707FB">
              <w:rPr>
                <w:rFonts w:ascii="Times New Roman" w:hAnsi="Times New Roman" w:cs="Times New Roman"/>
                <w:sz w:val="26"/>
                <w:szCs w:val="26"/>
              </w:rPr>
              <w:t xml:space="preserve">Số lượt khách quốc tế đến </w:t>
            </w:r>
            <w:r w:rsidR="00021945" w:rsidRPr="000707FB">
              <w:rPr>
                <w:rFonts w:ascii="Times New Roman" w:eastAsia="Times New Roman" w:hAnsi="Times New Roman" w:cs="Times New Roman"/>
                <w:sz w:val="26"/>
                <w:szCs w:val="26"/>
              </w:rPr>
              <w:t>Vĩnh Phúc</w:t>
            </w:r>
            <w:r w:rsidRPr="000707FB">
              <w:rPr>
                <w:rFonts w:ascii="Times New Roman" w:eastAsia="Times New Roman" w:hAnsi="Times New Roman" w:cs="Times New Roman"/>
                <w:sz w:val="26"/>
                <w:szCs w:val="26"/>
              </w:rPr>
              <w:t xml:space="preserve"> </w:t>
            </w:r>
            <w:r w:rsidRPr="000707FB">
              <w:rPr>
                <w:rFonts w:ascii="Times New Roman" w:eastAsia="Times New Roman" w:hAnsi="Times New Roman" w:cs="Times New Roman"/>
                <w:i/>
                <w:sz w:val="26"/>
                <w:szCs w:val="26"/>
              </w:rPr>
              <w:t xml:space="preserve">(hàng không, đường bộ) </w:t>
            </w:r>
          </w:p>
        </w:tc>
        <w:tc>
          <w:tcPr>
            <w:tcW w:w="720" w:type="pct"/>
            <w:tcBorders>
              <w:top w:val="single" w:sz="5" w:space="0" w:color="000000"/>
              <w:left w:val="single" w:sz="5" w:space="0" w:color="000000"/>
              <w:bottom w:val="single" w:sz="5" w:space="0" w:color="000000"/>
              <w:right w:val="single" w:sz="5" w:space="0" w:color="000000"/>
            </w:tcBorders>
            <w:vAlign w:val="center"/>
          </w:tcPr>
          <w:p w14:paraId="488982D1"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5E6C60AB"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7EC56AAA"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Châu lục, nước, vùng lãnh thổ</w:t>
            </w:r>
          </w:p>
        </w:tc>
        <w:tc>
          <w:tcPr>
            <w:tcW w:w="834" w:type="pct"/>
            <w:gridSpan w:val="2"/>
            <w:tcBorders>
              <w:top w:val="single" w:sz="5" w:space="0" w:color="000000"/>
              <w:left w:val="single" w:sz="5" w:space="0" w:color="000000"/>
              <w:bottom w:val="single" w:sz="5" w:space="0" w:color="000000"/>
              <w:right w:val="single" w:sz="5" w:space="0" w:color="000000"/>
            </w:tcBorders>
          </w:tcPr>
          <w:p w14:paraId="769A0732"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Văn hóa, Thể </w:t>
            </w:r>
            <w:r w:rsidRPr="000707FB">
              <w:rPr>
                <w:rFonts w:ascii="Times New Roman" w:eastAsia="Times New Roman" w:hAnsi="Times New Roman" w:cs="Times New Roman"/>
                <w:sz w:val="26"/>
                <w:szCs w:val="26"/>
              </w:rPr>
              <w:t xml:space="preserve">thao và </w:t>
            </w:r>
            <w:r w:rsidRPr="000707FB">
              <w:rPr>
                <w:rFonts w:ascii="Times New Roman" w:hAnsi="Times New Roman" w:cs="Times New Roman"/>
                <w:sz w:val="26"/>
                <w:szCs w:val="26"/>
              </w:rPr>
              <w:t xml:space="preserve">Du lịch </w:t>
            </w:r>
            <w:r w:rsidRPr="000707FB">
              <w:rPr>
                <w:rFonts w:ascii="Times New Roman" w:eastAsia="Times New Roman" w:hAnsi="Times New Roman" w:cs="Times New Roman"/>
                <w:sz w:val="26"/>
                <w:szCs w:val="26"/>
              </w:rPr>
              <w:t xml:space="preserve"> </w:t>
            </w:r>
          </w:p>
        </w:tc>
      </w:tr>
      <w:tr w:rsidR="00B65B97" w:rsidRPr="000707FB" w14:paraId="6095BCC2" w14:textId="77777777" w:rsidTr="000B533F">
        <w:tblPrEx>
          <w:tblCellMar>
            <w:top w:w="10"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B8EEA92"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3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04C99F96" w14:textId="77777777" w:rsidR="00E40810" w:rsidRPr="000707FB" w:rsidRDefault="00E40810" w:rsidP="00873157">
            <w:pPr>
              <w:widowControl w:val="0"/>
              <w:spacing w:before="100" w:after="60" w:line="360" w:lineRule="exact"/>
              <w:ind w:right="164"/>
              <w:jc w:val="both"/>
              <w:rPr>
                <w:rFonts w:ascii="Times New Roman" w:hAnsi="Times New Roman" w:cs="Times New Roman"/>
                <w:sz w:val="26"/>
                <w:szCs w:val="26"/>
              </w:rPr>
            </w:pPr>
            <w:r w:rsidRPr="000707FB">
              <w:rPr>
                <w:rFonts w:ascii="Times New Roman" w:hAnsi="Times New Roman" w:cs="Times New Roman"/>
                <w:sz w:val="26"/>
                <w:szCs w:val="26"/>
              </w:rPr>
              <w:t>Số lượt khách du lịch nội địa</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45FBE7FA"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6BFF3B48"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99234B7"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38FD1830"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Văn hóa, Thể </w:t>
            </w:r>
            <w:r w:rsidRPr="000707FB">
              <w:rPr>
                <w:rFonts w:ascii="Times New Roman" w:eastAsia="Times New Roman" w:hAnsi="Times New Roman" w:cs="Times New Roman"/>
                <w:sz w:val="26"/>
                <w:szCs w:val="26"/>
              </w:rPr>
              <w:t xml:space="preserve">thao và </w:t>
            </w:r>
            <w:r w:rsidRPr="000707FB">
              <w:rPr>
                <w:rFonts w:ascii="Times New Roman" w:hAnsi="Times New Roman" w:cs="Times New Roman"/>
                <w:sz w:val="26"/>
                <w:szCs w:val="26"/>
              </w:rPr>
              <w:t>Du lịch</w:t>
            </w:r>
            <w:r w:rsidRPr="000707FB">
              <w:rPr>
                <w:rFonts w:ascii="Times New Roman" w:eastAsia="Times New Roman" w:hAnsi="Times New Roman" w:cs="Times New Roman"/>
                <w:sz w:val="26"/>
                <w:szCs w:val="26"/>
              </w:rPr>
              <w:t xml:space="preserve"> </w:t>
            </w:r>
          </w:p>
        </w:tc>
      </w:tr>
      <w:tr w:rsidR="00B65B97" w:rsidRPr="000707FB" w14:paraId="0AEA05A9" w14:textId="77777777" w:rsidTr="000B533F">
        <w:tblPrEx>
          <w:tblCellMar>
            <w:top w:w="10"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6B7737B7"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4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57A14E22" w14:textId="77777777" w:rsidR="00E40810" w:rsidRPr="000707FB" w:rsidRDefault="00E40810" w:rsidP="00873157">
            <w:pPr>
              <w:widowControl w:val="0"/>
              <w:spacing w:before="100" w:after="60" w:line="360" w:lineRule="exact"/>
              <w:ind w:right="164"/>
              <w:jc w:val="both"/>
              <w:rPr>
                <w:rFonts w:ascii="Times New Roman" w:hAnsi="Times New Roman" w:cs="Times New Roman"/>
                <w:sz w:val="26"/>
                <w:szCs w:val="26"/>
              </w:rPr>
            </w:pPr>
            <w:r w:rsidRPr="000707FB">
              <w:rPr>
                <w:rFonts w:ascii="Times New Roman" w:hAnsi="Times New Roman" w:cs="Times New Roman"/>
                <w:sz w:val="26"/>
                <w:szCs w:val="26"/>
              </w:rPr>
              <w:t xml:space="preserve">Vận tải hành khách </w:t>
            </w:r>
            <w:r w:rsidRPr="000707FB">
              <w:rPr>
                <w:rFonts w:ascii="Times New Roman" w:eastAsia="Times New Roman" w:hAnsi="Times New Roman" w:cs="Times New Roman"/>
                <w:i/>
                <w:sz w:val="26"/>
                <w:szCs w:val="26"/>
              </w:rPr>
              <w:t xml:space="preserve">(vận chuyển, luân chuyển…) </w:t>
            </w:r>
          </w:p>
        </w:tc>
        <w:tc>
          <w:tcPr>
            <w:tcW w:w="720" w:type="pct"/>
            <w:tcBorders>
              <w:top w:val="single" w:sz="5" w:space="0" w:color="000000"/>
              <w:left w:val="single" w:sz="5" w:space="0" w:color="000000"/>
              <w:bottom w:val="single" w:sz="5" w:space="0" w:color="000000"/>
              <w:right w:val="single" w:sz="5" w:space="0" w:color="000000"/>
            </w:tcBorders>
            <w:vAlign w:val="center"/>
          </w:tcPr>
          <w:p w14:paraId="623F427F"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Trong tỉnh/ Ngoài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FE6DB4D"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4677F8A8"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Phương thức vận tải</w:t>
            </w:r>
          </w:p>
        </w:tc>
        <w:tc>
          <w:tcPr>
            <w:tcW w:w="834" w:type="pct"/>
            <w:gridSpan w:val="2"/>
            <w:tcBorders>
              <w:top w:val="single" w:sz="5" w:space="0" w:color="000000"/>
              <w:left w:val="single" w:sz="5" w:space="0" w:color="000000"/>
              <w:bottom w:val="single" w:sz="5" w:space="0" w:color="000000"/>
              <w:right w:val="single" w:sz="5" w:space="0" w:color="000000"/>
            </w:tcBorders>
          </w:tcPr>
          <w:p w14:paraId="038B1D27" w14:textId="77777777" w:rsidR="00E40810" w:rsidRPr="000707FB" w:rsidRDefault="00E40810" w:rsidP="00873157">
            <w:pPr>
              <w:widowControl w:val="0"/>
              <w:spacing w:before="100" w:after="60" w:line="360" w:lineRule="exact"/>
              <w:ind w:right="74"/>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r w:rsidRPr="000707FB">
              <w:rPr>
                <w:rFonts w:ascii="Times New Roman" w:eastAsia="Times New Roman" w:hAnsi="Times New Roman" w:cs="Times New Roman"/>
                <w:sz w:val="26"/>
                <w:szCs w:val="26"/>
              </w:rPr>
              <w:t xml:space="preserve"> </w:t>
            </w:r>
          </w:p>
        </w:tc>
      </w:tr>
      <w:tr w:rsidR="00B65B97" w:rsidRPr="000707FB" w14:paraId="16C3B153" w14:textId="77777777" w:rsidTr="000B533F">
        <w:tblPrEx>
          <w:tblCellMar>
            <w:top w:w="10"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4EE7E97A"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5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31F4D94B" w14:textId="77777777" w:rsidR="00E40810" w:rsidRPr="000707FB" w:rsidRDefault="00E40810" w:rsidP="00873157">
            <w:pPr>
              <w:widowControl w:val="0"/>
              <w:spacing w:before="100" w:after="60" w:line="360" w:lineRule="exact"/>
              <w:ind w:right="164"/>
              <w:jc w:val="both"/>
              <w:rPr>
                <w:rFonts w:ascii="Times New Roman" w:hAnsi="Times New Roman" w:cs="Times New Roman"/>
                <w:sz w:val="26"/>
                <w:szCs w:val="26"/>
              </w:rPr>
            </w:pPr>
            <w:r w:rsidRPr="000707FB">
              <w:rPr>
                <w:rFonts w:ascii="Times New Roman" w:hAnsi="Times New Roman" w:cs="Times New Roman"/>
                <w:sz w:val="26"/>
                <w:szCs w:val="26"/>
              </w:rPr>
              <w:t xml:space="preserve">Vận tải hàng hóa </w:t>
            </w:r>
            <w:r w:rsidRPr="000707FB">
              <w:rPr>
                <w:rFonts w:ascii="Times New Roman" w:eastAsia="Times New Roman" w:hAnsi="Times New Roman" w:cs="Times New Roman"/>
                <w:i/>
                <w:sz w:val="26"/>
                <w:szCs w:val="26"/>
              </w:rPr>
              <w:t xml:space="preserve">(vận chuyển, luân chuyển…) </w:t>
            </w:r>
          </w:p>
        </w:tc>
        <w:tc>
          <w:tcPr>
            <w:tcW w:w="720" w:type="pct"/>
            <w:tcBorders>
              <w:top w:val="single" w:sz="5" w:space="0" w:color="000000"/>
              <w:left w:val="single" w:sz="5" w:space="0" w:color="000000"/>
              <w:bottom w:val="single" w:sz="5" w:space="0" w:color="000000"/>
              <w:right w:val="single" w:sz="5" w:space="0" w:color="000000"/>
            </w:tcBorders>
            <w:vAlign w:val="center"/>
          </w:tcPr>
          <w:p w14:paraId="1940E246"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Trong tỉnh/ Ngoài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69354A9B"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C7BF879"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Phương thức vận tải</w:t>
            </w:r>
          </w:p>
        </w:tc>
        <w:tc>
          <w:tcPr>
            <w:tcW w:w="834" w:type="pct"/>
            <w:gridSpan w:val="2"/>
            <w:tcBorders>
              <w:top w:val="single" w:sz="5" w:space="0" w:color="000000"/>
              <w:left w:val="single" w:sz="5" w:space="0" w:color="000000"/>
              <w:bottom w:val="single" w:sz="5" w:space="0" w:color="000000"/>
              <w:right w:val="single" w:sz="5" w:space="0" w:color="000000"/>
            </w:tcBorders>
          </w:tcPr>
          <w:p w14:paraId="7AF7FD77" w14:textId="77777777" w:rsidR="00E40810" w:rsidRPr="000707FB" w:rsidRDefault="00E40810" w:rsidP="00873157">
            <w:pPr>
              <w:widowControl w:val="0"/>
              <w:spacing w:before="100" w:after="60" w:line="360" w:lineRule="exact"/>
              <w:ind w:right="74"/>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r w:rsidRPr="000707FB">
              <w:rPr>
                <w:rFonts w:ascii="Times New Roman" w:eastAsia="Times New Roman" w:hAnsi="Times New Roman" w:cs="Times New Roman"/>
                <w:sz w:val="26"/>
                <w:szCs w:val="26"/>
              </w:rPr>
              <w:t xml:space="preserve"> </w:t>
            </w:r>
          </w:p>
        </w:tc>
      </w:tr>
      <w:tr w:rsidR="00B65B97" w:rsidRPr="000707FB" w14:paraId="5BCD86B4" w14:textId="77777777" w:rsidTr="000B533F">
        <w:tblPrEx>
          <w:tblCellMar>
            <w:top w:w="10"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6C7670A0"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6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16CBA22A" w14:textId="77777777" w:rsidR="00E40810" w:rsidRPr="000707FB" w:rsidRDefault="00E40810" w:rsidP="00873157">
            <w:pPr>
              <w:widowControl w:val="0"/>
              <w:spacing w:before="100" w:after="60" w:line="360" w:lineRule="exact"/>
              <w:ind w:right="164"/>
              <w:jc w:val="both"/>
              <w:rPr>
                <w:rFonts w:ascii="Times New Roman" w:hAnsi="Times New Roman" w:cs="Times New Roman"/>
                <w:sz w:val="26"/>
                <w:szCs w:val="26"/>
              </w:rPr>
            </w:pPr>
            <w:r w:rsidRPr="000707FB">
              <w:rPr>
                <w:rFonts w:ascii="Times New Roman" w:hAnsi="Times New Roman" w:cs="Times New Roman"/>
                <w:sz w:val="26"/>
                <w:szCs w:val="26"/>
              </w:rPr>
              <w:t>Doanh thu vận tải, kho bãi và dịch vụ hỗ trợ vận tải</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1D18D870"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Trong tỉnh/ Ngoài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5D33F67C"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2D83DCEC"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36BF1676" w14:textId="77777777" w:rsidR="00E40810" w:rsidRPr="000707FB" w:rsidRDefault="00E40810" w:rsidP="00873157">
            <w:pPr>
              <w:widowControl w:val="0"/>
              <w:spacing w:before="100" w:after="60" w:line="360" w:lineRule="exact"/>
              <w:ind w:right="74"/>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r w:rsidRPr="000707FB">
              <w:rPr>
                <w:rFonts w:ascii="Times New Roman" w:eastAsia="Times New Roman" w:hAnsi="Times New Roman" w:cs="Times New Roman"/>
                <w:sz w:val="26"/>
                <w:szCs w:val="26"/>
              </w:rPr>
              <w:t xml:space="preserve"> </w:t>
            </w:r>
          </w:p>
        </w:tc>
      </w:tr>
      <w:tr w:rsidR="00B65B97" w:rsidRPr="000707FB" w14:paraId="0A8EE10F" w14:textId="77777777" w:rsidTr="000B533F">
        <w:tblPrEx>
          <w:tblCellMar>
            <w:top w:w="10"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76B59F6C"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lastRenderedPageBreak/>
              <w:t xml:space="preserve">7 </w:t>
            </w:r>
          </w:p>
        </w:tc>
        <w:tc>
          <w:tcPr>
            <w:tcW w:w="1509" w:type="pct"/>
            <w:gridSpan w:val="2"/>
            <w:tcBorders>
              <w:top w:val="single" w:sz="5" w:space="0" w:color="000000"/>
              <w:left w:val="single" w:sz="5" w:space="0" w:color="000000"/>
              <w:bottom w:val="single" w:sz="5" w:space="0" w:color="000000"/>
              <w:right w:val="single" w:sz="5" w:space="0" w:color="000000"/>
            </w:tcBorders>
          </w:tcPr>
          <w:p w14:paraId="30B1F1FD" w14:textId="77777777" w:rsidR="00E40810" w:rsidRPr="000707FB" w:rsidRDefault="00E40810" w:rsidP="00873157">
            <w:pPr>
              <w:widowControl w:val="0"/>
              <w:spacing w:before="100" w:after="60" w:line="360" w:lineRule="exact"/>
              <w:ind w:right="164"/>
              <w:jc w:val="both"/>
              <w:rPr>
                <w:rFonts w:ascii="Times New Roman" w:hAnsi="Times New Roman" w:cs="Times New Roman"/>
                <w:sz w:val="26"/>
                <w:szCs w:val="26"/>
              </w:rPr>
            </w:pPr>
            <w:r w:rsidRPr="000707FB">
              <w:rPr>
                <w:rFonts w:ascii="Times New Roman" w:hAnsi="Times New Roman" w:cs="Times New Roman"/>
                <w:sz w:val="26"/>
                <w:szCs w:val="26"/>
              </w:rPr>
              <w:t xml:space="preserve">Thương mại điện tử </w:t>
            </w:r>
            <w:r w:rsidRPr="000707FB">
              <w:rPr>
                <w:rFonts w:ascii="Times New Roman" w:eastAsia="Times New Roman" w:hAnsi="Times New Roman" w:cs="Times New Roman"/>
                <w:i/>
                <w:sz w:val="26"/>
                <w:szCs w:val="26"/>
              </w:rPr>
              <w:t xml:space="preserve">(doanh thu, tốc độ tăng trưởng, quy mô thị trường…) </w:t>
            </w:r>
          </w:p>
        </w:tc>
        <w:tc>
          <w:tcPr>
            <w:tcW w:w="720" w:type="pct"/>
            <w:tcBorders>
              <w:top w:val="single" w:sz="5" w:space="0" w:color="000000"/>
              <w:left w:val="single" w:sz="5" w:space="0" w:color="000000"/>
              <w:bottom w:val="single" w:sz="5" w:space="0" w:color="000000"/>
              <w:right w:val="single" w:sz="5" w:space="0" w:color="000000"/>
            </w:tcBorders>
            <w:vAlign w:val="center"/>
          </w:tcPr>
          <w:p w14:paraId="359D4536"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6D74FB56" w14:textId="77777777" w:rsidR="00E40810" w:rsidRPr="000707FB" w:rsidRDefault="00E40810" w:rsidP="00873157">
            <w:pPr>
              <w:widowControl w:val="0"/>
              <w:spacing w:before="10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Tháng/ </w:t>
            </w:r>
            <w:r w:rsidRPr="000707FB">
              <w:rPr>
                <w:rFonts w:ascii="Times New Roman" w:hAnsi="Times New Roman" w:cs="Times New Roman"/>
                <w:sz w:val="26"/>
                <w:szCs w:val="26"/>
              </w:rPr>
              <w:t>Năm</w:t>
            </w:r>
          </w:p>
        </w:tc>
        <w:tc>
          <w:tcPr>
            <w:tcW w:w="762" w:type="pct"/>
            <w:tcBorders>
              <w:top w:val="single" w:sz="5" w:space="0" w:color="000000"/>
              <w:left w:val="single" w:sz="5" w:space="0" w:color="000000"/>
              <w:bottom w:val="single" w:sz="5" w:space="0" w:color="000000"/>
              <w:right w:val="single" w:sz="5" w:space="0" w:color="000000"/>
            </w:tcBorders>
          </w:tcPr>
          <w:p w14:paraId="3BDB0076"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Tỉnh/thành phố, ngành kinh tế, khu vực kinh tế</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5BAD9033" w14:textId="77777777" w:rsidR="00A152B3"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w:t>
            </w:r>
          </w:p>
          <w:p w14:paraId="2C81CC7F"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Công </w:t>
            </w:r>
            <w:r w:rsidR="00A152B3" w:rsidRPr="000707FB">
              <w:rPr>
                <w:rFonts w:ascii="Times New Roman" w:hAnsi="Times New Roman" w:cs="Times New Roman"/>
                <w:sz w:val="26"/>
                <w:szCs w:val="26"/>
                <w:lang w:val="vi-VN"/>
              </w:rPr>
              <w:t>T</w:t>
            </w:r>
            <w:r w:rsidRPr="000707FB">
              <w:rPr>
                <w:rFonts w:ascii="Times New Roman" w:hAnsi="Times New Roman" w:cs="Times New Roman"/>
                <w:sz w:val="26"/>
                <w:szCs w:val="26"/>
              </w:rPr>
              <w:t>hương</w:t>
            </w:r>
            <w:r w:rsidRPr="000707FB">
              <w:rPr>
                <w:rFonts w:ascii="Times New Roman" w:eastAsia="Times New Roman" w:hAnsi="Times New Roman" w:cs="Times New Roman"/>
                <w:sz w:val="26"/>
                <w:szCs w:val="26"/>
              </w:rPr>
              <w:t xml:space="preserve"> </w:t>
            </w:r>
          </w:p>
        </w:tc>
      </w:tr>
      <w:tr w:rsidR="00E40810" w:rsidRPr="000707FB" w14:paraId="55609337"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tcPr>
          <w:p w14:paraId="265CA36A" w14:textId="77777777" w:rsidR="00E40810" w:rsidRPr="000707FB" w:rsidRDefault="003E3121" w:rsidP="00873157">
            <w:pPr>
              <w:widowControl w:val="0"/>
              <w:spacing w:before="100" w:after="60" w:line="360" w:lineRule="exact"/>
              <w:ind w:left="8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IX </w:t>
            </w:r>
          </w:p>
        </w:tc>
        <w:tc>
          <w:tcPr>
            <w:tcW w:w="4646" w:type="pct"/>
            <w:gridSpan w:val="7"/>
            <w:tcBorders>
              <w:top w:val="single" w:sz="5" w:space="0" w:color="000000"/>
              <w:left w:val="single" w:sz="5" w:space="0" w:color="000000"/>
              <w:bottom w:val="single" w:sz="5" w:space="0" w:color="000000"/>
              <w:right w:val="single" w:sz="5" w:space="0" w:color="000000"/>
            </w:tcBorders>
          </w:tcPr>
          <w:p w14:paraId="4AF5DE5E" w14:textId="77777777" w:rsidR="00E40810" w:rsidRPr="000707FB" w:rsidRDefault="003E3121" w:rsidP="00873157">
            <w:pPr>
              <w:widowControl w:val="0"/>
              <w:spacing w:before="100" w:after="60" w:line="360" w:lineRule="exact"/>
              <w:ind w:right="6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BẢO HIỂM XÃ HỘI </w:t>
            </w:r>
          </w:p>
        </w:tc>
      </w:tr>
      <w:tr w:rsidR="00B65B97" w:rsidRPr="000707FB" w14:paraId="2FEE63CA"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74FC815D"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15FBCB91" w14:textId="77777777" w:rsidR="00E40810" w:rsidRPr="000707FB" w:rsidRDefault="00E40810" w:rsidP="00873157">
            <w:pPr>
              <w:widowControl w:val="0"/>
              <w:spacing w:before="10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 xml:space="preserve">Số người tham gia </w:t>
            </w:r>
            <w:r w:rsidRPr="000707FB">
              <w:rPr>
                <w:rFonts w:ascii="Times New Roman" w:eastAsia="Times New Roman" w:hAnsi="Times New Roman" w:cs="Times New Roman"/>
                <w:sz w:val="26"/>
                <w:szCs w:val="26"/>
              </w:rPr>
              <w:t xml:space="preserve">BHXH, BHYT, BHTN </w:t>
            </w:r>
          </w:p>
        </w:tc>
        <w:tc>
          <w:tcPr>
            <w:tcW w:w="720" w:type="pct"/>
            <w:tcBorders>
              <w:top w:val="single" w:sz="5" w:space="0" w:color="000000"/>
              <w:left w:val="single" w:sz="5" w:space="0" w:color="000000"/>
              <w:bottom w:val="single" w:sz="5" w:space="0" w:color="000000"/>
              <w:right w:val="single" w:sz="5" w:space="0" w:color="000000"/>
            </w:tcBorders>
            <w:vAlign w:val="center"/>
          </w:tcPr>
          <w:p w14:paraId="77BD3A09"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1686C99" w14:textId="77777777" w:rsidR="00E40810" w:rsidRPr="000707FB" w:rsidRDefault="00E40810" w:rsidP="00873157">
            <w:pPr>
              <w:widowControl w:val="0"/>
              <w:spacing w:before="10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Tháng/ </w:t>
            </w:r>
            <w:r w:rsidRPr="000707FB">
              <w:rPr>
                <w:rFonts w:ascii="Times New Roman" w:hAnsi="Times New Roman" w:cs="Times New Roman"/>
                <w:sz w:val="26"/>
                <w:szCs w:val="26"/>
              </w:rPr>
              <w:t>Quý/ Năm</w:t>
            </w:r>
          </w:p>
        </w:tc>
        <w:tc>
          <w:tcPr>
            <w:tcW w:w="762" w:type="pct"/>
            <w:tcBorders>
              <w:top w:val="single" w:sz="5" w:space="0" w:color="000000"/>
              <w:left w:val="single" w:sz="5" w:space="0" w:color="000000"/>
              <w:bottom w:val="single" w:sz="5" w:space="0" w:color="000000"/>
              <w:right w:val="single" w:sz="5" w:space="0" w:color="000000"/>
            </w:tcBorders>
          </w:tcPr>
          <w:p w14:paraId="0E1AF0D8"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BHXH BHYT, BHTN,</w:t>
            </w:r>
          </w:p>
        </w:tc>
        <w:tc>
          <w:tcPr>
            <w:tcW w:w="834" w:type="pct"/>
            <w:gridSpan w:val="2"/>
            <w:tcBorders>
              <w:top w:val="single" w:sz="5" w:space="0" w:color="000000"/>
              <w:left w:val="single" w:sz="5" w:space="0" w:color="000000"/>
              <w:bottom w:val="single" w:sz="5" w:space="0" w:color="000000"/>
              <w:right w:val="single" w:sz="5" w:space="0" w:color="000000"/>
            </w:tcBorders>
          </w:tcPr>
          <w:p w14:paraId="3A9637FB" w14:textId="77777777" w:rsidR="00E40810" w:rsidRPr="000707FB" w:rsidRDefault="0032406D"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Bảo hiểm Xã hội Khu vực </w:t>
            </w:r>
            <w:r w:rsidR="007663F2" w:rsidRPr="000707FB">
              <w:rPr>
                <w:rFonts w:ascii="Times New Roman" w:hAnsi="Times New Roman" w:cs="Times New Roman"/>
                <w:sz w:val="26"/>
                <w:szCs w:val="26"/>
              </w:rPr>
              <w:t>XVIII</w:t>
            </w:r>
          </w:p>
        </w:tc>
      </w:tr>
      <w:tr w:rsidR="00B65B97" w:rsidRPr="000707FB" w14:paraId="210D0A83"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6776FA6C"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5A71EA5C" w14:textId="77777777" w:rsidR="00E40810" w:rsidRPr="000707FB" w:rsidRDefault="00E40810" w:rsidP="00873157">
            <w:pPr>
              <w:widowControl w:val="0"/>
              <w:spacing w:before="10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 xml:space="preserve">Số người hưởng BHXH, </w:t>
            </w:r>
            <w:r w:rsidRPr="000707FB">
              <w:rPr>
                <w:rFonts w:ascii="Times New Roman" w:eastAsia="Times New Roman" w:hAnsi="Times New Roman" w:cs="Times New Roman"/>
                <w:sz w:val="26"/>
                <w:szCs w:val="26"/>
              </w:rPr>
              <w:t xml:space="preserve">BHYT, BHTN </w:t>
            </w:r>
          </w:p>
        </w:tc>
        <w:tc>
          <w:tcPr>
            <w:tcW w:w="720" w:type="pct"/>
            <w:tcBorders>
              <w:top w:val="single" w:sz="5" w:space="0" w:color="000000"/>
              <w:left w:val="single" w:sz="5" w:space="0" w:color="000000"/>
              <w:bottom w:val="single" w:sz="5" w:space="0" w:color="000000"/>
              <w:right w:val="single" w:sz="5" w:space="0" w:color="000000"/>
            </w:tcBorders>
            <w:vAlign w:val="center"/>
          </w:tcPr>
          <w:p w14:paraId="5F389F31"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1A3FF77D" w14:textId="77777777" w:rsidR="00E40810" w:rsidRPr="000707FB" w:rsidRDefault="00E40810" w:rsidP="00873157">
            <w:pPr>
              <w:widowControl w:val="0"/>
              <w:spacing w:before="10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r w:rsidR="007663F2" w:rsidRPr="000707FB">
              <w:rPr>
                <w:rFonts w:ascii="Times New Roman" w:eastAsia="Times New Roman" w:hAnsi="Times New Roman" w:cs="Times New Roman"/>
                <w:sz w:val="26"/>
                <w:szCs w:val="26"/>
                <w:lang w:val="vi-VN"/>
              </w:rPr>
              <w:t xml:space="preserve"> </w:t>
            </w:r>
            <w:r w:rsidRPr="000707FB">
              <w:rPr>
                <w:rFonts w:ascii="Times New Roman" w:eastAsia="Times New Roman" w:hAnsi="Times New Roman" w:cs="Times New Roman"/>
                <w:sz w:val="26"/>
                <w:szCs w:val="26"/>
              </w:rPr>
              <w:t>Qu</w:t>
            </w:r>
            <w:r w:rsidRPr="000707FB">
              <w:rPr>
                <w:rFonts w:ascii="Times New Roman" w:hAnsi="Times New Roman" w:cs="Times New Roman"/>
                <w:sz w:val="26"/>
                <w:szCs w:val="26"/>
              </w:rPr>
              <w:t>ý/ Năm</w:t>
            </w:r>
          </w:p>
        </w:tc>
        <w:tc>
          <w:tcPr>
            <w:tcW w:w="762" w:type="pct"/>
            <w:tcBorders>
              <w:top w:val="single" w:sz="5" w:space="0" w:color="000000"/>
              <w:left w:val="single" w:sz="5" w:space="0" w:color="000000"/>
              <w:bottom w:val="single" w:sz="5" w:space="0" w:color="000000"/>
              <w:right w:val="single" w:sz="5" w:space="0" w:color="000000"/>
            </w:tcBorders>
          </w:tcPr>
          <w:p w14:paraId="23064456"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BHXH BHYT, BHTN,</w:t>
            </w:r>
          </w:p>
        </w:tc>
        <w:tc>
          <w:tcPr>
            <w:tcW w:w="834" w:type="pct"/>
            <w:gridSpan w:val="2"/>
            <w:tcBorders>
              <w:top w:val="single" w:sz="5" w:space="0" w:color="000000"/>
              <w:left w:val="single" w:sz="5" w:space="0" w:color="000000"/>
              <w:bottom w:val="single" w:sz="5" w:space="0" w:color="000000"/>
              <w:right w:val="single" w:sz="5" w:space="0" w:color="000000"/>
            </w:tcBorders>
          </w:tcPr>
          <w:p w14:paraId="42786D7C" w14:textId="77777777" w:rsidR="00E40810" w:rsidRPr="000707FB" w:rsidRDefault="0032406D" w:rsidP="00873157">
            <w:pPr>
              <w:widowControl w:val="0"/>
              <w:spacing w:before="100" w:after="60" w:line="360" w:lineRule="exact"/>
              <w:ind w:right="5"/>
              <w:jc w:val="center"/>
              <w:rPr>
                <w:rFonts w:ascii="Times New Roman" w:hAnsi="Times New Roman" w:cs="Times New Roman"/>
                <w:sz w:val="26"/>
                <w:szCs w:val="26"/>
              </w:rPr>
            </w:pPr>
            <w:r w:rsidRPr="000707FB">
              <w:rPr>
                <w:rFonts w:ascii="Times New Roman" w:hAnsi="Times New Roman" w:cs="Times New Roman"/>
                <w:sz w:val="26"/>
                <w:szCs w:val="26"/>
              </w:rPr>
              <w:t xml:space="preserve">Bảo hiểm Xã hội Khu vực </w:t>
            </w:r>
            <w:r w:rsidR="007663F2" w:rsidRPr="000707FB">
              <w:rPr>
                <w:rFonts w:ascii="Times New Roman" w:hAnsi="Times New Roman" w:cs="Times New Roman"/>
                <w:sz w:val="26"/>
                <w:szCs w:val="26"/>
              </w:rPr>
              <w:t>VII</w:t>
            </w:r>
            <w:r w:rsidRPr="000707FB">
              <w:rPr>
                <w:rFonts w:ascii="Times New Roman" w:hAnsi="Times New Roman" w:cs="Times New Roman"/>
                <w:sz w:val="26"/>
                <w:szCs w:val="26"/>
              </w:rPr>
              <w:t>II</w:t>
            </w:r>
          </w:p>
        </w:tc>
      </w:tr>
      <w:tr w:rsidR="00B65B97" w:rsidRPr="000707FB" w14:paraId="25186448"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C58FC9D"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3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4CDFCF47" w14:textId="77777777" w:rsidR="00E40810" w:rsidRPr="000707FB" w:rsidRDefault="00E40810" w:rsidP="00873157">
            <w:pPr>
              <w:widowControl w:val="0"/>
              <w:spacing w:before="100" w:after="60" w:line="360" w:lineRule="exact"/>
              <w:jc w:val="both"/>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Thu </w:t>
            </w:r>
            <w:r w:rsidRPr="000707FB">
              <w:rPr>
                <w:rFonts w:ascii="Times New Roman" w:hAnsi="Times New Roman" w:cs="Times New Roman"/>
                <w:sz w:val="26"/>
                <w:szCs w:val="26"/>
              </w:rPr>
              <w:t>BHXH</w:t>
            </w:r>
            <w:r w:rsidRPr="000707FB">
              <w:rPr>
                <w:rFonts w:ascii="Times New Roman" w:eastAsia="Times New Roman" w:hAnsi="Times New Roman" w:cs="Times New Roman"/>
                <w:sz w:val="26"/>
                <w:szCs w:val="26"/>
              </w:rPr>
              <w:t xml:space="preserve">, BHYT, BHTN </w:t>
            </w:r>
          </w:p>
        </w:tc>
        <w:tc>
          <w:tcPr>
            <w:tcW w:w="720" w:type="pct"/>
            <w:tcBorders>
              <w:top w:val="single" w:sz="5" w:space="0" w:color="000000"/>
              <w:left w:val="single" w:sz="5" w:space="0" w:color="000000"/>
              <w:bottom w:val="single" w:sz="5" w:space="0" w:color="000000"/>
              <w:right w:val="single" w:sz="5" w:space="0" w:color="000000"/>
            </w:tcBorders>
            <w:vAlign w:val="center"/>
          </w:tcPr>
          <w:p w14:paraId="411FB221"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780185EF" w14:textId="77777777" w:rsidR="00E40810" w:rsidRPr="000707FB" w:rsidRDefault="00E40810" w:rsidP="00873157">
            <w:pPr>
              <w:widowControl w:val="0"/>
              <w:spacing w:before="10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Tháng/Qu</w:t>
            </w:r>
            <w:r w:rsidRPr="000707FB">
              <w:rPr>
                <w:rFonts w:ascii="Times New Roman" w:hAnsi="Times New Roman" w:cs="Times New Roman"/>
                <w:sz w:val="26"/>
                <w:szCs w:val="26"/>
              </w:rPr>
              <w:t>ý/ Năm</w:t>
            </w:r>
          </w:p>
        </w:tc>
        <w:tc>
          <w:tcPr>
            <w:tcW w:w="762" w:type="pct"/>
            <w:tcBorders>
              <w:top w:val="single" w:sz="5" w:space="0" w:color="000000"/>
              <w:left w:val="single" w:sz="5" w:space="0" w:color="000000"/>
              <w:bottom w:val="single" w:sz="5" w:space="0" w:color="000000"/>
              <w:right w:val="single" w:sz="5" w:space="0" w:color="000000"/>
            </w:tcBorders>
          </w:tcPr>
          <w:p w14:paraId="6D7C1BE1"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BHXH BHYT, BHTN,</w:t>
            </w:r>
          </w:p>
        </w:tc>
        <w:tc>
          <w:tcPr>
            <w:tcW w:w="834" w:type="pct"/>
            <w:gridSpan w:val="2"/>
            <w:tcBorders>
              <w:top w:val="single" w:sz="5" w:space="0" w:color="000000"/>
              <w:left w:val="single" w:sz="5" w:space="0" w:color="000000"/>
              <w:bottom w:val="single" w:sz="5" w:space="0" w:color="000000"/>
              <w:right w:val="single" w:sz="5" w:space="0" w:color="000000"/>
            </w:tcBorders>
          </w:tcPr>
          <w:p w14:paraId="4D4682E5" w14:textId="77777777" w:rsidR="00E40810" w:rsidRPr="000707FB" w:rsidRDefault="0032406D" w:rsidP="00873157">
            <w:pPr>
              <w:widowControl w:val="0"/>
              <w:spacing w:before="100" w:after="60" w:line="360" w:lineRule="exact"/>
              <w:ind w:right="4"/>
              <w:jc w:val="center"/>
              <w:rPr>
                <w:rFonts w:ascii="Times New Roman" w:hAnsi="Times New Roman" w:cs="Times New Roman"/>
                <w:sz w:val="26"/>
                <w:szCs w:val="26"/>
              </w:rPr>
            </w:pPr>
            <w:r w:rsidRPr="000707FB">
              <w:rPr>
                <w:rFonts w:ascii="Times New Roman" w:hAnsi="Times New Roman" w:cs="Times New Roman"/>
                <w:sz w:val="26"/>
                <w:szCs w:val="26"/>
              </w:rPr>
              <w:t xml:space="preserve">Bảo hiểm Xã hội Khu vực </w:t>
            </w:r>
            <w:r w:rsidR="007663F2" w:rsidRPr="000707FB">
              <w:rPr>
                <w:rFonts w:ascii="Times New Roman" w:hAnsi="Times New Roman" w:cs="Times New Roman"/>
                <w:sz w:val="26"/>
                <w:szCs w:val="26"/>
              </w:rPr>
              <w:t>XVIII</w:t>
            </w:r>
          </w:p>
        </w:tc>
      </w:tr>
      <w:tr w:rsidR="00B65B97" w:rsidRPr="000707FB" w14:paraId="49812DE8"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33CBF6DF"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4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32CAA540" w14:textId="77777777" w:rsidR="00E40810" w:rsidRPr="000707FB" w:rsidRDefault="00E40810" w:rsidP="00873157">
            <w:pPr>
              <w:widowControl w:val="0"/>
              <w:spacing w:before="10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 xml:space="preserve">Chi trả BHXH, BHYT, </w:t>
            </w:r>
            <w:r w:rsidRPr="000707FB">
              <w:rPr>
                <w:rFonts w:ascii="Times New Roman" w:eastAsia="Times New Roman" w:hAnsi="Times New Roman" w:cs="Times New Roman"/>
                <w:sz w:val="26"/>
                <w:szCs w:val="26"/>
              </w:rPr>
              <w:t xml:space="preserve">BHTN </w:t>
            </w:r>
          </w:p>
        </w:tc>
        <w:tc>
          <w:tcPr>
            <w:tcW w:w="720" w:type="pct"/>
            <w:tcBorders>
              <w:top w:val="single" w:sz="5" w:space="0" w:color="000000"/>
              <w:left w:val="single" w:sz="5" w:space="0" w:color="000000"/>
              <w:bottom w:val="single" w:sz="5" w:space="0" w:color="000000"/>
              <w:right w:val="single" w:sz="5" w:space="0" w:color="000000"/>
            </w:tcBorders>
            <w:vAlign w:val="center"/>
          </w:tcPr>
          <w:p w14:paraId="233252BB"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5C9C988A" w14:textId="77777777" w:rsidR="00E40810" w:rsidRPr="000707FB" w:rsidRDefault="00E40810" w:rsidP="00873157">
            <w:pPr>
              <w:widowControl w:val="0"/>
              <w:spacing w:before="10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Tháng/Qu </w:t>
            </w:r>
            <w:r w:rsidRPr="000707FB">
              <w:rPr>
                <w:rFonts w:ascii="Times New Roman" w:hAnsi="Times New Roman" w:cs="Times New Roman"/>
                <w:sz w:val="26"/>
                <w:szCs w:val="26"/>
              </w:rPr>
              <w:t>ý/ Năm</w:t>
            </w:r>
          </w:p>
        </w:tc>
        <w:tc>
          <w:tcPr>
            <w:tcW w:w="762" w:type="pct"/>
            <w:tcBorders>
              <w:top w:val="single" w:sz="5" w:space="0" w:color="000000"/>
              <w:left w:val="single" w:sz="5" w:space="0" w:color="000000"/>
              <w:bottom w:val="single" w:sz="5" w:space="0" w:color="000000"/>
              <w:right w:val="single" w:sz="5" w:space="0" w:color="000000"/>
            </w:tcBorders>
          </w:tcPr>
          <w:p w14:paraId="7E94C058"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BHXH BHYT, BHTN,</w:t>
            </w:r>
          </w:p>
        </w:tc>
        <w:tc>
          <w:tcPr>
            <w:tcW w:w="834" w:type="pct"/>
            <w:gridSpan w:val="2"/>
            <w:tcBorders>
              <w:top w:val="single" w:sz="5" w:space="0" w:color="000000"/>
              <w:left w:val="single" w:sz="5" w:space="0" w:color="000000"/>
              <w:bottom w:val="single" w:sz="5" w:space="0" w:color="000000"/>
              <w:right w:val="single" w:sz="5" w:space="0" w:color="000000"/>
            </w:tcBorders>
          </w:tcPr>
          <w:p w14:paraId="2BA3E47C" w14:textId="77777777" w:rsidR="00E40810" w:rsidRPr="000707FB" w:rsidRDefault="0032406D" w:rsidP="00873157">
            <w:pPr>
              <w:widowControl w:val="0"/>
              <w:spacing w:before="100" w:after="60" w:line="360" w:lineRule="exact"/>
              <w:ind w:right="5"/>
              <w:jc w:val="center"/>
              <w:rPr>
                <w:rFonts w:ascii="Times New Roman" w:hAnsi="Times New Roman" w:cs="Times New Roman"/>
                <w:sz w:val="26"/>
                <w:szCs w:val="26"/>
              </w:rPr>
            </w:pPr>
            <w:r w:rsidRPr="000707FB">
              <w:rPr>
                <w:rFonts w:ascii="Times New Roman" w:hAnsi="Times New Roman" w:cs="Times New Roman"/>
                <w:sz w:val="26"/>
                <w:szCs w:val="26"/>
              </w:rPr>
              <w:t xml:space="preserve">Bảo hiểm Xã hội Khu vực </w:t>
            </w:r>
            <w:r w:rsidR="007663F2" w:rsidRPr="000707FB">
              <w:rPr>
                <w:rFonts w:ascii="Times New Roman" w:hAnsi="Times New Roman" w:cs="Times New Roman"/>
                <w:sz w:val="26"/>
                <w:szCs w:val="26"/>
              </w:rPr>
              <w:t>XVIII</w:t>
            </w:r>
          </w:p>
        </w:tc>
      </w:tr>
      <w:tr w:rsidR="00E40810" w:rsidRPr="000707FB" w14:paraId="6B962955"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tcPr>
          <w:p w14:paraId="7BCAF458" w14:textId="77777777" w:rsidR="00E40810" w:rsidRPr="000707FB" w:rsidRDefault="003E3121" w:rsidP="00873157">
            <w:pPr>
              <w:widowControl w:val="0"/>
              <w:spacing w:before="100" w:after="60" w:line="360" w:lineRule="exact"/>
              <w:ind w:left="8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X </w:t>
            </w:r>
          </w:p>
        </w:tc>
        <w:tc>
          <w:tcPr>
            <w:tcW w:w="4646" w:type="pct"/>
            <w:gridSpan w:val="7"/>
            <w:tcBorders>
              <w:top w:val="single" w:sz="5" w:space="0" w:color="000000"/>
              <w:left w:val="single" w:sz="5" w:space="0" w:color="000000"/>
              <w:bottom w:val="single" w:sz="5" w:space="0" w:color="000000"/>
              <w:right w:val="single" w:sz="5" w:space="0" w:color="000000"/>
            </w:tcBorders>
          </w:tcPr>
          <w:p w14:paraId="340CD6B8" w14:textId="77777777" w:rsidR="00E40810" w:rsidRPr="000707FB" w:rsidRDefault="003E3121" w:rsidP="00873157">
            <w:pPr>
              <w:widowControl w:val="0"/>
              <w:spacing w:before="100" w:after="60" w:line="360" w:lineRule="exact"/>
              <w:ind w:right="6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QUẢN LÝ XÃ HỘI, AN NINH TRẬT TỰ, THANH TRA </w:t>
            </w:r>
          </w:p>
        </w:tc>
      </w:tr>
      <w:tr w:rsidR="00B65B97" w:rsidRPr="000707FB" w14:paraId="22773D63"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7ABC8F92"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tcPr>
          <w:p w14:paraId="2EDCD13F" w14:textId="77777777" w:rsidR="00E40810" w:rsidRPr="000707FB" w:rsidRDefault="00E40810" w:rsidP="00873157">
            <w:pPr>
              <w:widowControl w:val="0"/>
              <w:spacing w:before="100" w:after="60" w:line="360" w:lineRule="exact"/>
              <w:ind w:right="71"/>
              <w:jc w:val="both"/>
              <w:rPr>
                <w:rFonts w:ascii="Times New Roman" w:hAnsi="Times New Roman" w:cs="Times New Roman"/>
                <w:sz w:val="26"/>
                <w:szCs w:val="26"/>
              </w:rPr>
            </w:pPr>
            <w:r w:rsidRPr="000707FB">
              <w:rPr>
                <w:rFonts w:ascii="Times New Roman" w:hAnsi="Times New Roman" w:cs="Times New Roman"/>
                <w:sz w:val="26"/>
                <w:szCs w:val="26"/>
              </w:rPr>
              <w:t xml:space="preserve">Dân cư </w:t>
            </w:r>
            <w:r w:rsidRPr="000707FB">
              <w:rPr>
                <w:rFonts w:ascii="Times New Roman" w:eastAsia="Times New Roman" w:hAnsi="Times New Roman" w:cs="Times New Roman"/>
                <w:i/>
                <w:sz w:val="26"/>
                <w:szCs w:val="26"/>
              </w:rPr>
              <w:t xml:space="preserve">(giới tính; thành thị, nông thôn; dân tộc; tôn giáo; tỷ trọng dân số; thẻ CCCD đã cấp; tài khoản định danh điện tử) </w:t>
            </w:r>
          </w:p>
        </w:tc>
        <w:tc>
          <w:tcPr>
            <w:tcW w:w="720" w:type="pct"/>
            <w:tcBorders>
              <w:top w:val="single" w:sz="5" w:space="0" w:color="000000"/>
              <w:left w:val="single" w:sz="5" w:space="0" w:color="000000"/>
              <w:bottom w:val="single" w:sz="5" w:space="0" w:color="000000"/>
              <w:right w:val="single" w:sz="5" w:space="0" w:color="000000"/>
            </w:tcBorders>
            <w:vAlign w:val="center"/>
          </w:tcPr>
          <w:p w14:paraId="68542571"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7F2D4BCB"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07C1B298"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2CED30D6"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Công an </w:t>
            </w:r>
            <w:r w:rsidRPr="000707FB">
              <w:rPr>
                <w:rFonts w:ascii="Times New Roman" w:hAnsi="Times New Roman" w:cs="Times New Roman"/>
                <w:sz w:val="26"/>
                <w:szCs w:val="26"/>
              </w:rPr>
              <w:t>tỉnh</w:t>
            </w:r>
            <w:r w:rsidRPr="000707FB">
              <w:rPr>
                <w:rFonts w:ascii="Times New Roman" w:eastAsia="Times New Roman" w:hAnsi="Times New Roman" w:cs="Times New Roman"/>
                <w:sz w:val="26"/>
                <w:szCs w:val="26"/>
              </w:rPr>
              <w:t xml:space="preserve"> </w:t>
            </w:r>
          </w:p>
        </w:tc>
      </w:tr>
      <w:tr w:rsidR="00B65B97" w:rsidRPr="000707FB" w14:paraId="00D0739F"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537AC8EB"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tcPr>
          <w:p w14:paraId="287AC3ED" w14:textId="77777777" w:rsidR="00E40810" w:rsidRPr="000707FB" w:rsidRDefault="00E40810" w:rsidP="00873157">
            <w:pPr>
              <w:widowControl w:val="0"/>
              <w:spacing w:before="10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 xml:space="preserve">Xuất </w:t>
            </w:r>
            <w:r w:rsidRPr="000707FB">
              <w:rPr>
                <w:rFonts w:ascii="Times New Roman" w:hAnsi="Times New Roman" w:cs="Times New Roman"/>
                <w:sz w:val="26"/>
                <w:szCs w:val="26"/>
              </w:rPr>
              <w:tab/>
              <w:t xml:space="preserve">nhập </w:t>
            </w:r>
            <w:r w:rsidRPr="000707FB">
              <w:rPr>
                <w:rFonts w:ascii="Times New Roman" w:hAnsi="Times New Roman" w:cs="Times New Roman"/>
                <w:sz w:val="26"/>
                <w:szCs w:val="26"/>
              </w:rPr>
              <w:tab/>
              <w:t xml:space="preserve">cảnh </w:t>
            </w:r>
            <w:r w:rsidRPr="000707FB">
              <w:rPr>
                <w:rFonts w:ascii="Times New Roman" w:hAnsi="Times New Roman" w:cs="Times New Roman"/>
                <w:sz w:val="26"/>
                <w:szCs w:val="26"/>
              </w:rPr>
              <w:tab/>
              <w:t>qua đường hàng không</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08BB2BCD"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0F8BFCA4"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tcPr>
          <w:p w14:paraId="0867D6A7"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Nước, vùng lãnh thổ</w:t>
            </w: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12A28B8E"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Công an </w:t>
            </w:r>
            <w:r w:rsidRPr="000707FB">
              <w:rPr>
                <w:rFonts w:ascii="Times New Roman" w:hAnsi="Times New Roman" w:cs="Times New Roman"/>
                <w:sz w:val="26"/>
                <w:szCs w:val="26"/>
              </w:rPr>
              <w:t>tỉnh</w:t>
            </w:r>
            <w:r w:rsidRPr="000707FB">
              <w:rPr>
                <w:rFonts w:ascii="Times New Roman" w:eastAsia="Times New Roman" w:hAnsi="Times New Roman" w:cs="Times New Roman"/>
                <w:sz w:val="26"/>
                <w:szCs w:val="26"/>
              </w:rPr>
              <w:t xml:space="preserve"> </w:t>
            </w:r>
          </w:p>
        </w:tc>
      </w:tr>
      <w:tr w:rsidR="00B65B97" w:rsidRPr="000707FB" w14:paraId="741E9491"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57F0549B"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3 </w:t>
            </w:r>
          </w:p>
        </w:tc>
        <w:tc>
          <w:tcPr>
            <w:tcW w:w="1509" w:type="pct"/>
            <w:gridSpan w:val="2"/>
            <w:tcBorders>
              <w:top w:val="single" w:sz="5" w:space="0" w:color="000000"/>
              <w:left w:val="single" w:sz="5" w:space="0" w:color="000000"/>
              <w:bottom w:val="single" w:sz="5" w:space="0" w:color="000000"/>
              <w:right w:val="single" w:sz="5" w:space="0" w:color="000000"/>
            </w:tcBorders>
          </w:tcPr>
          <w:p w14:paraId="39EAA0D7" w14:textId="77777777" w:rsidR="00E40810" w:rsidRPr="000707FB" w:rsidRDefault="00E40810" w:rsidP="00873157">
            <w:pPr>
              <w:widowControl w:val="0"/>
              <w:spacing w:before="100" w:after="60" w:line="360" w:lineRule="exact"/>
              <w:ind w:right="69"/>
              <w:jc w:val="both"/>
              <w:rPr>
                <w:rFonts w:ascii="Times New Roman" w:hAnsi="Times New Roman" w:cs="Times New Roman"/>
                <w:sz w:val="26"/>
                <w:szCs w:val="26"/>
              </w:rPr>
            </w:pPr>
            <w:r w:rsidRPr="000707FB">
              <w:rPr>
                <w:rFonts w:ascii="Times New Roman" w:hAnsi="Times New Roman" w:cs="Times New Roman"/>
                <w:sz w:val="26"/>
                <w:szCs w:val="26"/>
              </w:rPr>
              <w:t xml:space="preserve">Phòng cháy, chữa cháy </w:t>
            </w:r>
            <w:r w:rsidRPr="000707FB">
              <w:rPr>
                <w:rFonts w:ascii="Times New Roman" w:eastAsia="Times New Roman" w:hAnsi="Times New Roman" w:cs="Times New Roman"/>
                <w:i/>
                <w:sz w:val="26"/>
                <w:szCs w:val="26"/>
              </w:rPr>
              <w:t xml:space="preserve">(số vụ, số người chết, bị thương, thiệt hại…) </w:t>
            </w:r>
          </w:p>
        </w:tc>
        <w:tc>
          <w:tcPr>
            <w:tcW w:w="720" w:type="pct"/>
            <w:tcBorders>
              <w:top w:val="single" w:sz="5" w:space="0" w:color="000000"/>
              <w:left w:val="single" w:sz="5" w:space="0" w:color="000000"/>
              <w:bottom w:val="single" w:sz="5" w:space="0" w:color="000000"/>
              <w:right w:val="single" w:sz="5" w:space="0" w:color="000000"/>
            </w:tcBorders>
            <w:vAlign w:val="center"/>
          </w:tcPr>
          <w:p w14:paraId="792937F0"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D53D83E"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549B8549"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6D551549"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Công an </w:t>
            </w:r>
            <w:r w:rsidRPr="000707FB">
              <w:rPr>
                <w:rFonts w:ascii="Times New Roman" w:hAnsi="Times New Roman" w:cs="Times New Roman"/>
                <w:sz w:val="26"/>
                <w:szCs w:val="26"/>
              </w:rPr>
              <w:t>tỉnh</w:t>
            </w:r>
            <w:r w:rsidRPr="000707FB">
              <w:rPr>
                <w:rFonts w:ascii="Times New Roman" w:eastAsia="Times New Roman" w:hAnsi="Times New Roman" w:cs="Times New Roman"/>
                <w:sz w:val="26"/>
                <w:szCs w:val="26"/>
              </w:rPr>
              <w:t xml:space="preserve"> </w:t>
            </w:r>
          </w:p>
        </w:tc>
      </w:tr>
      <w:tr w:rsidR="00B65B97" w:rsidRPr="000707FB" w14:paraId="34B8E6B9"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5436730A"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4 </w:t>
            </w:r>
          </w:p>
        </w:tc>
        <w:tc>
          <w:tcPr>
            <w:tcW w:w="1509" w:type="pct"/>
            <w:gridSpan w:val="2"/>
            <w:tcBorders>
              <w:top w:val="single" w:sz="5" w:space="0" w:color="000000"/>
              <w:left w:val="single" w:sz="5" w:space="0" w:color="000000"/>
              <w:bottom w:val="single" w:sz="5" w:space="0" w:color="000000"/>
              <w:right w:val="single" w:sz="5" w:space="0" w:color="000000"/>
            </w:tcBorders>
          </w:tcPr>
          <w:p w14:paraId="47E823EB" w14:textId="77777777" w:rsidR="00E40810" w:rsidRPr="000707FB" w:rsidRDefault="00E40810" w:rsidP="00873157">
            <w:pPr>
              <w:widowControl w:val="0"/>
              <w:spacing w:before="100" w:after="60" w:line="360" w:lineRule="exact"/>
              <w:ind w:right="70"/>
              <w:jc w:val="both"/>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An toàn giao thông </w:t>
            </w:r>
            <w:r w:rsidRPr="000707FB">
              <w:rPr>
                <w:rFonts w:ascii="Times New Roman" w:eastAsia="Times New Roman" w:hAnsi="Times New Roman" w:cs="Times New Roman"/>
                <w:i/>
                <w:sz w:val="26"/>
                <w:szCs w:val="26"/>
              </w:rPr>
              <w:t xml:space="preserve">(số vụ tai nạn; số người chết; số người bị thương) </w:t>
            </w:r>
          </w:p>
        </w:tc>
        <w:tc>
          <w:tcPr>
            <w:tcW w:w="720" w:type="pct"/>
            <w:tcBorders>
              <w:top w:val="single" w:sz="5" w:space="0" w:color="000000"/>
              <w:left w:val="single" w:sz="5" w:space="0" w:color="000000"/>
              <w:bottom w:val="single" w:sz="5" w:space="0" w:color="000000"/>
              <w:right w:val="single" w:sz="5" w:space="0" w:color="000000"/>
            </w:tcBorders>
            <w:vAlign w:val="center"/>
          </w:tcPr>
          <w:p w14:paraId="2FB6CDAE"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12FD67DA"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1E85CF4B"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tcPr>
          <w:p w14:paraId="0E6E3376"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Ban An toàn giao </w:t>
            </w:r>
            <w:r w:rsidRPr="000707FB">
              <w:rPr>
                <w:rFonts w:ascii="Times New Roman" w:hAnsi="Times New Roman" w:cs="Times New Roman"/>
                <w:sz w:val="26"/>
                <w:szCs w:val="26"/>
              </w:rPr>
              <w:t>thông tỉnh</w:t>
            </w:r>
            <w:r w:rsidRPr="000707FB">
              <w:rPr>
                <w:rFonts w:ascii="Times New Roman" w:eastAsia="Times New Roman" w:hAnsi="Times New Roman" w:cs="Times New Roman"/>
                <w:sz w:val="26"/>
                <w:szCs w:val="26"/>
              </w:rPr>
              <w:t xml:space="preserve"> </w:t>
            </w:r>
          </w:p>
        </w:tc>
      </w:tr>
      <w:tr w:rsidR="00B65B97" w:rsidRPr="000707FB" w14:paraId="41452585"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34780B2B"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5 </w:t>
            </w:r>
          </w:p>
        </w:tc>
        <w:tc>
          <w:tcPr>
            <w:tcW w:w="1509" w:type="pct"/>
            <w:gridSpan w:val="2"/>
            <w:tcBorders>
              <w:top w:val="single" w:sz="5" w:space="0" w:color="000000"/>
              <w:left w:val="single" w:sz="5" w:space="0" w:color="000000"/>
              <w:bottom w:val="single" w:sz="5" w:space="0" w:color="000000"/>
              <w:right w:val="single" w:sz="5" w:space="0" w:color="000000"/>
            </w:tcBorders>
          </w:tcPr>
          <w:p w14:paraId="7C5140CA" w14:textId="77777777" w:rsidR="00E40810" w:rsidRPr="000707FB" w:rsidRDefault="00E40810" w:rsidP="00873157">
            <w:pPr>
              <w:widowControl w:val="0"/>
              <w:spacing w:before="100" w:after="60" w:line="360" w:lineRule="exact"/>
              <w:ind w:right="71"/>
              <w:jc w:val="both"/>
              <w:rPr>
                <w:rFonts w:ascii="Times New Roman" w:hAnsi="Times New Roman" w:cs="Times New Roman"/>
                <w:sz w:val="26"/>
                <w:szCs w:val="26"/>
              </w:rPr>
            </w:pPr>
            <w:r w:rsidRPr="000707FB">
              <w:rPr>
                <w:rFonts w:ascii="Times New Roman" w:hAnsi="Times New Roman" w:cs="Times New Roman"/>
                <w:sz w:val="26"/>
                <w:szCs w:val="26"/>
              </w:rPr>
              <w:t xml:space="preserve">Ngộ độc thực phẩm </w:t>
            </w:r>
            <w:r w:rsidRPr="000707FB">
              <w:rPr>
                <w:rFonts w:ascii="Times New Roman" w:eastAsia="Times New Roman" w:hAnsi="Times New Roman" w:cs="Times New Roman"/>
                <w:i/>
                <w:sz w:val="26"/>
                <w:szCs w:val="26"/>
              </w:rPr>
              <w:t xml:space="preserve">(số </w:t>
            </w:r>
            <w:r w:rsidRPr="000707FB">
              <w:rPr>
                <w:rFonts w:ascii="Times New Roman" w:eastAsia="Times New Roman" w:hAnsi="Times New Roman" w:cs="Times New Roman"/>
                <w:i/>
                <w:sz w:val="26"/>
                <w:szCs w:val="26"/>
              </w:rPr>
              <w:lastRenderedPageBreak/>
              <w:t xml:space="preserve">vụ, số người bị ngộ độc, số người chết…) </w:t>
            </w:r>
          </w:p>
        </w:tc>
        <w:tc>
          <w:tcPr>
            <w:tcW w:w="720" w:type="pct"/>
            <w:tcBorders>
              <w:top w:val="single" w:sz="5" w:space="0" w:color="000000"/>
              <w:left w:val="single" w:sz="5" w:space="0" w:color="000000"/>
              <w:bottom w:val="single" w:sz="5" w:space="0" w:color="000000"/>
              <w:right w:val="single" w:sz="5" w:space="0" w:color="000000"/>
            </w:tcBorders>
            <w:vAlign w:val="center"/>
          </w:tcPr>
          <w:p w14:paraId="542F9339"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lastRenderedPageBreak/>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402FC5B4"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03C0559F"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04A17654" w14:textId="77777777" w:rsidR="00E40810" w:rsidRPr="000707FB" w:rsidRDefault="00E40810" w:rsidP="00873157">
            <w:pPr>
              <w:widowControl w:val="0"/>
              <w:spacing w:before="100" w:after="60" w:line="360" w:lineRule="exact"/>
              <w:ind w:right="71"/>
              <w:jc w:val="center"/>
              <w:rPr>
                <w:rFonts w:ascii="Times New Roman" w:hAnsi="Times New Roman" w:cs="Times New Roman"/>
                <w:sz w:val="26"/>
                <w:szCs w:val="26"/>
              </w:rPr>
            </w:pPr>
            <w:r w:rsidRPr="000707FB">
              <w:rPr>
                <w:rFonts w:ascii="Times New Roman" w:hAnsi="Times New Roman" w:cs="Times New Roman"/>
                <w:sz w:val="26"/>
                <w:szCs w:val="26"/>
              </w:rPr>
              <w:t>Sở Y tế</w:t>
            </w:r>
            <w:r w:rsidRPr="000707FB">
              <w:rPr>
                <w:rFonts w:ascii="Times New Roman" w:eastAsia="Times New Roman" w:hAnsi="Times New Roman" w:cs="Times New Roman"/>
                <w:sz w:val="26"/>
                <w:szCs w:val="26"/>
              </w:rPr>
              <w:t xml:space="preserve"> </w:t>
            </w:r>
          </w:p>
        </w:tc>
      </w:tr>
      <w:tr w:rsidR="00B65B97" w:rsidRPr="000707FB" w14:paraId="0BEE8CC8" w14:textId="77777777" w:rsidTr="000B533F">
        <w:tblPrEx>
          <w:tblCellMar>
            <w:top w:w="1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14BD3137"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lastRenderedPageBreak/>
              <w:t xml:space="preserve">6 </w:t>
            </w:r>
          </w:p>
        </w:tc>
        <w:tc>
          <w:tcPr>
            <w:tcW w:w="1509" w:type="pct"/>
            <w:gridSpan w:val="2"/>
            <w:tcBorders>
              <w:top w:val="single" w:sz="5" w:space="0" w:color="000000"/>
              <w:left w:val="single" w:sz="5" w:space="0" w:color="000000"/>
              <w:bottom w:val="single" w:sz="5" w:space="0" w:color="000000"/>
              <w:right w:val="single" w:sz="5" w:space="0" w:color="000000"/>
            </w:tcBorders>
          </w:tcPr>
          <w:p w14:paraId="3915D2EA" w14:textId="77777777" w:rsidR="00E40810" w:rsidRPr="000707FB" w:rsidRDefault="00E40810" w:rsidP="00873157">
            <w:pPr>
              <w:widowControl w:val="0"/>
              <w:spacing w:before="100" w:after="60" w:line="360" w:lineRule="exact"/>
              <w:ind w:right="69"/>
              <w:jc w:val="both"/>
              <w:rPr>
                <w:rFonts w:ascii="Times New Roman" w:hAnsi="Times New Roman" w:cs="Times New Roman"/>
                <w:sz w:val="26"/>
                <w:szCs w:val="26"/>
              </w:rPr>
            </w:pPr>
            <w:r w:rsidRPr="000707FB">
              <w:rPr>
                <w:rFonts w:ascii="Times New Roman" w:hAnsi="Times New Roman" w:cs="Times New Roman"/>
                <w:sz w:val="26"/>
                <w:szCs w:val="26"/>
              </w:rPr>
              <w:t xml:space="preserve">Dịch bệnh nhóm A, B theo Luật Phòng chống bệnh truyền nhiễm </w:t>
            </w:r>
            <w:r w:rsidRPr="000707FB">
              <w:rPr>
                <w:rFonts w:ascii="Times New Roman" w:eastAsia="Times New Roman" w:hAnsi="Times New Roman" w:cs="Times New Roman"/>
                <w:i/>
                <w:sz w:val="26"/>
                <w:szCs w:val="26"/>
              </w:rPr>
              <w:t xml:space="preserve">(số người nhiễm, số người tử vong…) </w:t>
            </w:r>
          </w:p>
        </w:tc>
        <w:tc>
          <w:tcPr>
            <w:tcW w:w="720" w:type="pct"/>
            <w:tcBorders>
              <w:top w:val="single" w:sz="5" w:space="0" w:color="000000"/>
              <w:left w:val="single" w:sz="5" w:space="0" w:color="000000"/>
              <w:bottom w:val="single" w:sz="5" w:space="0" w:color="000000"/>
              <w:right w:val="single" w:sz="5" w:space="0" w:color="000000"/>
            </w:tcBorders>
            <w:vAlign w:val="center"/>
          </w:tcPr>
          <w:p w14:paraId="15491CDF"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0E563E4"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6B35E33D"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0D5B8AF5" w14:textId="77777777" w:rsidR="00E40810" w:rsidRPr="000707FB" w:rsidRDefault="00E40810" w:rsidP="00873157">
            <w:pPr>
              <w:widowControl w:val="0"/>
              <w:spacing w:before="100" w:after="60" w:line="360" w:lineRule="exact"/>
              <w:ind w:right="71"/>
              <w:jc w:val="center"/>
              <w:rPr>
                <w:rFonts w:ascii="Times New Roman" w:hAnsi="Times New Roman" w:cs="Times New Roman"/>
                <w:sz w:val="26"/>
                <w:szCs w:val="26"/>
              </w:rPr>
            </w:pPr>
            <w:r w:rsidRPr="000707FB">
              <w:rPr>
                <w:rFonts w:ascii="Times New Roman" w:hAnsi="Times New Roman" w:cs="Times New Roman"/>
                <w:sz w:val="26"/>
                <w:szCs w:val="26"/>
              </w:rPr>
              <w:t>Sở Y tế</w:t>
            </w:r>
            <w:r w:rsidRPr="000707FB">
              <w:rPr>
                <w:rFonts w:ascii="Times New Roman" w:eastAsia="Times New Roman" w:hAnsi="Times New Roman" w:cs="Times New Roman"/>
                <w:sz w:val="26"/>
                <w:szCs w:val="26"/>
              </w:rPr>
              <w:t xml:space="preserve"> </w:t>
            </w:r>
          </w:p>
        </w:tc>
      </w:tr>
      <w:tr w:rsidR="00B65B97" w:rsidRPr="000707FB" w14:paraId="0E9A5C44"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599B9BD6"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7 </w:t>
            </w:r>
          </w:p>
        </w:tc>
        <w:tc>
          <w:tcPr>
            <w:tcW w:w="1509" w:type="pct"/>
            <w:gridSpan w:val="2"/>
            <w:tcBorders>
              <w:top w:val="single" w:sz="5" w:space="0" w:color="000000"/>
              <w:left w:val="single" w:sz="5" w:space="0" w:color="000000"/>
              <w:bottom w:val="single" w:sz="5" w:space="0" w:color="000000"/>
              <w:right w:val="single" w:sz="5" w:space="0" w:color="000000"/>
            </w:tcBorders>
          </w:tcPr>
          <w:p w14:paraId="41B65003" w14:textId="77777777" w:rsidR="00E40810" w:rsidRPr="000707FB" w:rsidRDefault="00E40810" w:rsidP="00873157">
            <w:pPr>
              <w:widowControl w:val="0"/>
              <w:spacing w:before="100" w:after="60" w:line="360" w:lineRule="exact"/>
              <w:ind w:right="63"/>
              <w:jc w:val="both"/>
              <w:rPr>
                <w:rFonts w:ascii="Times New Roman" w:hAnsi="Times New Roman" w:cs="Times New Roman"/>
                <w:sz w:val="26"/>
                <w:szCs w:val="26"/>
              </w:rPr>
            </w:pPr>
            <w:r w:rsidRPr="000707FB">
              <w:rPr>
                <w:rFonts w:ascii="Times New Roman" w:hAnsi="Times New Roman" w:cs="Times New Roman"/>
                <w:sz w:val="26"/>
                <w:szCs w:val="26"/>
              </w:rPr>
              <w:t xml:space="preserve">Phòng, chống tội phạm </w:t>
            </w:r>
            <w:r w:rsidRPr="000707FB">
              <w:rPr>
                <w:rFonts w:ascii="Times New Roman" w:eastAsia="Times New Roman" w:hAnsi="Times New Roman" w:cs="Times New Roman"/>
                <w:i/>
                <w:sz w:val="26"/>
                <w:szCs w:val="26"/>
              </w:rPr>
              <w:t xml:space="preserve">(ma túy; công nghệ cao; quản lý kinh tế; tham nhũng, tội phạm có tổ chức…) </w:t>
            </w:r>
          </w:p>
        </w:tc>
        <w:tc>
          <w:tcPr>
            <w:tcW w:w="720" w:type="pct"/>
            <w:tcBorders>
              <w:top w:val="single" w:sz="5" w:space="0" w:color="000000"/>
              <w:left w:val="single" w:sz="5" w:space="0" w:color="000000"/>
              <w:bottom w:val="single" w:sz="5" w:space="0" w:color="000000"/>
              <w:right w:val="single" w:sz="5" w:space="0" w:color="000000"/>
            </w:tcBorders>
            <w:vAlign w:val="center"/>
          </w:tcPr>
          <w:p w14:paraId="0A2852D1"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47FDD997"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70916280"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147CB0E1"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Công an </w:t>
            </w:r>
            <w:r w:rsidRPr="000707FB">
              <w:rPr>
                <w:rFonts w:ascii="Times New Roman" w:hAnsi="Times New Roman" w:cs="Times New Roman"/>
                <w:sz w:val="26"/>
                <w:szCs w:val="26"/>
              </w:rPr>
              <w:t>tỉnh</w:t>
            </w:r>
            <w:r w:rsidRPr="000707FB">
              <w:rPr>
                <w:rFonts w:ascii="Times New Roman" w:eastAsia="Times New Roman" w:hAnsi="Times New Roman" w:cs="Times New Roman"/>
                <w:sz w:val="26"/>
                <w:szCs w:val="26"/>
              </w:rPr>
              <w:t xml:space="preserve"> </w:t>
            </w:r>
          </w:p>
        </w:tc>
      </w:tr>
      <w:tr w:rsidR="00B65B97" w:rsidRPr="000707FB" w14:paraId="3AB3B73F"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52D25CD7"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8 </w:t>
            </w:r>
          </w:p>
        </w:tc>
        <w:tc>
          <w:tcPr>
            <w:tcW w:w="1509" w:type="pct"/>
            <w:gridSpan w:val="2"/>
            <w:tcBorders>
              <w:top w:val="single" w:sz="5" w:space="0" w:color="000000"/>
              <w:left w:val="single" w:sz="5" w:space="0" w:color="000000"/>
              <w:bottom w:val="single" w:sz="5" w:space="0" w:color="000000"/>
              <w:right w:val="single" w:sz="5" w:space="0" w:color="000000"/>
            </w:tcBorders>
          </w:tcPr>
          <w:p w14:paraId="6B409086" w14:textId="77777777" w:rsidR="00E40810" w:rsidRPr="000707FB" w:rsidRDefault="00E40810" w:rsidP="00873157">
            <w:pPr>
              <w:widowControl w:val="0"/>
              <w:spacing w:before="100" w:after="60" w:line="360" w:lineRule="exact"/>
              <w:ind w:right="68"/>
              <w:jc w:val="both"/>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Công tác thanh tra </w:t>
            </w:r>
            <w:r w:rsidRPr="000707FB">
              <w:rPr>
                <w:rFonts w:ascii="Times New Roman" w:eastAsia="Times New Roman" w:hAnsi="Times New Roman" w:cs="Times New Roman"/>
                <w:i/>
                <w:sz w:val="26"/>
                <w:szCs w:val="26"/>
              </w:rPr>
              <w:t xml:space="preserve">(thanh tra hành chính; thanh tra, kiểm tra chuyên ngành; kế hoạch thanh tra…) </w:t>
            </w:r>
          </w:p>
        </w:tc>
        <w:tc>
          <w:tcPr>
            <w:tcW w:w="720" w:type="pct"/>
            <w:tcBorders>
              <w:top w:val="single" w:sz="5" w:space="0" w:color="000000"/>
              <w:left w:val="single" w:sz="5" w:space="0" w:color="000000"/>
              <w:bottom w:val="single" w:sz="5" w:space="0" w:color="000000"/>
              <w:right w:val="single" w:sz="5" w:space="0" w:color="000000"/>
            </w:tcBorders>
            <w:vAlign w:val="center"/>
          </w:tcPr>
          <w:p w14:paraId="26F55E84"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E37AEEB"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293E335B"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5244F68F"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Thanh tra </w:t>
            </w:r>
            <w:r w:rsidRPr="000707FB">
              <w:rPr>
                <w:rFonts w:ascii="Times New Roman" w:hAnsi="Times New Roman" w:cs="Times New Roman"/>
                <w:sz w:val="26"/>
                <w:szCs w:val="26"/>
              </w:rPr>
              <w:t>tỉnh</w:t>
            </w:r>
            <w:r w:rsidRPr="000707FB">
              <w:rPr>
                <w:rFonts w:ascii="Times New Roman" w:eastAsia="Times New Roman" w:hAnsi="Times New Roman" w:cs="Times New Roman"/>
                <w:sz w:val="26"/>
                <w:szCs w:val="26"/>
              </w:rPr>
              <w:t xml:space="preserve"> </w:t>
            </w:r>
          </w:p>
        </w:tc>
      </w:tr>
      <w:tr w:rsidR="00B65B97" w:rsidRPr="000707FB" w14:paraId="2B1D5FEF"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1B89C9ED"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9 </w:t>
            </w:r>
          </w:p>
        </w:tc>
        <w:tc>
          <w:tcPr>
            <w:tcW w:w="1509" w:type="pct"/>
            <w:gridSpan w:val="2"/>
            <w:tcBorders>
              <w:top w:val="single" w:sz="5" w:space="0" w:color="000000"/>
              <w:left w:val="single" w:sz="5" w:space="0" w:color="000000"/>
              <w:bottom w:val="single" w:sz="5" w:space="0" w:color="000000"/>
              <w:right w:val="single" w:sz="5" w:space="0" w:color="000000"/>
            </w:tcBorders>
          </w:tcPr>
          <w:p w14:paraId="10143B01" w14:textId="77777777" w:rsidR="00E40810" w:rsidRPr="000707FB" w:rsidRDefault="00E40810" w:rsidP="00873157">
            <w:pPr>
              <w:widowControl w:val="0"/>
              <w:spacing w:before="100" w:after="60" w:line="360" w:lineRule="exact"/>
              <w:ind w:right="69"/>
              <w:jc w:val="both"/>
              <w:rPr>
                <w:rFonts w:ascii="Times New Roman" w:hAnsi="Times New Roman" w:cs="Times New Roman"/>
                <w:sz w:val="26"/>
                <w:szCs w:val="26"/>
              </w:rPr>
            </w:pPr>
            <w:r w:rsidRPr="000707FB">
              <w:rPr>
                <w:rFonts w:ascii="Times New Roman" w:hAnsi="Times New Roman" w:cs="Times New Roman"/>
                <w:sz w:val="26"/>
                <w:szCs w:val="26"/>
              </w:rPr>
              <w:t xml:space="preserve">Tiếp công dân, giải quyết khiếu nại, tố cáo </w:t>
            </w:r>
            <w:r w:rsidRPr="000707FB">
              <w:rPr>
                <w:rFonts w:ascii="Times New Roman" w:eastAsia="Times New Roman" w:hAnsi="Times New Roman" w:cs="Times New Roman"/>
                <w:i/>
                <w:sz w:val="26"/>
                <w:szCs w:val="26"/>
              </w:rPr>
              <w:t xml:space="preserve">(cuộc tiếp công dân; tiếp nhận đơn thư; giải quyết vụ việc khiếu nại, tố cáo…) </w:t>
            </w:r>
          </w:p>
        </w:tc>
        <w:tc>
          <w:tcPr>
            <w:tcW w:w="720" w:type="pct"/>
            <w:tcBorders>
              <w:top w:val="single" w:sz="5" w:space="0" w:color="000000"/>
              <w:left w:val="single" w:sz="5" w:space="0" w:color="000000"/>
              <w:bottom w:val="single" w:sz="5" w:space="0" w:color="000000"/>
              <w:right w:val="single" w:sz="5" w:space="0" w:color="000000"/>
            </w:tcBorders>
            <w:vAlign w:val="center"/>
          </w:tcPr>
          <w:p w14:paraId="732847CA"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6B56F396"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01CBAE38"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7DE73D08"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Thanh tra </w:t>
            </w:r>
            <w:r w:rsidRPr="000707FB">
              <w:rPr>
                <w:rFonts w:ascii="Times New Roman" w:hAnsi="Times New Roman" w:cs="Times New Roman"/>
                <w:sz w:val="26"/>
                <w:szCs w:val="26"/>
              </w:rPr>
              <w:t>tỉnh</w:t>
            </w:r>
            <w:r w:rsidRPr="000707FB">
              <w:rPr>
                <w:rFonts w:ascii="Times New Roman" w:eastAsia="Times New Roman" w:hAnsi="Times New Roman" w:cs="Times New Roman"/>
                <w:sz w:val="26"/>
                <w:szCs w:val="26"/>
              </w:rPr>
              <w:t xml:space="preserve"> </w:t>
            </w:r>
          </w:p>
        </w:tc>
      </w:tr>
      <w:tr w:rsidR="00E40810" w:rsidRPr="000707FB" w14:paraId="2DB548D0"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tcPr>
          <w:p w14:paraId="20F62054" w14:textId="77777777" w:rsidR="00E40810" w:rsidRPr="000707FB" w:rsidRDefault="003E3121" w:rsidP="00873157">
            <w:pPr>
              <w:widowControl w:val="0"/>
              <w:spacing w:before="100" w:after="60" w:line="360" w:lineRule="exact"/>
              <w:ind w:left="8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XI </w:t>
            </w:r>
          </w:p>
        </w:tc>
        <w:tc>
          <w:tcPr>
            <w:tcW w:w="4646" w:type="pct"/>
            <w:gridSpan w:val="7"/>
            <w:tcBorders>
              <w:top w:val="single" w:sz="5" w:space="0" w:color="000000"/>
              <w:left w:val="single" w:sz="5" w:space="0" w:color="000000"/>
              <w:bottom w:val="single" w:sz="5" w:space="0" w:color="000000"/>
              <w:right w:val="single" w:sz="5" w:space="0" w:color="000000"/>
            </w:tcBorders>
          </w:tcPr>
          <w:p w14:paraId="1D42FB74" w14:textId="77777777" w:rsidR="00E40810" w:rsidRPr="000707FB" w:rsidRDefault="003E3121" w:rsidP="00873157">
            <w:pPr>
              <w:widowControl w:val="0"/>
              <w:spacing w:before="100" w:after="60" w:line="360" w:lineRule="exact"/>
              <w:ind w:right="6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LAO ĐỘNG, VIỆC LÀM, GIÁO DỤC VÀ ĐÀO TẠO </w:t>
            </w:r>
          </w:p>
        </w:tc>
      </w:tr>
      <w:tr w:rsidR="00B65B97" w:rsidRPr="000707FB" w14:paraId="12696410"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1EB72BD5"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tcPr>
          <w:p w14:paraId="74193CCE" w14:textId="77777777" w:rsidR="00E40810" w:rsidRPr="000707FB" w:rsidRDefault="00E40810" w:rsidP="00873157">
            <w:pPr>
              <w:widowControl w:val="0"/>
              <w:spacing w:before="100" w:after="60" w:line="360" w:lineRule="exact"/>
              <w:ind w:right="71"/>
              <w:jc w:val="both"/>
              <w:rPr>
                <w:rFonts w:ascii="Times New Roman" w:hAnsi="Times New Roman" w:cs="Times New Roman"/>
                <w:sz w:val="26"/>
                <w:szCs w:val="26"/>
              </w:rPr>
            </w:pPr>
            <w:r w:rsidRPr="000707FB">
              <w:rPr>
                <w:rFonts w:ascii="Times New Roman" w:hAnsi="Times New Roman" w:cs="Times New Roman"/>
                <w:sz w:val="26"/>
                <w:szCs w:val="26"/>
              </w:rPr>
              <w:t xml:space="preserve">Lao động </w:t>
            </w:r>
            <w:r w:rsidRPr="000707FB">
              <w:rPr>
                <w:rFonts w:ascii="Times New Roman" w:eastAsia="Times New Roman" w:hAnsi="Times New Roman" w:cs="Times New Roman"/>
                <w:i/>
                <w:sz w:val="26"/>
                <w:szCs w:val="26"/>
              </w:rPr>
              <w:t xml:space="preserve">(lao động Việt Nam đi làm việc ở nước ngoài theo hợp đồng, lao động nước ngoài làm việc tại Việt Nam, giao dịch việc làm, lao động hưởng bảo hiểm thất nghiệp…) </w:t>
            </w:r>
          </w:p>
        </w:tc>
        <w:tc>
          <w:tcPr>
            <w:tcW w:w="720" w:type="pct"/>
            <w:tcBorders>
              <w:top w:val="single" w:sz="5" w:space="0" w:color="000000"/>
              <w:left w:val="single" w:sz="5" w:space="0" w:color="000000"/>
              <w:bottom w:val="single" w:sz="5" w:space="0" w:color="000000"/>
              <w:right w:val="single" w:sz="5" w:space="0" w:color="000000"/>
            </w:tcBorders>
            <w:vAlign w:val="center"/>
          </w:tcPr>
          <w:p w14:paraId="073E8E0B"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05DC025C" w14:textId="77777777" w:rsidR="00E40810" w:rsidRPr="000707FB" w:rsidRDefault="00E40810" w:rsidP="00873157">
            <w:pPr>
              <w:widowControl w:val="0"/>
              <w:spacing w:before="100" w:after="60" w:line="360" w:lineRule="exact"/>
              <w:ind w:left="22" w:right="72"/>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Quý/06 </w:t>
            </w:r>
            <w:r w:rsidRPr="000707FB">
              <w:rPr>
                <w:rFonts w:ascii="Times New Roman" w:hAnsi="Times New Roman" w:cs="Times New Roman"/>
                <w:sz w:val="26"/>
                <w:szCs w:val="26"/>
              </w:rPr>
              <w:t>tháng/cả 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64532609"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Nước, vùng lãnh thổ</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64E72453" w14:textId="77777777" w:rsidR="00E40810" w:rsidRPr="000707FB" w:rsidRDefault="00E40810" w:rsidP="00873157">
            <w:pPr>
              <w:widowControl w:val="0"/>
              <w:spacing w:before="100" w:after="60" w:line="360" w:lineRule="exact"/>
              <w:ind w:right="69"/>
              <w:jc w:val="center"/>
              <w:rPr>
                <w:rFonts w:ascii="Times New Roman" w:hAnsi="Times New Roman" w:cs="Times New Roman"/>
                <w:sz w:val="26"/>
                <w:szCs w:val="26"/>
              </w:rPr>
            </w:pPr>
            <w:r w:rsidRPr="000707FB">
              <w:rPr>
                <w:rFonts w:ascii="Times New Roman" w:hAnsi="Times New Roman" w:cs="Times New Roman"/>
                <w:sz w:val="26"/>
                <w:szCs w:val="26"/>
              </w:rPr>
              <w:t>Sở Nội vụ</w:t>
            </w:r>
            <w:r w:rsidRPr="000707FB">
              <w:rPr>
                <w:rFonts w:ascii="Times New Roman" w:eastAsia="Times New Roman" w:hAnsi="Times New Roman" w:cs="Times New Roman"/>
                <w:sz w:val="26"/>
                <w:szCs w:val="26"/>
              </w:rPr>
              <w:t xml:space="preserve"> </w:t>
            </w:r>
          </w:p>
        </w:tc>
      </w:tr>
      <w:tr w:rsidR="00B65B97" w:rsidRPr="000707FB" w14:paraId="375A7EAF"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70308078"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0FBD6073" w14:textId="77777777" w:rsidR="00E40810" w:rsidRPr="000707FB" w:rsidRDefault="00E40810" w:rsidP="00873157">
            <w:pPr>
              <w:widowControl w:val="0"/>
              <w:spacing w:before="100" w:after="60" w:line="360" w:lineRule="exact"/>
              <w:ind w:right="67"/>
              <w:jc w:val="both"/>
              <w:rPr>
                <w:rFonts w:ascii="Times New Roman" w:hAnsi="Times New Roman" w:cs="Times New Roman"/>
                <w:sz w:val="26"/>
                <w:szCs w:val="26"/>
              </w:rPr>
            </w:pPr>
            <w:r w:rsidRPr="000707FB">
              <w:rPr>
                <w:rFonts w:ascii="Times New Roman" w:hAnsi="Times New Roman" w:cs="Times New Roman"/>
                <w:sz w:val="26"/>
                <w:szCs w:val="26"/>
              </w:rPr>
              <w:t xml:space="preserve">Giáo dục nghề nghiệp </w:t>
            </w:r>
            <w:r w:rsidRPr="000707FB">
              <w:rPr>
                <w:rFonts w:ascii="Times New Roman" w:eastAsia="Times New Roman" w:hAnsi="Times New Roman" w:cs="Times New Roman"/>
                <w:i/>
                <w:sz w:val="26"/>
                <w:szCs w:val="26"/>
              </w:rPr>
              <w:t xml:space="preserve">(cơ sở giáo dục nghề nghiệp, tuyển mới, tốt nghiệp,...) </w:t>
            </w:r>
          </w:p>
        </w:tc>
        <w:tc>
          <w:tcPr>
            <w:tcW w:w="720" w:type="pct"/>
            <w:tcBorders>
              <w:top w:val="single" w:sz="5" w:space="0" w:color="000000"/>
              <w:left w:val="single" w:sz="5" w:space="0" w:color="000000"/>
              <w:bottom w:val="single" w:sz="5" w:space="0" w:color="000000"/>
              <w:right w:val="single" w:sz="5" w:space="0" w:color="000000"/>
            </w:tcBorders>
            <w:vAlign w:val="center"/>
          </w:tcPr>
          <w:p w14:paraId="6F29E222"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4D521B2" w14:textId="77777777" w:rsidR="00E40810" w:rsidRPr="000707FB" w:rsidRDefault="00E40810" w:rsidP="00873157">
            <w:pPr>
              <w:widowControl w:val="0"/>
              <w:spacing w:before="10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tcPr>
          <w:p w14:paraId="6F7A8081" w14:textId="77777777" w:rsidR="00E40810" w:rsidRPr="000707FB" w:rsidRDefault="00E40810" w:rsidP="00873157">
            <w:pPr>
              <w:widowControl w:val="0"/>
              <w:spacing w:before="100" w:after="60" w:line="360" w:lineRule="exact"/>
              <w:ind w:right="66" w:firstLine="7"/>
              <w:jc w:val="center"/>
              <w:rPr>
                <w:rFonts w:ascii="Times New Roman" w:hAnsi="Times New Roman" w:cs="Times New Roman"/>
                <w:sz w:val="26"/>
                <w:szCs w:val="26"/>
              </w:rPr>
            </w:pPr>
            <w:r w:rsidRPr="000707FB">
              <w:rPr>
                <w:rFonts w:ascii="Times New Roman" w:hAnsi="Times New Roman" w:cs="Times New Roman"/>
                <w:sz w:val="26"/>
                <w:szCs w:val="26"/>
              </w:rPr>
              <w:t xml:space="preserve">Công lập/ </w:t>
            </w:r>
            <w:r w:rsidRPr="000707FB">
              <w:rPr>
                <w:rFonts w:ascii="Times New Roman" w:eastAsia="Times New Roman" w:hAnsi="Times New Roman" w:cs="Times New Roman"/>
                <w:sz w:val="26"/>
                <w:szCs w:val="26"/>
              </w:rPr>
              <w:t xml:space="preserve">ngoài công </w:t>
            </w:r>
            <w:r w:rsidRPr="000707FB">
              <w:rPr>
                <w:rFonts w:ascii="Times New Roman" w:hAnsi="Times New Roman" w:cs="Times New Roman"/>
                <w:sz w:val="26"/>
                <w:szCs w:val="26"/>
              </w:rPr>
              <w:t xml:space="preserve">lập, giới </w:t>
            </w:r>
            <w:r w:rsidRPr="000707FB">
              <w:rPr>
                <w:rFonts w:ascii="Times New Roman" w:eastAsia="Times New Roman" w:hAnsi="Times New Roman" w:cs="Times New Roman"/>
                <w:sz w:val="26"/>
                <w:szCs w:val="26"/>
              </w:rPr>
              <w:t xml:space="preserve">tính, dân </w:t>
            </w:r>
            <w:r w:rsidRPr="000707FB">
              <w:rPr>
                <w:rFonts w:ascii="Times New Roman" w:hAnsi="Times New Roman" w:cs="Times New Roman"/>
                <w:sz w:val="26"/>
                <w:szCs w:val="26"/>
              </w:rPr>
              <w:t xml:space="preserve">tộc, trình độ </w:t>
            </w:r>
            <w:r w:rsidRPr="000707FB">
              <w:rPr>
                <w:rFonts w:ascii="Times New Roman" w:eastAsia="Times New Roman" w:hAnsi="Times New Roman" w:cs="Times New Roman"/>
                <w:sz w:val="26"/>
                <w:szCs w:val="26"/>
              </w:rPr>
              <w:t xml:space="preserve">chuyên </w:t>
            </w:r>
            <w:r w:rsidRPr="000707FB">
              <w:rPr>
                <w:rFonts w:ascii="Times New Roman" w:eastAsia="Times New Roman" w:hAnsi="Times New Roman" w:cs="Times New Roman"/>
                <w:sz w:val="26"/>
                <w:szCs w:val="26"/>
              </w:rPr>
              <w:lastRenderedPageBreak/>
              <w:t>môn</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49A0C2B5" w14:textId="77777777" w:rsidR="00E40810" w:rsidRPr="000707FB" w:rsidRDefault="00E40810" w:rsidP="00873157">
            <w:pPr>
              <w:widowControl w:val="0"/>
              <w:spacing w:before="100" w:after="60" w:line="360" w:lineRule="exact"/>
              <w:ind w:right="69"/>
              <w:jc w:val="center"/>
              <w:rPr>
                <w:rFonts w:ascii="Times New Roman" w:hAnsi="Times New Roman" w:cs="Times New Roman"/>
                <w:sz w:val="26"/>
                <w:szCs w:val="26"/>
              </w:rPr>
            </w:pPr>
            <w:r w:rsidRPr="000707FB">
              <w:rPr>
                <w:rFonts w:ascii="Times New Roman" w:hAnsi="Times New Roman" w:cs="Times New Roman"/>
                <w:sz w:val="26"/>
                <w:szCs w:val="26"/>
              </w:rPr>
              <w:lastRenderedPageBreak/>
              <w:t xml:space="preserve">Sở </w:t>
            </w:r>
            <w:r w:rsidR="00423E88" w:rsidRPr="000707FB">
              <w:rPr>
                <w:rFonts w:ascii="Times New Roman" w:hAnsi="Times New Roman" w:cs="Times New Roman"/>
                <w:sz w:val="26"/>
                <w:szCs w:val="26"/>
              </w:rPr>
              <w:t>Giáo</w:t>
            </w:r>
            <w:r w:rsidR="00423E88" w:rsidRPr="000707FB">
              <w:rPr>
                <w:rFonts w:ascii="Times New Roman" w:hAnsi="Times New Roman" w:cs="Times New Roman"/>
                <w:sz w:val="26"/>
                <w:szCs w:val="26"/>
                <w:lang w:val="vi-VN"/>
              </w:rPr>
              <w:t xml:space="preserve"> dục và Đào tạo</w:t>
            </w:r>
            <w:r w:rsidRPr="000707FB">
              <w:rPr>
                <w:rFonts w:ascii="Times New Roman" w:eastAsia="Times New Roman" w:hAnsi="Times New Roman" w:cs="Times New Roman"/>
                <w:sz w:val="26"/>
                <w:szCs w:val="26"/>
              </w:rPr>
              <w:t xml:space="preserve"> </w:t>
            </w:r>
          </w:p>
        </w:tc>
      </w:tr>
      <w:tr w:rsidR="00B65B97" w:rsidRPr="000707FB" w14:paraId="5717897E"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25BACCC1"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lastRenderedPageBreak/>
              <w:t xml:space="preserve">3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0A4DBF0A" w14:textId="77777777" w:rsidR="00E40810" w:rsidRPr="000707FB" w:rsidRDefault="00E40810" w:rsidP="00873157">
            <w:pPr>
              <w:widowControl w:val="0"/>
              <w:spacing w:before="10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Số cơ sở giáo dục nghề nghiệp có dạy nghề c</w:t>
            </w:r>
            <w:r w:rsidRPr="000707FB">
              <w:rPr>
                <w:rFonts w:ascii="Times New Roman" w:eastAsia="Times New Roman" w:hAnsi="Times New Roman" w:cs="Times New Roman"/>
                <w:sz w:val="26"/>
                <w:szCs w:val="26"/>
              </w:rPr>
              <w:t xml:space="preserve">ho </w:t>
            </w:r>
            <w:r w:rsidRPr="000707FB">
              <w:rPr>
                <w:rFonts w:ascii="Times New Roman" w:hAnsi="Times New Roman" w:cs="Times New Roman"/>
                <w:sz w:val="26"/>
                <w:szCs w:val="26"/>
              </w:rPr>
              <w:t>người khuyết tật</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63A69B94"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09AB5868" w14:textId="77777777" w:rsidR="00E40810" w:rsidRPr="000707FB" w:rsidRDefault="00E40810" w:rsidP="00873157">
            <w:pPr>
              <w:widowControl w:val="0"/>
              <w:spacing w:before="10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Tháng/ </w:t>
            </w:r>
            <w:r w:rsidRPr="000707FB">
              <w:rPr>
                <w:rFonts w:ascii="Times New Roman" w:hAnsi="Times New Roman" w:cs="Times New Roman"/>
                <w:sz w:val="26"/>
                <w:szCs w:val="26"/>
              </w:rPr>
              <w:t>Quý/Năm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0D6B46E1"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Huyện, thành phố</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678AE8F2" w14:textId="77777777" w:rsidR="00E40810" w:rsidRPr="000707FB" w:rsidRDefault="003426A4" w:rsidP="00873157">
            <w:pPr>
              <w:widowControl w:val="0"/>
              <w:spacing w:before="100" w:after="60" w:line="360" w:lineRule="exact"/>
              <w:ind w:right="69"/>
              <w:jc w:val="center"/>
              <w:rPr>
                <w:rFonts w:ascii="Times New Roman" w:hAnsi="Times New Roman" w:cs="Times New Roman"/>
                <w:sz w:val="26"/>
                <w:szCs w:val="26"/>
              </w:rPr>
            </w:pPr>
            <w:r w:rsidRPr="000707FB">
              <w:rPr>
                <w:rFonts w:ascii="Times New Roman" w:hAnsi="Times New Roman" w:cs="Times New Roman"/>
                <w:sz w:val="26"/>
                <w:szCs w:val="26"/>
              </w:rPr>
              <w:t>Sở Giáo</w:t>
            </w:r>
            <w:r w:rsidRPr="000707FB">
              <w:rPr>
                <w:rFonts w:ascii="Times New Roman" w:hAnsi="Times New Roman" w:cs="Times New Roman"/>
                <w:sz w:val="26"/>
                <w:szCs w:val="26"/>
                <w:lang w:val="vi-VN"/>
              </w:rPr>
              <w:t xml:space="preserve"> dục và Đào tạo</w:t>
            </w:r>
          </w:p>
        </w:tc>
      </w:tr>
      <w:tr w:rsidR="00B65B97" w:rsidRPr="000707FB" w14:paraId="5CF7498F"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3D029119"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4 </w:t>
            </w:r>
          </w:p>
        </w:tc>
        <w:tc>
          <w:tcPr>
            <w:tcW w:w="1509" w:type="pct"/>
            <w:gridSpan w:val="2"/>
            <w:tcBorders>
              <w:top w:val="single" w:sz="5" w:space="0" w:color="000000"/>
              <w:left w:val="single" w:sz="5" w:space="0" w:color="000000"/>
              <w:bottom w:val="single" w:sz="5" w:space="0" w:color="000000"/>
              <w:right w:val="single" w:sz="5" w:space="0" w:color="000000"/>
            </w:tcBorders>
          </w:tcPr>
          <w:p w14:paraId="26853C42" w14:textId="77777777" w:rsidR="00E40810" w:rsidRPr="000707FB" w:rsidRDefault="00E40810" w:rsidP="00873157">
            <w:pPr>
              <w:widowControl w:val="0"/>
              <w:spacing w:before="100" w:after="60" w:line="360" w:lineRule="exact"/>
              <w:ind w:right="62"/>
              <w:jc w:val="both"/>
              <w:rPr>
                <w:rFonts w:ascii="Times New Roman" w:hAnsi="Times New Roman" w:cs="Times New Roman"/>
                <w:sz w:val="26"/>
                <w:szCs w:val="26"/>
                <w:lang w:val="vi-VN"/>
              </w:rPr>
            </w:pPr>
            <w:r w:rsidRPr="000707FB">
              <w:rPr>
                <w:rFonts w:ascii="Times New Roman" w:hAnsi="Times New Roman" w:cs="Times New Roman"/>
                <w:sz w:val="26"/>
                <w:szCs w:val="26"/>
              </w:rPr>
              <w:t>Bảo trợ xã hội (số người được trợ cấp xã hội hàng tháng; số người/hộ gia đình</w:t>
            </w:r>
            <w:r w:rsidRPr="000707FB">
              <w:rPr>
                <w:rFonts w:ascii="Times New Roman" w:eastAsia="Times New Roman" w:hAnsi="Times New Roman" w:cs="Times New Roman"/>
                <w:sz w:val="26"/>
                <w:szCs w:val="26"/>
              </w:rPr>
              <w:t xml:space="preserve"> được</w:t>
            </w:r>
            <w:r w:rsidRPr="000707FB">
              <w:rPr>
                <w:rFonts w:ascii="Times New Roman" w:hAnsi="Times New Roman" w:cs="Times New Roman"/>
                <w:sz w:val="26"/>
                <w:szCs w:val="26"/>
              </w:rPr>
              <w:t xml:space="preserve"> hỗ trợ kinh phí chăm sóc hàng tháng; số người khuyết tật được cấp giấy </w:t>
            </w:r>
            <w:r w:rsidRPr="000707FB">
              <w:rPr>
                <w:rFonts w:ascii="Times New Roman" w:eastAsia="Times New Roman" w:hAnsi="Times New Roman" w:cs="Times New Roman"/>
                <w:sz w:val="26"/>
                <w:szCs w:val="26"/>
              </w:rPr>
              <w:t>c</w:t>
            </w:r>
            <w:r w:rsidRPr="000707FB">
              <w:rPr>
                <w:rFonts w:ascii="Times New Roman" w:hAnsi="Times New Roman" w:cs="Times New Roman"/>
                <w:sz w:val="26"/>
                <w:szCs w:val="26"/>
              </w:rPr>
              <w:t>hứng nhận; số người khuyết tật được cấp thẻ bảo hiểm y tế</w:t>
            </w:r>
            <w:r w:rsidR="003101FE" w:rsidRPr="000707FB">
              <w:rPr>
                <w:rFonts w:ascii="Times New Roman" w:hAnsi="Times New Roman" w:cs="Times New Roman"/>
                <w:sz w:val="26"/>
                <w:szCs w:val="26"/>
                <w:lang w:val="vi-VN"/>
              </w:rPr>
              <w:t>)</w:t>
            </w:r>
          </w:p>
        </w:tc>
        <w:tc>
          <w:tcPr>
            <w:tcW w:w="720" w:type="pct"/>
            <w:tcBorders>
              <w:top w:val="single" w:sz="5" w:space="0" w:color="000000"/>
              <w:left w:val="single" w:sz="5" w:space="0" w:color="000000"/>
              <w:bottom w:val="single" w:sz="5" w:space="0" w:color="000000"/>
              <w:right w:val="single" w:sz="5" w:space="0" w:color="000000"/>
            </w:tcBorders>
            <w:vAlign w:val="center"/>
          </w:tcPr>
          <w:p w14:paraId="60657116"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EB05347" w14:textId="77777777" w:rsidR="00E40810" w:rsidRPr="000707FB" w:rsidRDefault="00E40810" w:rsidP="00873157">
            <w:pPr>
              <w:widowControl w:val="0"/>
              <w:spacing w:before="10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Tháng/ </w:t>
            </w:r>
            <w:r w:rsidRPr="000707FB">
              <w:rPr>
                <w:rFonts w:ascii="Times New Roman" w:hAnsi="Times New Roman" w:cs="Times New Roman"/>
                <w:sz w:val="26"/>
                <w:szCs w:val="26"/>
              </w:rPr>
              <w:t>Quý/Năm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3D778F0E"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Huyện, thành phố</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2EB7D1C5" w14:textId="77777777" w:rsidR="00E40810" w:rsidRPr="000707FB" w:rsidRDefault="00E40810" w:rsidP="00873157">
            <w:pPr>
              <w:widowControl w:val="0"/>
              <w:spacing w:before="100" w:after="60" w:line="360" w:lineRule="exact"/>
              <w:ind w:right="69"/>
              <w:jc w:val="center"/>
              <w:rPr>
                <w:rFonts w:ascii="Times New Roman" w:hAnsi="Times New Roman" w:cs="Times New Roman"/>
                <w:sz w:val="26"/>
                <w:szCs w:val="26"/>
              </w:rPr>
            </w:pPr>
            <w:r w:rsidRPr="000707FB">
              <w:rPr>
                <w:rFonts w:ascii="Times New Roman" w:hAnsi="Times New Roman" w:cs="Times New Roman"/>
                <w:sz w:val="26"/>
                <w:szCs w:val="26"/>
              </w:rPr>
              <w:t xml:space="preserve">Sở </w:t>
            </w:r>
            <w:r w:rsidR="003101FE" w:rsidRPr="000707FB">
              <w:rPr>
                <w:rFonts w:ascii="Times New Roman" w:hAnsi="Times New Roman" w:cs="Times New Roman"/>
                <w:sz w:val="26"/>
                <w:szCs w:val="26"/>
                <w:lang w:val="vi-VN"/>
              </w:rPr>
              <w:t>Y tế</w:t>
            </w:r>
            <w:r w:rsidRPr="000707FB">
              <w:rPr>
                <w:rFonts w:ascii="Times New Roman" w:eastAsia="Times New Roman" w:hAnsi="Times New Roman" w:cs="Times New Roman"/>
                <w:sz w:val="26"/>
                <w:szCs w:val="26"/>
              </w:rPr>
              <w:t xml:space="preserve"> </w:t>
            </w:r>
          </w:p>
        </w:tc>
      </w:tr>
      <w:tr w:rsidR="00B65B97" w:rsidRPr="000707FB" w14:paraId="0279DEDD"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15CDC85F" w14:textId="77777777" w:rsidR="00E40810" w:rsidRPr="000707FB" w:rsidRDefault="00E40810" w:rsidP="00873157">
            <w:pPr>
              <w:widowControl w:val="0"/>
              <w:spacing w:before="10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5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128C9AB0" w14:textId="77777777" w:rsidR="00E40810" w:rsidRPr="000707FB" w:rsidRDefault="00E40810" w:rsidP="00873157">
            <w:pPr>
              <w:widowControl w:val="0"/>
              <w:spacing w:before="10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 xml:space="preserve">Giáo dục và đào tạo </w:t>
            </w:r>
            <w:r w:rsidRPr="000707FB">
              <w:rPr>
                <w:rFonts w:ascii="Times New Roman" w:eastAsia="Times New Roman" w:hAnsi="Times New Roman" w:cs="Times New Roman"/>
                <w:i/>
                <w:sz w:val="26"/>
                <w:szCs w:val="26"/>
              </w:rPr>
              <w:t>(Giáo dục mầm non, giáo dục phổ thông, giáo dục thường xuyên)</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371711ED" w14:textId="77777777" w:rsidR="00E40810" w:rsidRPr="000707FB" w:rsidRDefault="00E40810" w:rsidP="00873157">
            <w:pPr>
              <w:widowControl w:val="0"/>
              <w:spacing w:before="10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0B178F96" w14:textId="77777777" w:rsidR="00E40810" w:rsidRPr="000707FB" w:rsidRDefault="00E40810" w:rsidP="00873157">
            <w:pPr>
              <w:widowControl w:val="0"/>
              <w:spacing w:before="100" w:after="60" w:line="360" w:lineRule="exact"/>
              <w:ind w:left="22" w:right="24"/>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Tháng 7 và 11 </w:t>
            </w:r>
            <w:r w:rsidRPr="000707FB">
              <w:rPr>
                <w:rFonts w:ascii="Times New Roman" w:hAnsi="Times New Roman" w:cs="Times New Roman"/>
                <w:sz w:val="26"/>
                <w:szCs w:val="26"/>
              </w:rPr>
              <w:t>hằng năm</w:t>
            </w:r>
          </w:p>
        </w:tc>
        <w:tc>
          <w:tcPr>
            <w:tcW w:w="762" w:type="pct"/>
            <w:tcBorders>
              <w:top w:val="single" w:sz="5" w:space="0" w:color="000000"/>
              <w:left w:val="single" w:sz="5" w:space="0" w:color="000000"/>
              <w:bottom w:val="single" w:sz="5" w:space="0" w:color="000000"/>
              <w:right w:val="single" w:sz="5" w:space="0" w:color="000000"/>
            </w:tcBorders>
          </w:tcPr>
          <w:p w14:paraId="21EC22D8" w14:textId="77777777" w:rsidR="00E40810" w:rsidRPr="000707FB" w:rsidRDefault="00E40810" w:rsidP="00873157">
            <w:pPr>
              <w:widowControl w:val="0"/>
              <w:spacing w:before="10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Cô</w:t>
            </w:r>
            <w:r w:rsidRPr="000707FB">
              <w:rPr>
                <w:rFonts w:ascii="Times New Roman" w:hAnsi="Times New Roman" w:cs="Times New Roman"/>
                <w:sz w:val="26"/>
                <w:szCs w:val="26"/>
              </w:rPr>
              <w:t xml:space="preserve">ng lập, </w:t>
            </w:r>
            <w:r w:rsidRPr="000707FB">
              <w:rPr>
                <w:rFonts w:ascii="Times New Roman" w:eastAsia="Times New Roman" w:hAnsi="Times New Roman" w:cs="Times New Roman"/>
                <w:sz w:val="26"/>
                <w:szCs w:val="26"/>
              </w:rPr>
              <w:t xml:space="preserve">ngoài công </w:t>
            </w:r>
            <w:r w:rsidRPr="000707FB">
              <w:rPr>
                <w:rFonts w:ascii="Times New Roman" w:hAnsi="Times New Roman" w:cs="Times New Roman"/>
                <w:sz w:val="26"/>
                <w:szCs w:val="26"/>
              </w:rPr>
              <w:t xml:space="preserve">lập, giới </w:t>
            </w:r>
            <w:r w:rsidRPr="000707FB">
              <w:rPr>
                <w:rFonts w:ascii="Times New Roman" w:eastAsia="Times New Roman" w:hAnsi="Times New Roman" w:cs="Times New Roman"/>
                <w:sz w:val="26"/>
                <w:szCs w:val="26"/>
              </w:rPr>
              <w:t xml:space="preserve">tính, dân </w:t>
            </w:r>
            <w:r w:rsidRPr="000707FB">
              <w:rPr>
                <w:rFonts w:ascii="Times New Roman" w:hAnsi="Times New Roman" w:cs="Times New Roman"/>
                <w:sz w:val="26"/>
                <w:szCs w:val="26"/>
              </w:rPr>
              <w:t>tộc</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7B017887" w14:textId="77777777" w:rsidR="00E40810" w:rsidRPr="000707FB" w:rsidRDefault="00E40810" w:rsidP="00873157">
            <w:pPr>
              <w:widowControl w:val="0"/>
              <w:spacing w:before="100" w:after="60" w:line="360" w:lineRule="exact"/>
              <w:ind w:right="70"/>
              <w:jc w:val="center"/>
              <w:rPr>
                <w:rFonts w:ascii="Times New Roman" w:hAnsi="Times New Roman" w:cs="Times New Roman"/>
                <w:sz w:val="26"/>
                <w:szCs w:val="26"/>
              </w:rPr>
            </w:pPr>
            <w:r w:rsidRPr="000707FB">
              <w:rPr>
                <w:rFonts w:ascii="Times New Roman" w:hAnsi="Times New Roman" w:cs="Times New Roman"/>
                <w:sz w:val="26"/>
                <w:szCs w:val="26"/>
              </w:rPr>
              <w:t>Sở Giáo dục và Đào tạo</w:t>
            </w:r>
            <w:r w:rsidRPr="000707FB">
              <w:rPr>
                <w:rFonts w:ascii="Times New Roman" w:eastAsia="Times New Roman" w:hAnsi="Times New Roman" w:cs="Times New Roman"/>
                <w:sz w:val="26"/>
                <w:szCs w:val="26"/>
              </w:rPr>
              <w:t xml:space="preserve"> </w:t>
            </w:r>
          </w:p>
        </w:tc>
      </w:tr>
      <w:tr w:rsidR="00E40810" w:rsidRPr="000707FB" w14:paraId="7C460E0A"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tcPr>
          <w:p w14:paraId="186775AA" w14:textId="77777777" w:rsidR="00E40810" w:rsidRPr="000707FB" w:rsidRDefault="003E3121" w:rsidP="00873157">
            <w:pPr>
              <w:widowControl w:val="0"/>
              <w:spacing w:before="100" w:after="60" w:line="360" w:lineRule="exact"/>
              <w:ind w:left="8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XII </w:t>
            </w:r>
          </w:p>
        </w:tc>
        <w:tc>
          <w:tcPr>
            <w:tcW w:w="4646" w:type="pct"/>
            <w:gridSpan w:val="7"/>
            <w:tcBorders>
              <w:top w:val="single" w:sz="5" w:space="0" w:color="000000"/>
              <w:left w:val="single" w:sz="5" w:space="0" w:color="000000"/>
              <w:bottom w:val="single" w:sz="5" w:space="0" w:color="000000"/>
              <w:right w:val="single" w:sz="5" w:space="0" w:color="000000"/>
            </w:tcBorders>
          </w:tcPr>
          <w:p w14:paraId="5419C922" w14:textId="77777777" w:rsidR="00E40810" w:rsidRPr="000707FB" w:rsidRDefault="003E3121" w:rsidP="00873157">
            <w:pPr>
              <w:widowControl w:val="0"/>
              <w:spacing w:before="100" w:after="60" w:line="360" w:lineRule="exact"/>
              <w:ind w:right="6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NỘI VỤ - CẢI CÁCH HÀNH CHÍNH, CHUYỂN ĐỔI SỐ </w:t>
            </w:r>
          </w:p>
        </w:tc>
      </w:tr>
      <w:tr w:rsidR="00B65B97" w:rsidRPr="000707FB" w14:paraId="4A88DBE1"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26959D08"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tcPr>
          <w:p w14:paraId="54B5F813" w14:textId="77777777" w:rsidR="00E40810" w:rsidRPr="000707FB" w:rsidRDefault="00E40810" w:rsidP="00873157">
            <w:pPr>
              <w:widowControl w:val="0"/>
              <w:spacing w:before="60" w:after="60" w:line="360" w:lineRule="exact"/>
              <w:ind w:right="69"/>
              <w:jc w:val="both"/>
              <w:rPr>
                <w:rFonts w:ascii="Times New Roman" w:hAnsi="Times New Roman" w:cs="Times New Roman"/>
                <w:sz w:val="26"/>
                <w:szCs w:val="26"/>
              </w:rPr>
            </w:pPr>
            <w:r w:rsidRPr="000707FB">
              <w:rPr>
                <w:rFonts w:ascii="Times New Roman" w:hAnsi="Times New Roman" w:cs="Times New Roman"/>
                <w:sz w:val="26"/>
                <w:szCs w:val="26"/>
              </w:rPr>
              <w:t xml:space="preserve">Công chức, viên chức </w:t>
            </w:r>
            <w:r w:rsidRPr="000707FB">
              <w:rPr>
                <w:rFonts w:ascii="Times New Roman" w:eastAsia="Times New Roman" w:hAnsi="Times New Roman" w:cs="Times New Roman"/>
                <w:i/>
                <w:sz w:val="26"/>
                <w:szCs w:val="26"/>
              </w:rPr>
              <w:t xml:space="preserve">(biên chế hưởng lương từ NSNN; biên chế được giao; biên chế thực hiện; số tuyển mới, số nghỉ hưu, thôi việc, chuyển công tác ra khỏi cơ quan… </w:t>
            </w:r>
          </w:p>
        </w:tc>
        <w:tc>
          <w:tcPr>
            <w:tcW w:w="720" w:type="pct"/>
            <w:tcBorders>
              <w:top w:val="single" w:sz="5" w:space="0" w:color="000000"/>
              <w:left w:val="single" w:sz="5" w:space="0" w:color="000000"/>
              <w:bottom w:val="single" w:sz="5" w:space="0" w:color="000000"/>
              <w:right w:val="single" w:sz="5" w:space="0" w:color="000000"/>
            </w:tcBorders>
            <w:vAlign w:val="center"/>
          </w:tcPr>
          <w:p w14:paraId="63FAC545"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66ED623"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0519D00A"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4A4EC282"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Sở Nội vụ</w:t>
            </w:r>
          </w:p>
        </w:tc>
      </w:tr>
      <w:tr w:rsidR="00B65B97" w:rsidRPr="000707FB" w14:paraId="140ACA86"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7F681ABB"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57D66986"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Tỷ lệ người dân sử dụng dịch vụ công trực tuyến</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579B219B"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75650EAC"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40F0D4BF"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721E6B64"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Sở Khoa học và Công nghệ</w:t>
            </w:r>
            <w:r w:rsidRPr="000707FB">
              <w:rPr>
                <w:rFonts w:ascii="Times New Roman" w:eastAsia="Times New Roman" w:hAnsi="Times New Roman" w:cs="Times New Roman"/>
                <w:sz w:val="26"/>
                <w:szCs w:val="26"/>
              </w:rPr>
              <w:t xml:space="preserve"> </w:t>
            </w:r>
          </w:p>
        </w:tc>
      </w:tr>
      <w:tr w:rsidR="00B65B97" w:rsidRPr="000707FB" w14:paraId="62F160A0"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7D083F6F"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3 </w:t>
            </w:r>
          </w:p>
        </w:tc>
        <w:tc>
          <w:tcPr>
            <w:tcW w:w="1509" w:type="pct"/>
            <w:gridSpan w:val="2"/>
            <w:tcBorders>
              <w:top w:val="single" w:sz="5" w:space="0" w:color="000000"/>
              <w:left w:val="single" w:sz="5" w:space="0" w:color="000000"/>
              <w:bottom w:val="single" w:sz="5" w:space="0" w:color="000000"/>
              <w:right w:val="single" w:sz="5" w:space="0" w:color="000000"/>
            </w:tcBorders>
          </w:tcPr>
          <w:p w14:paraId="40766D7A" w14:textId="77777777" w:rsidR="00E40810" w:rsidRPr="000707FB" w:rsidRDefault="00E40810" w:rsidP="00873157">
            <w:pPr>
              <w:widowControl w:val="0"/>
              <w:spacing w:before="60" w:after="60" w:line="360" w:lineRule="exact"/>
              <w:ind w:right="73"/>
              <w:jc w:val="both"/>
              <w:rPr>
                <w:rFonts w:ascii="Times New Roman" w:hAnsi="Times New Roman" w:cs="Times New Roman"/>
                <w:sz w:val="26"/>
                <w:szCs w:val="26"/>
              </w:rPr>
            </w:pPr>
            <w:r w:rsidRPr="000707FB">
              <w:rPr>
                <w:rFonts w:ascii="Times New Roman" w:hAnsi="Times New Roman" w:cs="Times New Roman"/>
                <w:sz w:val="26"/>
                <w:szCs w:val="26"/>
              </w:rPr>
              <w:t>Tỷ lệ cung cấp dịch vụ công trực tuyến toàn trình trên Cổng dịch vụ công quốc gia</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1A52A762"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6FEC07B5"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4CF091EE"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441B35F2"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Văn</w:t>
            </w:r>
            <w:r w:rsidRPr="000707FB">
              <w:rPr>
                <w:rFonts w:ascii="Times New Roman" w:eastAsia="Times New Roman" w:hAnsi="Times New Roman" w:cs="Times New Roman"/>
                <w:sz w:val="26"/>
                <w:szCs w:val="26"/>
              </w:rPr>
              <w:t xml:space="preserve"> phòng UBND </w:t>
            </w:r>
            <w:r w:rsidRPr="000707FB">
              <w:rPr>
                <w:rFonts w:ascii="Times New Roman" w:hAnsi="Times New Roman" w:cs="Times New Roman"/>
                <w:sz w:val="26"/>
                <w:szCs w:val="26"/>
              </w:rPr>
              <w:t>tỉnh</w:t>
            </w:r>
            <w:r w:rsidRPr="000707FB">
              <w:rPr>
                <w:rFonts w:ascii="Times New Roman" w:eastAsia="Times New Roman" w:hAnsi="Times New Roman" w:cs="Times New Roman"/>
                <w:sz w:val="26"/>
                <w:szCs w:val="26"/>
              </w:rPr>
              <w:t xml:space="preserve"> </w:t>
            </w:r>
          </w:p>
        </w:tc>
      </w:tr>
      <w:tr w:rsidR="00B65B97" w:rsidRPr="000707FB" w14:paraId="154EB585"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6114C08D"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4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742BC6AC" w14:textId="77777777" w:rsidR="00E40810" w:rsidRPr="000707FB" w:rsidRDefault="00E40810" w:rsidP="00873157">
            <w:pPr>
              <w:widowControl w:val="0"/>
              <w:spacing w:before="60" w:after="60" w:line="360" w:lineRule="exact"/>
              <w:ind w:right="71"/>
              <w:jc w:val="both"/>
              <w:rPr>
                <w:rFonts w:ascii="Times New Roman" w:hAnsi="Times New Roman" w:cs="Times New Roman"/>
                <w:sz w:val="26"/>
                <w:szCs w:val="26"/>
              </w:rPr>
            </w:pPr>
            <w:r w:rsidRPr="000707FB">
              <w:rPr>
                <w:rFonts w:ascii="Times New Roman" w:hAnsi="Times New Roman" w:cs="Times New Roman"/>
                <w:sz w:val="26"/>
                <w:szCs w:val="26"/>
              </w:rPr>
              <w:t xml:space="preserve">Tỷ lệ thanh toán trực tuyến trên Cổng dịch vụ </w:t>
            </w:r>
            <w:r w:rsidRPr="000707FB">
              <w:rPr>
                <w:rFonts w:ascii="Times New Roman" w:hAnsi="Times New Roman" w:cs="Times New Roman"/>
                <w:sz w:val="26"/>
                <w:szCs w:val="26"/>
              </w:rPr>
              <w:lastRenderedPageBreak/>
              <w:t>công quốc gia</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4E71B270"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lastRenderedPageBreak/>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7AD75990"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293D237"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6BF446D8"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Văn </w:t>
            </w:r>
            <w:r w:rsidRPr="000707FB">
              <w:rPr>
                <w:rFonts w:ascii="Times New Roman" w:eastAsia="Times New Roman" w:hAnsi="Times New Roman" w:cs="Times New Roman"/>
                <w:sz w:val="26"/>
                <w:szCs w:val="26"/>
              </w:rPr>
              <w:t xml:space="preserve">phòng UBND </w:t>
            </w:r>
            <w:r w:rsidRPr="000707FB">
              <w:rPr>
                <w:rFonts w:ascii="Times New Roman" w:hAnsi="Times New Roman" w:cs="Times New Roman"/>
                <w:sz w:val="26"/>
                <w:szCs w:val="26"/>
              </w:rPr>
              <w:t>tỉnh</w:t>
            </w:r>
            <w:r w:rsidRPr="000707FB">
              <w:rPr>
                <w:rFonts w:ascii="Times New Roman" w:eastAsia="Times New Roman" w:hAnsi="Times New Roman" w:cs="Times New Roman"/>
                <w:sz w:val="26"/>
                <w:szCs w:val="26"/>
              </w:rPr>
              <w:t xml:space="preserve"> </w:t>
            </w:r>
          </w:p>
        </w:tc>
      </w:tr>
      <w:tr w:rsidR="00B65B97" w:rsidRPr="000707FB" w14:paraId="28CDD296"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7967C46"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lastRenderedPageBreak/>
              <w:t xml:space="preserve">5 </w:t>
            </w:r>
          </w:p>
        </w:tc>
        <w:tc>
          <w:tcPr>
            <w:tcW w:w="1509" w:type="pct"/>
            <w:gridSpan w:val="2"/>
            <w:tcBorders>
              <w:top w:val="single" w:sz="5" w:space="0" w:color="000000"/>
              <w:left w:val="single" w:sz="5" w:space="0" w:color="000000"/>
              <w:bottom w:val="single" w:sz="5" w:space="0" w:color="000000"/>
              <w:right w:val="single" w:sz="5" w:space="0" w:color="000000"/>
            </w:tcBorders>
          </w:tcPr>
          <w:p w14:paraId="332A2B73" w14:textId="77777777" w:rsidR="00E40810" w:rsidRPr="000707FB" w:rsidRDefault="00E40810" w:rsidP="00873157">
            <w:pPr>
              <w:widowControl w:val="0"/>
              <w:spacing w:before="60" w:after="60" w:line="360" w:lineRule="exact"/>
              <w:ind w:right="74"/>
              <w:jc w:val="both"/>
              <w:rPr>
                <w:rFonts w:ascii="Times New Roman" w:hAnsi="Times New Roman" w:cs="Times New Roman"/>
                <w:sz w:val="26"/>
                <w:szCs w:val="26"/>
              </w:rPr>
            </w:pPr>
            <w:r w:rsidRPr="000707FB">
              <w:rPr>
                <w:rFonts w:ascii="Times New Roman" w:hAnsi="Times New Roman" w:cs="Times New Roman"/>
                <w:sz w:val="26"/>
                <w:szCs w:val="26"/>
              </w:rPr>
              <w:t>Tỷ lệ cắt giảm, đơn giản hóa quy định, chi phí tuân thủ quy định liên quan đến hoạt động kinh doanh</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73D1A015"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4BF74681"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06 </w:t>
            </w:r>
            <w:r w:rsidRPr="000707FB">
              <w:rPr>
                <w:rFonts w:ascii="Times New Roman" w:hAnsi="Times New Roman" w:cs="Times New Roman"/>
                <w:sz w:val="26"/>
                <w:szCs w:val="26"/>
              </w:rPr>
              <w:t>tháng/năm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6858ACE2"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2CED5B21"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Văn </w:t>
            </w:r>
            <w:r w:rsidRPr="000707FB">
              <w:rPr>
                <w:rFonts w:ascii="Times New Roman" w:eastAsia="Times New Roman" w:hAnsi="Times New Roman" w:cs="Times New Roman"/>
                <w:sz w:val="26"/>
                <w:szCs w:val="26"/>
              </w:rPr>
              <w:t xml:space="preserve">phòng UBND </w:t>
            </w:r>
            <w:r w:rsidRPr="000707FB">
              <w:rPr>
                <w:rFonts w:ascii="Times New Roman" w:hAnsi="Times New Roman" w:cs="Times New Roman"/>
                <w:sz w:val="26"/>
                <w:szCs w:val="26"/>
              </w:rPr>
              <w:t>tỉnh</w:t>
            </w:r>
            <w:r w:rsidRPr="000707FB">
              <w:rPr>
                <w:rFonts w:ascii="Times New Roman" w:eastAsia="Times New Roman" w:hAnsi="Times New Roman" w:cs="Times New Roman"/>
                <w:sz w:val="26"/>
                <w:szCs w:val="26"/>
              </w:rPr>
              <w:t xml:space="preserve"> </w:t>
            </w:r>
          </w:p>
        </w:tc>
      </w:tr>
      <w:tr w:rsidR="00B65B97" w:rsidRPr="000707FB" w14:paraId="5D3F169F" w14:textId="77777777" w:rsidTr="000B533F">
        <w:tblPrEx>
          <w:tblCellMar>
            <w:top w:w="8"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7B1496E9"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6 </w:t>
            </w:r>
          </w:p>
        </w:tc>
        <w:tc>
          <w:tcPr>
            <w:tcW w:w="1509" w:type="pct"/>
            <w:gridSpan w:val="2"/>
            <w:tcBorders>
              <w:top w:val="single" w:sz="5" w:space="0" w:color="000000"/>
              <w:left w:val="single" w:sz="5" w:space="0" w:color="000000"/>
              <w:bottom w:val="single" w:sz="5" w:space="0" w:color="000000"/>
              <w:right w:val="single" w:sz="5" w:space="0" w:color="000000"/>
            </w:tcBorders>
          </w:tcPr>
          <w:p w14:paraId="5FEE615A" w14:textId="77777777" w:rsidR="00E40810" w:rsidRPr="000707FB" w:rsidRDefault="00E40810" w:rsidP="00873157">
            <w:pPr>
              <w:widowControl w:val="0"/>
              <w:spacing w:before="60" w:after="60" w:line="360" w:lineRule="exact"/>
              <w:ind w:right="72"/>
              <w:jc w:val="both"/>
              <w:rPr>
                <w:rFonts w:ascii="Times New Roman" w:hAnsi="Times New Roman" w:cs="Times New Roman"/>
                <w:sz w:val="26"/>
                <w:szCs w:val="26"/>
              </w:rPr>
            </w:pPr>
            <w:r w:rsidRPr="000707FB">
              <w:rPr>
                <w:rFonts w:ascii="Times New Roman" w:hAnsi="Times New Roman" w:cs="Times New Roman"/>
                <w:sz w:val="26"/>
                <w:szCs w:val="26"/>
              </w:rPr>
              <w:t>Nhóm chỉ số đánh giá chất lượng phục vụ người dân, doanh nghiệp trong thực hiện thủ tục hành chính, dịch vụ công theo thời gian thực trên môi trường điện tử</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5719AB83"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0ED5970F" w14:textId="77777777" w:rsidR="00E40810" w:rsidRPr="000707FB" w:rsidRDefault="00E40810" w:rsidP="00873157">
            <w:pPr>
              <w:widowControl w:val="0"/>
              <w:spacing w:before="60" w:after="60" w:line="360" w:lineRule="exact"/>
              <w:ind w:left="22" w:right="70"/>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310E574"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2A3F662A"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Văn </w:t>
            </w:r>
            <w:r w:rsidRPr="000707FB">
              <w:rPr>
                <w:rFonts w:ascii="Times New Roman" w:eastAsia="Times New Roman" w:hAnsi="Times New Roman" w:cs="Times New Roman"/>
                <w:sz w:val="26"/>
                <w:szCs w:val="26"/>
              </w:rPr>
              <w:t xml:space="preserve">phòng UBND </w:t>
            </w:r>
            <w:r w:rsidRPr="000707FB">
              <w:rPr>
                <w:rFonts w:ascii="Times New Roman" w:hAnsi="Times New Roman" w:cs="Times New Roman"/>
                <w:sz w:val="26"/>
                <w:szCs w:val="26"/>
              </w:rPr>
              <w:t>tỉnh</w:t>
            </w:r>
            <w:r w:rsidRPr="000707FB">
              <w:rPr>
                <w:rFonts w:ascii="Times New Roman" w:eastAsia="Times New Roman" w:hAnsi="Times New Roman" w:cs="Times New Roman"/>
                <w:sz w:val="26"/>
                <w:szCs w:val="26"/>
              </w:rPr>
              <w:t xml:space="preserve"> </w:t>
            </w:r>
          </w:p>
        </w:tc>
      </w:tr>
      <w:tr w:rsidR="00B65B97" w:rsidRPr="000707FB" w14:paraId="1165D092" w14:textId="77777777" w:rsidTr="000B533F">
        <w:tblPrEx>
          <w:tblCellMar>
            <w:top w:w="10" w:type="dxa"/>
            <w:left w:w="66"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5853C8E6"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7 </w:t>
            </w:r>
          </w:p>
        </w:tc>
        <w:tc>
          <w:tcPr>
            <w:tcW w:w="1509" w:type="pct"/>
            <w:gridSpan w:val="2"/>
            <w:tcBorders>
              <w:top w:val="single" w:sz="5" w:space="0" w:color="000000"/>
              <w:left w:val="single" w:sz="5" w:space="0" w:color="000000"/>
              <w:bottom w:val="single" w:sz="5" w:space="0" w:color="000000"/>
              <w:right w:val="single" w:sz="5" w:space="0" w:color="000000"/>
            </w:tcBorders>
          </w:tcPr>
          <w:p w14:paraId="214EF20E" w14:textId="77777777" w:rsidR="00E40810" w:rsidRPr="000707FB" w:rsidRDefault="00E40810" w:rsidP="00873157">
            <w:pPr>
              <w:widowControl w:val="0"/>
              <w:spacing w:before="60" w:after="60" w:line="360" w:lineRule="exact"/>
              <w:ind w:left="34" w:right="69"/>
              <w:jc w:val="both"/>
              <w:rPr>
                <w:rFonts w:ascii="Times New Roman" w:hAnsi="Times New Roman" w:cs="Times New Roman"/>
                <w:sz w:val="26"/>
                <w:szCs w:val="26"/>
              </w:rPr>
            </w:pPr>
            <w:r w:rsidRPr="000707FB">
              <w:rPr>
                <w:rFonts w:ascii="Times New Roman" w:hAnsi="Times New Roman" w:cs="Times New Roman"/>
                <w:sz w:val="26"/>
                <w:szCs w:val="26"/>
              </w:rPr>
              <w:t>Nhóm chỉ số theo dõi việc thực hiện nhiệm vụ Chí</w:t>
            </w:r>
            <w:r w:rsidRPr="000707FB">
              <w:rPr>
                <w:rFonts w:ascii="Times New Roman" w:eastAsia="Times New Roman" w:hAnsi="Times New Roman" w:cs="Times New Roman"/>
                <w:sz w:val="26"/>
                <w:szCs w:val="26"/>
              </w:rPr>
              <w:t xml:space="preserve">nh </w:t>
            </w:r>
            <w:r w:rsidRPr="000707FB">
              <w:rPr>
                <w:rFonts w:ascii="Times New Roman" w:hAnsi="Times New Roman" w:cs="Times New Roman"/>
                <w:sz w:val="26"/>
                <w:szCs w:val="26"/>
              </w:rPr>
              <w:t>phủ, Thủ tướng Chính phủ giao</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6CA8B609"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Sở, ngành/ huyện, thành phố</w:t>
            </w:r>
          </w:p>
        </w:tc>
        <w:tc>
          <w:tcPr>
            <w:tcW w:w="819" w:type="pct"/>
            <w:tcBorders>
              <w:top w:val="single" w:sz="5" w:space="0" w:color="000000"/>
              <w:left w:val="single" w:sz="5" w:space="0" w:color="000000"/>
              <w:bottom w:val="single" w:sz="5" w:space="0" w:color="000000"/>
              <w:right w:val="single" w:sz="5" w:space="0" w:color="000000"/>
            </w:tcBorders>
            <w:vAlign w:val="center"/>
          </w:tcPr>
          <w:p w14:paraId="1F5C64E4" w14:textId="77777777" w:rsidR="00E40810" w:rsidRPr="000707FB" w:rsidRDefault="00E40810" w:rsidP="00873157">
            <w:pPr>
              <w:widowControl w:val="0"/>
              <w:spacing w:before="60" w:after="60" w:line="360" w:lineRule="exact"/>
              <w:ind w:left="22" w:right="36"/>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6974EC7"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65B5FADD"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Văn </w:t>
            </w:r>
            <w:r w:rsidRPr="000707FB">
              <w:rPr>
                <w:rFonts w:ascii="Times New Roman" w:eastAsia="Times New Roman" w:hAnsi="Times New Roman" w:cs="Times New Roman"/>
                <w:sz w:val="26"/>
                <w:szCs w:val="26"/>
              </w:rPr>
              <w:t xml:space="preserve">phòng UBND </w:t>
            </w:r>
            <w:r w:rsidRPr="000707FB">
              <w:rPr>
                <w:rFonts w:ascii="Times New Roman" w:hAnsi="Times New Roman" w:cs="Times New Roman"/>
                <w:sz w:val="26"/>
                <w:szCs w:val="26"/>
              </w:rPr>
              <w:t>tỉnh</w:t>
            </w:r>
            <w:r w:rsidRPr="000707FB">
              <w:rPr>
                <w:rFonts w:ascii="Times New Roman" w:eastAsia="Times New Roman" w:hAnsi="Times New Roman" w:cs="Times New Roman"/>
                <w:sz w:val="26"/>
                <w:szCs w:val="26"/>
              </w:rPr>
              <w:t xml:space="preserve"> </w:t>
            </w:r>
          </w:p>
        </w:tc>
      </w:tr>
      <w:tr w:rsidR="00B65B97" w:rsidRPr="000707FB" w14:paraId="17EDB96C" w14:textId="77777777" w:rsidTr="000B533F">
        <w:tblPrEx>
          <w:tblCellMar>
            <w:top w:w="10" w:type="dxa"/>
            <w:left w:w="66"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9FF342E"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8 </w:t>
            </w:r>
          </w:p>
        </w:tc>
        <w:tc>
          <w:tcPr>
            <w:tcW w:w="1509" w:type="pct"/>
            <w:gridSpan w:val="2"/>
            <w:tcBorders>
              <w:top w:val="single" w:sz="5" w:space="0" w:color="000000"/>
              <w:left w:val="single" w:sz="5" w:space="0" w:color="000000"/>
              <w:bottom w:val="single" w:sz="5" w:space="0" w:color="000000"/>
              <w:right w:val="single" w:sz="5" w:space="0" w:color="000000"/>
            </w:tcBorders>
          </w:tcPr>
          <w:p w14:paraId="1E817299" w14:textId="77777777" w:rsidR="00E40810" w:rsidRPr="000707FB" w:rsidRDefault="00E40810" w:rsidP="00873157">
            <w:pPr>
              <w:widowControl w:val="0"/>
              <w:spacing w:before="60" w:after="60" w:line="360" w:lineRule="exact"/>
              <w:ind w:left="34" w:right="71"/>
              <w:jc w:val="both"/>
              <w:rPr>
                <w:rFonts w:ascii="Times New Roman" w:hAnsi="Times New Roman" w:cs="Times New Roman"/>
                <w:sz w:val="26"/>
                <w:szCs w:val="26"/>
              </w:rPr>
            </w:pPr>
            <w:r w:rsidRPr="000707FB">
              <w:rPr>
                <w:rFonts w:ascii="Times New Roman" w:hAnsi="Times New Roman" w:cs="Times New Roman"/>
                <w:sz w:val="26"/>
                <w:szCs w:val="26"/>
              </w:rPr>
              <w:t>Chỉ số cải cách hành chính của tỉnh và của các sở, ngành, địa phương</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tcPr>
          <w:p w14:paraId="67161FA9" w14:textId="77777777" w:rsidR="00E40810" w:rsidRPr="006F7BC1" w:rsidRDefault="00E40810" w:rsidP="00873157">
            <w:pPr>
              <w:widowControl w:val="0"/>
              <w:spacing w:before="60" w:after="60" w:line="360" w:lineRule="exact"/>
              <w:jc w:val="center"/>
              <w:rPr>
                <w:rFonts w:ascii="Times New Roman" w:hAnsi="Times New Roman" w:cs="Times New Roman"/>
                <w:sz w:val="26"/>
                <w:szCs w:val="26"/>
                <w:lang w:val="vi-VN"/>
              </w:rPr>
            </w:pPr>
            <w:r w:rsidRPr="000707FB">
              <w:rPr>
                <w:rFonts w:ascii="Times New Roman" w:hAnsi="Times New Roman" w:cs="Times New Roman"/>
                <w:sz w:val="26"/>
                <w:szCs w:val="26"/>
              </w:rPr>
              <w:t xml:space="preserve">Sở, ngành/ </w:t>
            </w:r>
            <w:r w:rsidR="006F7BC1" w:rsidRPr="000707FB">
              <w:rPr>
                <w:rFonts w:ascii="Times New Roman" w:hAnsi="Times New Roman" w:cs="Times New Roman"/>
                <w:sz w:val="26"/>
                <w:szCs w:val="26"/>
              </w:rPr>
              <w:t>Huyện, thành phố</w:t>
            </w:r>
          </w:p>
        </w:tc>
        <w:tc>
          <w:tcPr>
            <w:tcW w:w="819" w:type="pct"/>
            <w:tcBorders>
              <w:top w:val="single" w:sz="5" w:space="0" w:color="000000"/>
              <w:left w:val="single" w:sz="5" w:space="0" w:color="000000"/>
              <w:bottom w:val="single" w:sz="5" w:space="0" w:color="000000"/>
              <w:right w:val="single" w:sz="5" w:space="0" w:color="000000"/>
            </w:tcBorders>
            <w:vAlign w:val="center"/>
          </w:tcPr>
          <w:p w14:paraId="56C98C8E" w14:textId="77777777" w:rsidR="00E40810" w:rsidRPr="000707FB" w:rsidRDefault="00E40810" w:rsidP="00873157">
            <w:pPr>
              <w:widowControl w:val="0"/>
              <w:spacing w:before="60" w:after="60" w:line="360" w:lineRule="exact"/>
              <w:ind w:left="22" w:right="37"/>
              <w:jc w:val="center"/>
              <w:rPr>
                <w:rFonts w:ascii="Times New Roman" w:hAnsi="Times New Roman" w:cs="Times New Roman"/>
                <w:sz w:val="26"/>
                <w:szCs w:val="26"/>
              </w:rPr>
            </w:pPr>
            <w:r w:rsidRPr="000707FB">
              <w:rPr>
                <w:rFonts w:ascii="Times New Roman" w:hAnsi="Times New Roman" w:cs="Times New Roman"/>
                <w:sz w:val="26"/>
                <w:szCs w:val="26"/>
              </w:rPr>
              <w:t>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0D220E96"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6E9652A7"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Sở Nội vụ</w:t>
            </w:r>
          </w:p>
        </w:tc>
      </w:tr>
      <w:tr w:rsidR="00B65B97" w:rsidRPr="000707FB" w14:paraId="0A663414" w14:textId="77777777" w:rsidTr="000B533F">
        <w:tblPrEx>
          <w:tblCellMar>
            <w:top w:w="10" w:type="dxa"/>
            <w:left w:w="66"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15EF1551" w14:textId="77777777" w:rsidR="00E40810" w:rsidRPr="000707FB" w:rsidRDefault="003E3121" w:rsidP="00873157">
            <w:pPr>
              <w:widowControl w:val="0"/>
              <w:spacing w:before="60" w:after="60" w:line="360" w:lineRule="exact"/>
              <w:ind w:left="86"/>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XIII </w:t>
            </w:r>
          </w:p>
        </w:tc>
        <w:tc>
          <w:tcPr>
            <w:tcW w:w="1509" w:type="pct"/>
            <w:gridSpan w:val="2"/>
            <w:tcBorders>
              <w:top w:val="single" w:sz="5" w:space="0" w:color="000000"/>
              <w:left w:val="single" w:sz="5" w:space="0" w:color="000000"/>
              <w:bottom w:val="single" w:sz="5" w:space="0" w:color="000000"/>
              <w:right w:val="single" w:sz="5" w:space="0" w:color="000000"/>
            </w:tcBorders>
          </w:tcPr>
          <w:p w14:paraId="101176EE" w14:textId="77777777" w:rsidR="00E40810" w:rsidRPr="000707FB" w:rsidRDefault="003E3121" w:rsidP="00873157">
            <w:pPr>
              <w:widowControl w:val="0"/>
              <w:spacing w:before="60" w:after="60" w:line="360" w:lineRule="exact"/>
              <w:ind w:left="34" w:right="69"/>
              <w:jc w:val="both"/>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NHÓM CHỈ SỐ THEO DÕI GIÁM SÁT VỀ TÌNH HÌNH PHÁT TRIỂN KINH TẾ - XÃ HỘI CỦA CÁC ĐỊA PHƯƠNG </w:t>
            </w:r>
          </w:p>
        </w:tc>
        <w:tc>
          <w:tcPr>
            <w:tcW w:w="720" w:type="pct"/>
            <w:tcBorders>
              <w:top w:val="single" w:sz="5" w:space="0" w:color="000000"/>
              <w:left w:val="single" w:sz="5" w:space="0" w:color="000000"/>
              <w:bottom w:val="single" w:sz="5" w:space="0" w:color="000000"/>
              <w:right w:val="single" w:sz="5" w:space="0" w:color="000000"/>
            </w:tcBorders>
            <w:vAlign w:val="center"/>
          </w:tcPr>
          <w:p w14:paraId="090C4C46" w14:textId="77777777" w:rsidR="00E40810" w:rsidRPr="006F7BC1" w:rsidRDefault="006F7BC1" w:rsidP="00873157">
            <w:pPr>
              <w:widowControl w:val="0"/>
              <w:spacing w:before="60" w:after="60" w:line="360" w:lineRule="exact"/>
              <w:jc w:val="center"/>
              <w:rPr>
                <w:rFonts w:ascii="Times New Roman" w:hAnsi="Times New Roman" w:cs="Times New Roman"/>
                <w:sz w:val="26"/>
                <w:szCs w:val="26"/>
                <w:lang w:val="vi-VN"/>
              </w:rPr>
            </w:pPr>
            <w:r w:rsidRPr="000707FB">
              <w:rPr>
                <w:rFonts w:ascii="Times New Roman" w:hAnsi="Times New Roman" w:cs="Times New Roman"/>
                <w:sz w:val="26"/>
                <w:szCs w:val="26"/>
              </w:rPr>
              <w:t>Huyện, thành phố</w:t>
            </w:r>
          </w:p>
        </w:tc>
        <w:tc>
          <w:tcPr>
            <w:tcW w:w="819" w:type="pct"/>
            <w:tcBorders>
              <w:top w:val="single" w:sz="5" w:space="0" w:color="000000"/>
              <w:left w:val="single" w:sz="5" w:space="0" w:color="000000"/>
              <w:bottom w:val="single" w:sz="5" w:space="0" w:color="000000"/>
              <w:right w:val="single" w:sz="5" w:space="0" w:color="000000"/>
            </w:tcBorders>
            <w:vAlign w:val="center"/>
          </w:tcPr>
          <w:p w14:paraId="37D6DBAB" w14:textId="77777777" w:rsidR="00E40810" w:rsidRPr="000707FB" w:rsidRDefault="00E40810" w:rsidP="00873157">
            <w:pPr>
              <w:widowControl w:val="0"/>
              <w:spacing w:before="60" w:after="60" w:line="360" w:lineRule="exact"/>
              <w:ind w:left="22" w:right="36"/>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48B5F87A"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080A337F"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UBND </w:t>
            </w:r>
            <w:r w:rsidRPr="000707FB">
              <w:rPr>
                <w:rFonts w:ascii="Times New Roman" w:hAnsi="Times New Roman" w:cs="Times New Roman"/>
                <w:sz w:val="26"/>
                <w:szCs w:val="26"/>
              </w:rPr>
              <w:t>huyện, thành phố</w:t>
            </w:r>
            <w:r w:rsidRPr="000707FB">
              <w:rPr>
                <w:rFonts w:ascii="Times New Roman" w:eastAsia="Times New Roman" w:hAnsi="Times New Roman" w:cs="Times New Roman"/>
                <w:sz w:val="26"/>
                <w:szCs w:val="26"/>
              </w:rPr>
              <w:t xml:space="preserve"> </w:t>
            </w:r>
          </w:p>
        </w:tc>
      </w:tr>
      <w:tr w:rsidR="00E40810" w:rsidRPr="000707FB" w14:paraId="3213845B" w14:textId="77777777" w:rsidTr="000B533F">
        <w:tblPrEx>
          <w:tblCellMar>
            <w:top w:w="10" w:type="dxa"/>
            <w:left w:w="66" w:type="dxa"/>
            <w:right w:w="29" w:type="dxa"/>
          </w:tblCellMar>
        </w:tblPrEx>
        <w:trPr>
          <w:trHeight w:val="20"/>
        </w:trPr>
        <w:tc>
          <w:tcPr>
            <w:tcW w:w="5000" w:type="pct"/>
            <w:gridSpan w:val="8"/>
            <w:tcBorders>
              <w:top w:val="single" w:sz="5" w:space="0" w:color="000000"/>
              <w:left w:val="single" w:sz="5" w:space="0" w:color="000000"/>
              <w:bottom w:val="single" w:sz="5" w:space="0" w:color="000000"/>
              <w:right w:val="single" w:sz="5" w:space="0" w:color="000000"/>
            </w:tcBorders>
          </w:tcPr>
          <w:p w14:paraId="0DE8ABCD" w14:textId="77777777" w:rsidR="00E40810" w:rsidRPr="000707FB" w:rsidRDefault="003E3121" w:rsidP="00873157">
            <w:pPr>
              <w:widowControl w:val="0"/>
              <w:spacing w:before="60" w:after="60" w:line="360" w:lineRule="exact"/>
              <w:ind w:right="66"/>
              <w:jc w:val="both"/>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B. NHÓM CHỈ SỐ THEO DÕI NHIỆM VỤ THỰC HIỆN KẾ HOẠCH PHÁT TRIỂN KINH TẾ - XÃ HỘI </w:t>
            </w:r>
            <w:r w:rsidR="00AA4D57" w:rsidRPr="000707FB">
              <w:rPr>
                <w:rFonts w:ascii="Times New Roman" w:eastAsia="Times New Roman" w:hAnsi="Times New Roman" w:cs="Times New Roman"/>
                <w:b/>
                <w:sz w:val="26"/>
                <w:szCs w:val="26"/>
              </w:rPr>
              <w:t>ĐỊNH</w:t>
            </w:r>
            <w:r w:rsidR="00AA4D57" w:rsidRPr="000707FB">
              <w:rPr>
                <w:rFonts w:ascii="Times New Roman" w:eastAsia="Times New Roman" w:hAnsi="Times New Roman" w:cs="Times New Roman"/>
                <w:b/>
                <w:sz w:val="26"/>
                <w:szCs w:val="26"/>
                <w:lang w:val="vi-VN"/>
              </w:rPr>
              <w:t xml:space="preserve"> KỲ</w:t>
            </w:r>
            <w:r w:rsidRPr="000707FB">
              <w:rPr>
                <w:rFonts w:ascii="Times New Roman" w:eastAsia="Times New Roman" w:hAnsi="Times New Roman" w:cs="Times New Roman"/>
                <w:b/>
                <w:sz w:val="26"/>
                <w:szCs w:val="26"/>
              </w:rPr>
              <w:t xml:space="preserve"> </w:t>
            </w:r>
          </w:p>
        </w:tc>
      </w:tr>
      <w:tr w:rsidR="00B65B97" w:rsidRPr="000707FB" w14:paraId="14881F1C" w14:textId="77777777" w:rsidTr="000B533F">
        <w:tblPrEx>
          <w:tblCellMar>
            <w:top w:w="10" w:type="dxa"/>
            <w:left w:w="66"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31C96955"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1</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16DAA64B" w14:textId="77777777" w:rsidR="00E40810" w:rsidRPr="000707FB" w:rsidRDefault="00E40810" w:rsidP="00873157">
            <w:pPr>
              <w:widowControl w:val="0"/>
              <w:spacing w:before="60" w:after="60" w:line="360" w:lineRule="exact"/>
              <w:ind w:left="34"/>
              <w:jc w:val="both"/>
              <w:rPr>
                <w:rFonts w:ascii="Times New Roman" w:hAnsi="Times New Roman" w:cs="Times New Roman"/>
                <w:sz w:val="26"/>
                <w:szCs w:val="26"/>
              </w:rPr>
            </w:pPr>
            <w:r w:rsidRPr="000707FB">
              <w:rPr>
                <w:rFonts w:ascii="Times New Roman" w:hAnsi="Times New Roman" w:cs="Times New Roman"/>
                <w:sz w:val="26"/>
                <w:szCs w:val="26"/>
              </w:rPr>
              <w:t>Tốc độ tăng tổng sản phẩm trong nước (GDP) và GRDP của các địa phương</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5D2A3880"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Toàn </w:t>
            </w:r>
            <w:r w:rsidRPr="000707FB">
              <w:rPr>
                <w:rFonts w:ascii="Times New Roman" w:hAnsi="Times New Roman" w:cs="Times New Roman"/>
                <w:sz w:val="26"/>
                <w:szCs w:val="26"/>
              </w:rPr>
              <w:t>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7C67B9D"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hAnsi="Times New Roman" w:cs="Times New Roman"/>
                <w:sz w:val="26"/>
                <w:szCs w:val="26"/>
              </w:rPr>
              <w:t>Quý/Năm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54810C34"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75BDFC61"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Tài chính; 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tc>
      </w:tr>
      <w:tr w:rsidR="00B65B97" w:rsidRPr="000707FB" w14:paraId="2C20D1A1" w14:textId="77777777" w:rsidTr="000B533F">
        <w:tblPrEx>
          <w:tblCellMar>
            <w:top w:w="10" w:type="dxa"/>
            <w:left w:w="66"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451E310A"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2</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324C2B7E" w14:textId="77777777" w:rsidR="00E40810" w:rsidRPr="000707FB" w:rsidRDefault="00E40810" w:rsidP="00873157">
            <w:pPr>
              <w:widowControl w:val="0"/>
              <w:spacing w:before="60" w:after="60" w:line="360" w:lineRule="exact"/>
              <w:ind w:left="34" w:right="72"/>
              <w:jc w:val="both"/>
              <w:rPr>
                <w:rFonts w:ascii="Times New Roman" w:hAnsi="Times New Roman" w:cs="Times New Roman"/>
                <w:sz w:val="26"/>
                <w:szCs w:val="26"/>
              </w:rPr>
            </w:pPr>
            <w:r w:rsidRPr="000707FB">
              <w:rPr>
                <w:rFonts w:ascii="Times New Roman" w:hAnsi="Times New Roman" w:cs="Times New Roman"/>
                <w:sz w:val="26"/>
                <w:szCs w:val="26"/>
              </w:rPr>
              <w:t>GDP bình quân đầu người; GRDP bình quân đầu người</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2F2D58F7"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79BACD8D" w14:textId="77777777" w:rsidR="00E40810" w:rsidRPr="000707FB" w:rsidRDefault="00E40810" w:rsidP="00873157">
            <w:pPr>
              <w:widowControl w:val="0"/>
              <w:spacing w:before="60" w:after="60" w:line="360" w:lineRule="exact"/>
              <w:ind w:left="22" w:right="37"/>
              <w:jc w:val="center"/>
              <w:rPr>
                <w:rFonts w:ascii="Times New Roman" w:hAnsi="Times New Roman" w:cs="Times New Roman"/>
                <w:sz w:val="26"/>
                <w:szCs w:val="26"/>
              </w:rPr>
            </w:pPr>
            <w:r w:rsidRPr="000707FB">
              <w:rPr>
                <w:rFonts w:ascii="Times New Roman" w:hAnsi="Times New Roman" w:cs="Times New Roman"/>
                <w:sz w:val="26"/>
                <w:szCs w:val="26"/>
              </w:rPr>
              <w:t>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0E6C818D"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73B2C447"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Tài chính; 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tc>
      </w:tr>
      <w:tr w:rsidR="00B65B97" w:rsidRPr="000707FB" w14:paraId="7042DA7E" w14:textId="77777777" w:rsidTr="000B533F">
        <w:tblPrEx>
          <w:tblCellMar>
            <w:top w:w="10" w:type="dxa"/>
            <w:left w:w="66"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216CE75"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lastRenderedPageBreak/>
              <w:t>3</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3FFAFE20" w14:textId="77777777" w:rsidR="00E40810" w:rsidRPr="000707FB" w:rsidRDefault="00E40810" w:rsidP="00873157">
            <w:pPr>
              <w:widowControl w:val="0"/>
              <w:spacing w:before="60" w:after="60" w:line="360" w:lineRule="exact"/>
              <w:ind w:left="34"/>
              <w:jc w:val="both"/>
              <w:rPr>
                <w:rFonts w:ascii="Times New Roman" w:hAnsi="Times New Roman" w:cs="Times New Roman"/>
                <w:sz w:val="26"/>
                <w:szCs w:val="26"/>
              </w:rPr>
            </w:pPr>
            <w:r w:rsidRPr="000707FB">
              <w:rPr>
                <w:rFonts w:ascii="Times New Roman" w:hAnsi="Times New Roman" w:cs="Times New Roman"/>
                <w:sz w:val="26"/>
                <w:szCs w:val="26"/>
              </w:rPr>
              <w:t>Tỷ trọng công nghiệp chế biến, chế tạo trong GRDP</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1AF3DE22"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189D73EE"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hAnsi="Times New Roman" w:cs="Times New Roman"/>
                <w:sz w:val="26"/>
                <w:szCs w:val="26"/>
              </w:rPr>
              <w:t>Quý/Năm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6B752010"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075C0545"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Sở Tài chính; 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tc>
      </w:tr>
      <w:tr w:rsidR="00B65B97" w:rsidRPr="000707FB" w14:paraId="1ED09FF6" w14:textId="77777777" w:rsidTr="000B533F">
        <w:tblPrEx>
          <w:tblCellMar>
            <w:top w:w="10" w:type="dxa"/>
            <w:left w:w="66"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4FC4F6FA"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4</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5243C18A" w14:textId="77777777" w:rsidR="00E40810" w:rsidRPr="000707FB" w:rsidRDefault="00E40810" w:rsidP="00873157">
            <w:pPr>
              <w:widowControl w:val="0"/>
              <w:spacing w:before="60" w:after="60" w:line="360" w:lineRule="exact"/>
              <w:ind w:left="34"/>
              <w:jc w:val="both"/>
              <w:rPr>
                <w:rFonts w:ascii="Times New Roman" w:hAnsi="Times New Roman" w:cs="Times New Roman"/>
                <w:sz w:val="26"/>
                <w:szCs w:val="26"/>
              </w:rPr>
            </w:pPr>
            <w:r w:rsidRPr="000707FB">
              <w:rPr>
                <w:rFonts w:ascii="Times New Roman" w:hAnsi="Times New Roman" w:cs="Times New Roman"/>
                <w:sz w:val="26"/>
                <w:szCs w:val="26"/>
              </w:rPr>
              <w:t xml:space="preserve">Chỉ số giá tiêu dùng (CPI) </w:t>
            </w:r>
            <w:r w:rsidRPr="000707FB">
              <w:rPr>
                <w:rFonts w:ascii="Times New Roman" w:eastAsia="Times New Roman" w:hAnsi="Times New Roman" w:cs="Times New Roman"/>
                <w:sz w:val="26"/>
                <w:szCs w:val="26"/>
              </w:rPr>
              <w:t xml:space="preserve">bình quân </w:t>
            </w:r>
          </w:p>
        </w:tc>
        <w:tc>
          <w:tcPr>
            <w:tcW w:w="720" w:type="pct"/>
            <w:tcBorders>
              <w:top w:val="single" w:sz="5" w:space="0" w:color="000000"/>
              <w:left w:val="single" w:sz="5" w:space="0" w:color="000000"/>
              <w:bottom w:val="single" w:sz="5" w:space="0" w:color="000000"/>
              <w:right w:val="single" w:sz="5" w:space="0" w:color="000000"/>
            </w:tcBorders>
            <w:vAlign w:val="center"/>
          </w:tcPr>
          <w:p w14:paraId="0C64BA7B"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0F52B104" w14:textId="77777777" w:rsidR="00E40810" w:rsidRPr="000707FB" w:rsidRDefault="00E40810" w:rsidP="00873157">
            <w:pPr>
              <w:widowControl w:val="0"/>
              <w:spacing w:before="60" w:after="60" w:line="360" w:lineRule="exact"/>
              <w:ind w:left="22" w:right="6"/>
              <w:jc w:val="center"/>
              <w:rPr>
                <w:rFonts w:ascii="Times New Roman" w:hAnsi="Times New Roman" w:cs="Times New Roman"/>
                <w:sz w:val="26"/>
                <w:szCs w:val="26"/>
              </w:rPr>
            </w:pPr>
            <w:r w:rsidRPr="000707FB">
              <w:rPr>
                <w:rFonts w:ascii="Times New Roman" w:hAnsi="Times New Roman" w:cs="Times New Roman"/>
                <w:sz w:val="26"/>
                <w:szCs w:val="26"/>
              </w:rPr>
              <w:t>Tháng/Nă</w:t>
            </w:r>
            <w:r w:rsidRPr="000707FB">
              <w:rPr>
                <w:rFonts w:ascii="Times New Roman" w:eastAsia="Times New Roman" w:hAnsi="Times New Roman" w:cs="Times New Roman"/>
                <w:sz w:val="26"/>
                <w:szCs w:val="26"/>
              </w:rPr>
              <w:t>m</w:t>
            </w:r>
          </w:p>
        </w:tc>
        <w:tc>
          <w:tcPr>
            <w:tcW w:w="762" w:type="pct"/>
            <w:tcBorders>
              <w:top w:val="single" w:sz="5" w:space="0" w:color="000000"/>
              <w:left w:val="single" w:sz="5" w:space="0" w:color="000000"/>
              <w:bottom w:val="single" w:sz="5" w:space="0" w:color="000000"/>
              <w:right w:val="single" w:sz="5" w:space="0" w:color="000000"/>
            </w:tcBorders>
            <w:vAlign w:val="center"/>
          </w:tcPr>
          <w:p w14:paraId="725D9FFF"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0CCFE6A9"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tc>
      </w:tr>
      <w:tr w:rsidR="00B65B97" w:rsidRPr="000707FB" w14:paraId="38D67715" w14:textId="77777777" w:rsidTr="000B533F">
        <w:tblPrEx>
          <w:tblCellMar>
            <w:top w:w="10" w:type="dxa"/>
            <w:left w:w="66" w:type="dxa"/>
            <w:right w:w="29"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44956D8B"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5</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33984AC8" w14:textId="77777777" w:rsidR="00E40810" w:rsidRPr="000707FB" w:rsidRDefault="00E40810" w:rsidP="00873157">
            <w:pPr>
              <w:widowControl w:val="0"/>
              <w:spacing w:before="60" w:after="60" w:line="360" w:lineRule="exact"/>
              <w:ind w:left="34"/>
              <w:jc w:val="both"/>
              <w:rPr>
                <w:rFonts w:ascii="Times New Roman" w:hAnsi="Times New Roman" w:cs="Times New Roman"/>
                <w:sz w:val="26"/>
                <w:szCs w:val="26"/>
              </w:rPr>
            </w:pPr>
            <w:r w:rsidRPr="000707FB">
              <w:rPr>
                <w:rFonts w:ascii="Times New Roman" w:hAnsi="Times New Roman" w:cs="Times New Roman"/>
                <w:sz w:val="26"/>
                <w:szCs w:val="26"/>
              </w:rPr>
              <w:t>Tốc độ tăng năng suất lao động</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7479B9F6"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7CE0145D" w14:textId="77777777" w:rsidR="00E40810" w:rsidRPr="000707FB" w:rsidRDefault="00E40810" w:rsidP="00873157">
            <w:pPr>
              <w:widowControl w:val="0"/>
              <w:spacing w:before="60" w:after="60" w:line="360" w:lineRule="exact"/>
              <w:ind w:left="22" w:right="37"/>
              <w:jc w:val="center"/>
              <w:rPr>
                <w:rFonts w:ascii="Times New Roman" w:hAnsi="Times New Roman" w:cs="Times New Roman"/>
                <w:sz w:val="26"/>
                <w:szCs w:val="26"/>
              </w:rPr>
            </w:pPr>
            <w:r w:rsidRPr="000707FB">
              <w:rPr>
                <w:rFonts w:ascii="Times New Roman" w:hAnsi="Times New Roman" w:cs="Times New Roman"/>
                <w:sz w:val="26"/>
                <w:szCs w:val="26"/>
              </w:rPr>
              <w:t>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3B7A39AF"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5B03B8D4"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tc>
      </w:tr>
      <w:tr w:rsidR="00B65B97" w:rsidRPr="000707FB" w14:paraId="13E48925" w14:textId="77777777" w:rsidTr="000B533F">
        <w:tblPrEx>
          <w:tblCellMar>
            <w:top w:w="10" w:type="dxa"/>
          </w:tblCellMar>
        </w:tblPrEx>
        <w:trPr>
          <w:trHeight w:val="20"/>
        </w:trPr>
        <w:tc>
          <w:tcPr>
            <w:tcW w:w="361" w:type="pct"/>
            <w:gridSpan w:val="2"/>
            <w:tcBorders>
              <w:top w:val="single" w:sz="5" w:space="0" w:color="000000"/>
              <w:left w:val="single" w:sz="5" w:space="0" w:color="000000"/>
              <w:bottom w:val="single" w:sz="5" w:space="0" w:color="000000"/>
              <w:right w:val="single" w:sz="5" w:space="0" w:color="000000"/>
            </w:tcBorders>
            <w:vAlign w:val="center"/>
          </w:tcPr>
          <w:p w14:paraId="16A320D8"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6</w:t>
            </w:r>
          </w:p>
        </w:tc>
        <w:tc>
          <w:tcPr>
            <w:tcW w:w="1502" w:type="pct"/>
            <w:tcBorders>
              <w:top w:val="single" w:sz="5" w:space="0" w:color="000000"/>
              <w:left w:val="single" w:sz="5" w:space="0" w:color="000000"/>
              <w:bottom w:val="single" w:sz="5" w:space="0" w:color="000000"/>
              <w:right w:val="single" w:sz="5" w:space="0" w:color="000000"/>
            </w:tcBorders>
            <w:vAlign w:val="center"/>
          </w:tcPr>
          <w:p w14:paraId="0B2FCB80" w14:textId="77777777" w:rsidR="00E40810" w:rsidRPr="000707FB" w:rsidRDefault="00E40810" w:rsidP="00873157">
            <w:pPr>
              <w:widowControl w:val="0"/>
              <w:spacing w:before="60" w:after="60" w:line="360" w:lineRule="exact"/>
              <w:ind w:right="72"/>
              <w:jc w:val="both"/>
              <w:rPr>
                <w:rFonts w:ascii="Times New Roman" w:hAnsi="Times New Roman" w:cs="Times New Roman"/>
                <w:sz w:val="26"/>
                <w:szCs w:val="26"/>
              </w:rPr>
            </w:pPr>
            <w:r w:rsidRPr="000707FB">
              <w:rPr>
                <w:rFonts w:ascii="Times New Roman" w:hAnsi="Times New Roman" w:cs="Times New Roman"/>
                <w:sz w:val="26"/>
                <w:szCs w:val="26"/>
              </w:rPr>
              <w:t>Tỷ trọng lao động nông nghiệp trong tổng lao động xã hội</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439E967C"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5FFFA99"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hAnsi="Times New Roman" w:cs="Times New Roman"/>
                <w:sz w:val="26"/>
                <w:szCs w:val="26"/>
              </w:rPr>
              <w:t>Quý/Năm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383D9A79"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2E5BD419" w14:textId="77777777" w:rsidR="00E40810" w:rsidRPr="000707FB" w:rsidRDefault="00E40810" w:rsidP="00873157">
            <w:pPr>
              <w:widowControl w:val="0"/>
              <w:spacing w:before="60" w:after="60" w:line="360" w:lineRule="exact"/>
              <w:ind w:right="69"/>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tc>
      </w:tr>
      <w:tr w:rsidR="00B65B97" w:rsidRPr="000707FB" w14:paraId="7987E202" w14:textId="77777777" w:rsidTr="000B533F">
        <w:tblPrEx>
          <w:tblCellMar>
            <w:top w:w="10" w:type="dxa"/>
          </w:tblCellMar>
        </w:tblPrEx>
        <w:trPr>
          <w:trHeight w:val="1325"/>
        </w:trPr>
        <w:tc>
          <w:tcPr>
            <w:tcW w:w="361" w:type="pct"/>
            <w:gridSpan w:val="2"/>
            <w:tcBorders>
              <w:top w:val="single" w:sz="5" w:space="0" w:color="000000"/>
              <w:left w:val="single" w:sz="5" w:space="0" w:color="000000"/>
              <w:right w:val="single" w:sz="5" w:space="0" w:color="000000"/>
            </w:tcBorders>
            <w:vAlign w:val="center"/>
          </w:tcPr>
          <w:p w14:paraId="416DFD8C" w14:textId="77777777" w:rsidR="00855985" w:rsidRPr="000707FB" w:rsidRDefault="00855985"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7</w:t>
            </w:r>
          </w:p>
        </w:tc>
        <w:tc>
          <w:tcPr>
            <w:tcW w:w="1502" w:type="pct"/>
            <w:tcBorders>
              <w:top w:val="single" w:sz="5" w:space="0" w:color="000000"/>
              <w:left w:val="single" w:sz="5" w:space="0" w:color="000000"/>
              <w:right w:val="single" w:sz="5" w:space="0" w:color="000000"/>
            </w:tcBorders>
          </w:tcPr>
          <w:p w14:paraId="33A4CB09" w14:textId="77777777" w:rsidR="00855985" w:rsidRPr="000707FB" w:rsidRDefault="00855985"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Tỷ lệ lao động qua đào tạo.</w:t>
            </w:r>
            <w:r w:rsidRPr="000707FB">
              <w:rPr>
                <w:rFonts w:ascii="Times New Roman" w:eastAsia="Times New Roman" w:hAnsi="Times New Roman" w:cs="Times New Roman"/>
                <w:sz w:val="26"/>
                <w:szCs w:val="26"/>
              </w:rPr>
              <w:t xml:space="preserve"> </w:t>
            </w:r>
          </w:p>
          <w:p w14:paraId="540DF6AE" w14:textId="77777777" w:rsidR="00855985" w:rsidRPr="000707FB" w:rsidRDefault="00855985" w:rsidP="00873157">
            <w:pPr>
              <w:widowControl w:val="0"/>
              <w:spacing w:before="60" w:after="60" w:line="360" w:lineRule="exact"/>
              <w:ind w:right="71"/>
              <w:jc w:val="both"/>
              <w:rPr>
                <w:rFonts w:ascii="Times New Roman" w:hAnsi="Times New Roman" w:cs="Times New Roman"/>
                <w:sz w:val="26"/>
                <w:szCs w:val="26"/>
              </w:rPr>
            </w:pPr>
            <w:r w:rsidRPr="000707FB">
              <w:rPr>
                <w:rFonts w:ascii="Times New Roman" w:hAnsi="Times New Roman" w:cs="Times New Roman"/>
                <w:sz w:val="26"/>
                <w:szCs w:val="26"/>
              </w:rPr>
              <w:t>Trong đó: Tỷ lệ lao động qua đào tạo có văn bằng, chứng chỉ</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right w:val="single" w:sz="5" w:space="0" w:color="000000"/>
            </w:tcBorders>
            <w:vAlign w:val="center"/>
          </w:tcPr>
          <w:p w14:paraId="36BD45F5" w14:textId="77777777" w:rsidR="00855985" w:rsidRPr="000707FB" w:rsidRDefault="00855985"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right w:val="single" w:sz="5" w:space="0" w:color="000000"/>
            </w:tcBorders>
            <w:vAlign w:val="center"/>
          </w:tcPr>
          <w:p w14:paraId="16318C31" w14:textId="77777777" w:rsidR="00855985" w:rsidRPr="000707FB" w:rsidRDefault="00855985"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hAnsi="Times New Roman" w:cs="Times New Roman"/>
                <w:sz w:val="26"/>
                <w:szCs w:val="26"/>
              </w:rPr>
              <w:t>Quý/Năm</w:t>
            </w:r>
          </w:p>
        </w:tc>
        <w:tc>
          <w:tcPr>
            <w:tcW w:w="762" w:type="pct"/>
            <w:tcBorders>
              <w:top w:val="single" w:sz="5" w:space="0" w:color="000000"/>
              <w:left w:val="single" w:sz="5" w:space="0" w:color="000000"/>
              <w:right w:val="single" w:sz="5" w:space="0" w:color="000000"/>
            </w:tcBorders>
            <w:vAlign w:val="center"/>
          </w:tcPr>
          <w:p w14:paraId="05DBF285" w14:textId="77777777" w:rsidR="00855985" w:rsidRPr="000707FB" w:rsidRDefault="00855985" w:rsidP="00873157">
            <w:pPr>
              <w:widowControl w:val="0"/>
              <w:spacing w:before="60" w:after="60" w:line="360" w:lineRule="exact"/>
              <w:ind w:right="66"/>
              <w:jc w:val="center"/>
              <w:rPr>
                <w:rFonts w:ascii="Times New Roman" w:hAnsi="Times New Roman" w:cs="Times New Roman"/>
                <w:sz w:val="26"/>
                <w:szCs w:val="26"/>
              </w:rPr>
            </w:pPr>
          </w:p>
          <w:p w14:paraId="61F38D10" w14:textId="77777777" w:rsidR="00855985" w:rsidRPr="000707FB" w:rsidRDefault="00855985"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right w:val="single" w:sz="5" w:space="0" w:color="000000"/>
            </w:tcBorders>
          </w:tcPr>
          <w:p w14:paraId="57779A38" w14:textId="77777777" w:rsidR="00855985" w:rsidRPr="000707FB" w:rsidRDefault="00855985"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p w14:paraId="22643667" w14:textId="77777777" w:rsidR="00855985" w:rsidRPr="000707FB" w:rsidRDefault="00855985" w:rsidP="00873157">
            <w:pPr>
              <w:widowControl w:val="0"/>
              <w:spacing w:before="60" w:after="60" w:line="360" w:lineRule="exact"/>
              <w:ind w:right="69"/>
              <w:jc w:val="center"/>
              <w:rPr>
                <w:rFonts w:ascii="Times New Roman" w:hAnsi="Times New Roman" w:cs="Times New Roman"/>
                <w:sz w:val="26"/>
                <w:szCs w:val="26"/>
              </w:rPr>
            </w:pPr>
            <w:r w:rsidRPr="000707FB">
              <w:rPr>
                <w:rFonts w:ascii="Times New Roman" w:hAnsi="Times New Roman" w:cs="Times New Roman"/>
                <w:sz w:val="26"/>
                <w:szCs w:val="26"/>
              </w:rPr>
              <w:t>Sở Nội vụ</w:t>
            </w:r>
          </w:p>
        </w:tc>
      </w:tr>
      <w:tr w:rsidR="00B65B97" w:rsidRPr="000707FB" w14:paraId="75CDF270" w14:textId="77777777" w:rsidTr="000B533F">
        <w:tblPrEx>
          <w:tblCellMar>
            <w:top w:w="10" w:type="dxa"/>
          </w:tblCellMar>
        </w:tblPrEx>
        <w:trPr>
          <w:trHeight w:val="20"/>
        </w:trPr>
        <w:tc>
          <w:tcPr>
            <w:tcW w:w="361" w:type="pct"/>
            <w:gridSpan w:val="2"/>
            <w:tcBorders>
              <w:top w:val="single" w:sz="4" w:space="0" w:color="auto"/>
              <w:left w:val="single" w:sz="4" w:space="0" w:color="auto"/>
              <w:bottom w:val="single" w:sz="4" w:space="0" w:color="auto"/>
              <w:right w:val="single" w:sz="4" w:space="0" w:color="auto"/>
            </w:tcBorders>
          </w:tcPr>
          <w:p w14:paraId="6CF669B3"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8</w:t>
            </w:r>
          </w:p>
        </w:tc>
        <w:tc>
          <w:tcPr>
            <w:tcW w:w="1502" w:type="pct"/>
            <w:tcBorders>
              <w:top w:val="single" w:sz="5" w:space="0" w:color="000000"/>
              <w:left w:val="single" w:sz="4" w:space="0" w:color="auto"/>
              <w:bottom w:val="single" w:sz="5" w:space="0" w:color="000000"/>
              <w:right w:val="single" w:sz="5" w:space="0" w:color="000000"/>
            </w:tcBorders>
            <w:vAlign w:val="center"/>
          </w:tcPr>
          <w:p w14:paraId="4441E559"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 xml:space="preserve">Tỷ lệ thất nghiệp ở </w:t>
            </w:r>
            <w:r w:rsidRPr="000707FB">
              <w:rPr>
                <w:rFonts w:ascii="Times New Roman" w:eastAsia="Times New Roman" w:hAnsi="Times New Roman" w:cs="Times New Roman"/>
                <w:sz w:val="26"/>
                <w:szCs w:val="26"/>
              </w:rPr>
              <w:t xml:space="preserve">khu </w:t>
            </w:r>
            <w:r w:rsidRPr="000707FB">
              <w:rPr>
                <w:rFonts w:ascii="Times New Roman" w:hAnsi="Times New Roman" w:cs="Times New Roman"/>
                <w:sz w:val="26"/>
                <w:szCs w:val="26"/>
              </w:rPr>
              <w:t>vực thành thị</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2F0861C6"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6F9BA59E"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hAnsi="Times New Roman" w:cs="Times New Roman"/>
                <w:sz w:val="26"/>
                <w:szCs w:val="26"/>
              </w:rPr>
              <w:t>Quý/Năm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412DA38C"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0EE80329" w14:textId="77777777" w:rsidR="00E40810" w:rsidRPr="000707FB" w:rsidRDefault="00E40810" w:rsidP="00873157">
            <w:pPr>
              <w:widowControl w:val="0"/>
              <w:spacing w:before="60" w:after="60" w:line="360" w:lineRule="exact"/>
              <w:ind w:right="69"/>
              <w:jc w:val="center"/>
              <w:rPr>
                <w:rFonts w:ascii="Times New Roman" w:hAnsi="Times New Roman" w:cs="Times New Roman"/>
                <w:sz w:val="26"/>
                <w:szCs w:val="26"/>
              </w:rPr>
            </w:pPr>
            <w:r w:rsidRPr="000707FB">
              <w:rPr>
                <w:rFonts w:ascii="Times New Roman" w:hAnsi="Times New Roman" w:cs="Times New Roman"/>
                <w:sz w:val="26"/>
                <w:szCs w:val="26"/>
              </w:rPr>
              <w:t xml:space="preserve">Chi </w:t>
            </w:r>
            <w:r w:rsidR="00C17446">
              <w:rPr>
                <w:rFonts w:ascii="Times New Roman" w:hAnsi="Times New Roman" w:cs="Times New Roman"/>
                <w:sz w:val="26"/>
                <w:szCs w:val="26"/>
                <w:lang w:val="vi-VN"/>
              </w:rPr>
              <w:t>c</w:t>
            </w:r>
            <w:r w:rsidRPr="000707FB">
              <w:rPr>
                <w:rFonts w:ascii="Times New Roman" w:hAnsi="Times New Roman" w:cs="Times New Roman"/>
                <w:sz w:val="26"/>
                <w:szCs w:val="26"/>
              </w:rPr>
              <w:t>ục Thống kê tỉnh</w:t>
            </w:r>
          </w:p>
        </w:tc>
      </w:tr>
      <w:tr w:rsidR="00B65B97" w:rsidRPr="000707FB" w14:paraId="4F093D86" w14:textId="77777777" w:rsidTr="000B533F">
        <w:tblPrEx>
          <w:tblCellMar>
            <w:top w:w="10" w:type="dxa"/>
          </w:tblCellMar>
        </w:tblPrEx>
        <w:trPr>
          <w:trHeight w:val="20"/>
        </w:trPr>
        <w:tc>
          <w:tcPr>
            <w:tcW w:w="361" w:type="pct"/>
            <w:gridSpan w:val="2"/>
            <w:tcBorders>
              <w:top w:val="single" w:sz="4" w:space="0" w:color="auto"/>
              <w:left w:val="single" w:sz="5" w:space="0" w:color="000000"/>
              <w:bottom w:val="single" w:sz="5" w:space="0" w:color="000000"/>
              <w:right w:val="single" w:sz="5" w:space="0" w:color="000000"/>
            </w:tcBorders>
            <w:vAlign w:val="center"/>
          </w:tcPr>
          <w:p w14:paraId="78DABBE1"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9</w:t>
            </w:r>
          </w:p>
        </w:tc>
        <w:tc>
          <w:tcPr>
            <w:tcW w:w="1502" w:type="pct"/>
            <w:tcBorders>
              <w:top w:val="single" w:sz="5" w:space="0" w:color="000000"/>
              <w:left w:val="single" w:sz="5" w:space="0" w:color="000000"/>
              <w:bottom w:val="single" w:sz="5" w:space="0" w:color="000000"/>
              <w:right w:val="single" w:sz="5" w:space="0" w:color="000000"/>
            </w:tcBorders>
            <w:vAlign w:val="center"/>
          </w:tcPr>
          <w:p w14:paraId="7A66970D" w14:textId="77777777" w:rsidR="00E40810" w:rsidRPr="000707FB" w:rsidRDefault="00E40810" w:rsidP="00873157">
            <w:pPr>
              <w:widowControl w:val="0"/>
              <w:spacing w:before="60" w:after="60" w:line="360" w:lineRule="exact"/>
              <w:ind w:right="73"/>
              <w:jc w:val="both"/>
              <w:rPr>
                <w:rFonts w:ascii="Times New Roman" w:hAnsi="Times New Roman" w:cs="Times New Roman"/>
                <w:sz w:val="26"/>
                <w:szCs w:val="26"/>
              </w:rPr>
            </w:pPr>
            <w:r w:rsidRPr="000707FB">
              <w:rPr>
                <w:rFonts w:ascii="Times New Roman" w:hAnsi="Times New Roman" w:cs="Times New Roman"/>
                <w:sz w:val="26"/>
                <w:szCs w:val="26"/>
              </w:rPr>
              <w:t>Mức giảm tỷ lệ hộ nghèo theo chuẩn nghèo tiếp cận đa chiều</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4CBDD8B7"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A2FBC39" w14:textId="77777777" w:rsidR="00E40810" w:rsidRPr="000707FB" w:rsidRDefault="00E40810" w:rsidP="00873157">
            <w:pPr>
              <w:widowControl w:val="0"/>
              <w:spacing w:before="60" w:after="60" w:line="360" w:lineRule="exact"/>
              <w:ind w:left="22" w:right="71"/>
              <w:jc w:val="center"/>
              <w:rPr>
                <w:rFonts w:ascii="Times New Roman" w:hAnsi="Times New Roman" w:cs="Times New Roman"/>
                <w:sz w:val="26"/>
                <w:szCs w:val="26"/>
              </w:rPr>
            </w:pPr>
            <w:r w:rsidRPr="000707FB">
              <w:rPr>
                <w:rFonts w:ascii="Times New Roman" w:hAnsi="Times New Roman" w:cs="Times New Roman"/>
                <w:sz w:val="26"/>
                <w:szCs w:val="26"/>
              </w:rPr>
              <w:t>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0454A516"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Toàn </w:t>
            </w:r>
            <w:r w:rsidRPr="000707FB">
              <w:rPr>
                <w:rFonts w:ascii="Times New Roman" w:hAnsi="Times New Roman" w:cs="Times New Roman"/>
                <w:sz w:val="26"/>
                <w:szCs w:val="26"/>
              </w:rPr>
              <w:t>tỉnh/</w:t>
            </w:r>
            <w:r w:rsidR="000707FB" w:rsidRPr="000707FB">
              <w:rPr>
                <w:rFonts w:ascii="Times New Roman" w:hAnsi="Times New Roman" w:cs="Times New Roman"/>
                <w:sz w:val="26"/>
                <w:szCs w:val="26"/>
                <w:lang w:val="vi-VN"/>
              </w:rPr>
              <w:t xml:space="preserve"> </w:t>
            </w:r>
            <w:r w:rsidRPr="000707FB">
              <w:rPr>
                <w:rFonts w:ascii="Times New Roman" w:hAnsi="Times New Roman" w:cs="Times New Roman"/>
                <w:sz w:val="26"/>
                <w:szCs w:val="26"/>
              </w:rPr>
              <w:t>dân tộc thiểu số</w:t>
            </w:r>
          </w:p>
        </w:tc>
        <w:tc>
          <w:tcPr>
            <w:tcW w:w="834" w:type="pct"/>
            <w:gridSpan w:val="2"/>
            <w:tcBorders>
              <w:top w:val="single" w:sz="5" w:space="0" w:color="000000"/>
              <w:left w:val="single" w:sz="5" w:space="0" w:color="000000"/>
              <w:bottom w:val="single" w:sz="5" w:space="0" w:color="000000"/>
              <w:right w:val="single" w:sz="5" w:space="0" w:color="000000"/>
            </w:tcBorders>
          </w:tcPr>
          <w:p w14:paraId="3E4DF052" w14:textId="77777777" w:rsidR="00E40810" w:rsidRPr="000707FB" w:rsidRDefault="000707FB" w:rsidP="00873157">
            <w:pPr>
              <w:widowControl w:val="0"/>
              <w:spacing w:before="60" w:after="60" w:line="360" w:lineRule="exact"/>
              <w:ind w:right="69"/>
              <w:jc w:val="center"/>
              <w:rPr>
                <w:rFonts w:ascii="Times New Roman" w:hAnsi="Times New Roman" w:cs="Times New Roman"/>
                <w:sz w:val="26"/>
                <w:szCs w:val="26"/>
                <w:lang w:val="vi-VN"/>
              </w:rPr>
            </w:pPr>
            <w:r w:rsidRPr="000707FB">
              <w:rPr>
                <w:rFonts w:ascii="Times New Roman" w:hAnsi="Times New Roman" w:cs="Times New Roman"/>
                <w:sz w:val="26"/>
                <w:szCs w:val="26"/>
                <w:lang w:val="vi-VN"/>
              </w:rPr>
              <w:t>Sở Nông nghiệp và Môi trường; Sở Dân tộc và Tôn giáo</w:t>
            </w:r>
          </w:p>
        </w:tc>
      </w:tr>
      <w:tr w:rsidR="00B65B97" w:rsidRPr="000707FB" w14:paraId="50F2744C" w14:textId="77777777" w:rsidTr="000B533F">
        <w:tblPrEx>
          <w:tblCellMar>
            <w:top w:w="10" w:type="dxa"/>
          </w:tblCellMar>
        </w:tblPrEx>
        <w:trPr>
          <w:trHeight w:val="20"/>
        </w:trPr>
        <w:tc>
          <w:tcPr>
            <w:tcW w:w="361" w:type="pct"/>
            <w:gridSpan w:val="2"/>
            <w:tcBorders>
              <w:top w:val="single" w:sz="5" w:space="0" w:color="000000"/>
              <w:left w:val="single" w:sz="5" w:space="0" w:color="000000"/>
              <w:bottom w:val="single" w:sz="5" w:space="0" w:color="000000"/>
              <w:right w:val="single" w:sz="5" w:space="0" w:color="000000"/>
            </w:tcBorders>
            <w:vAlign w:val="center"/>
          </w:tcPr>
          <w:p w14:paraId="308A1F50"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10</w:t>
            </w:r>
          </w:p>
        </w:tc>
        <w:tc>
          <w:tcPr>
            <w:tcW w:w="1502" w:type="pct"/>
            <w:tcBorders>
              <w:top w:val="single" w:sz="5" w:space="0" w:color="000000"/>
              <w:left w:val="single" w:sz="5" w:space="0" w:color="000000"/>
              <w:bottom w:val="single" w:sz="5" w:space="0" w:color="000000"/>
              <w:right w:val="single" w:sz="5" w:space="0" w:color="000000"/>
            </w:tcBorders>
            <w:vAlign w:val="center"/>
          </w:tcPr>
          <w:p w14:paraId="3DE00D8A"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Số bác sĩ trên 10.000</w:t>
            </w:r>
            <w:r w:rsidRPr="000707FB">
              <w:rPr>
                <w:rFonts w:ascii="Times New Roman" w:eastAsia="Times New Roman" w:hAnsi="Times New Roman" w:cs="Times New Roman"/>
                <w:sz w:val="26"/>
                <w:szCs w:val="26"/>
              </w:rPr>
              <w:t xml:space="preserve"> dân </w:t>
            </w:r>
          </w:p>
        </w:tc>
        <w:tc>
          <w:tcPr>
            <w:tcW w:w="720" w:type="pct"/>
            <w:tcBorders>
              <w:top w:val="single" w:sz="5" w:space="0" w:color="000000"/>
              <w:left w:val="single" w:sz="5" w:space="0" w:color="000000"/>
              <w:bottom w:val="single" w:sz="5" w:space="0" w:color="000000"/>
              <w:right w:val="single" w:sz="5" w:space="0" w:color="000000"/>
            </w:tcBorders>
            <w:vAlign w:val="center"/>
          </w:tcPr>
          <w:p w14:paraId="577439ED"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0DF2E4A" w14:textId="77777777" w:rsidR="00E40810" w:rsidRPr="000707FB" w:rsidRDefault="00E40810" w:rsidP="00873157">
            <w:pPr>
              <w:widowControl w:val="0"/>
              <w:spacing w:before="60" w:after="60" w:line="360" w:lineRule="exact"/>
              <w:ind w:left="22" w:right="71"/>
              <w:jc w:val="center"/>
              <w:rPr>
                <w:rFonts w:ascii="Times New Roman" w:hAnsi="Times New Roman" w:cs="Times New Roman"/>
                <w:sz w:val="26"/>
                <w:szCs w:val="26"/>
              </w:rPr>
            </w:pPr>
            <w:r w:rsidRPr="000707FB">
              <w:rPr>
                <w:rFonts w:ascii="Times New Roman" w:hAnsi="Times New Roman" w:cs="Times New Roman"/>
                <w:sz w:val="26"/>
                <w:szCs w:val="26"/>
              </w:rPr>
              <w:t>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2CFF83A8"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616A9567" w14:textId="77777777" w:rsidR="00E40810" w:rsidRPr="000707FB" w:rsidRDefault="00E40810" w:rsidP="00873157">
            <w:pPr>
              <w:widowControl w:val="0"/>
              <w:spacing w:before="60" w:after="60" w:line="360" w:lineRule="exact"/>
              <w:ind w:right="71"/>
              <w:jc w:val="center"/>
              <w:rPr>
                <w:rFonts w:ascii="Times New Roman" w:hAnsi="Times New Roman" w:cs="Times New Roman"/>
                <w:sz w:val="26"/>
                <w:szCs w:val="26"/>
              </w:rPr>
            </w:pPr>
            <w:r w:rsidRPr="000707FB">
              <w:rPr>
                <w:rFonts w:ascii="Times New Roman" w:hAnsi="Times New Roman" w:cs="Times New Roman"/>
                <w:sz w:val="26"/>
                <w:szCs w:val="26"/>
              </w:rPr>
              <w:t>Sở Y tế</w:t>
            </w:r>
          </w:p>
        </w:tc>
      </w:tr>
      <w:tr w:rsidR="00B65B97" w:rsidRPr="000707FB" w14:paraId="430DED72" w14:textId="77777777" w:rsidTr="000B533F">
        <w:tblPrEx>
          <w:tblCellMar>
            <w:top w:w="10" w:type="dxa"/>
          </w:tblCellMar>
        </w:tblPrEx>
        <w:trPr>
          <w:trHeight w:val="20"/>
        </w:trPr>
        <w:tc>
          <w:tcPr>
            <w:tcW w:w="361" w:type="pct"/>
            <w:gridSpan w:val="2"/>
            <w:tcBorders>
              <w:top w:val="single" w:sz="5" w:space="0" w:color="000000"/>
              <w:left w:val="single" w:sz="5" w:space="0" w:color="000000"/>
              <w:bottom w:val="single" w:sz="5" w:space="0" w:color="000000"/>
              <w:right w:val="single" w:sz="5" w:space="0" w:color="000000"/>
            </w:tcBorders>
            <w:vAlign w:val="center"/>
          </w:tcPr>
          <w:p w14:paraId="00646653"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11</w:t>
            </w:r>
          </w:p>
        </w:tc>
        <w:tc>
          <w:tcPr>
            <w:tcW w:w="1502" w:type="pct"/>
            <w:tcBorders>
              <w:top w:val="single" w:sz="5" w:space="0" w:color="000000"/>
              <w:left w:val="single" w:sz="5" w:space="0" w:color="000000"/>
              <w:bottom w:val="single" w:sz="5" w:space="0" w:color="000000"/>
              <w:right w:val="single" w:sz="5" w:space="0" w:color="000000"/>
            </w:tcBorders>
          </w:tcPr>
          <w:p w14:paraId="26B6220B"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 xml:space="preserve">Số giường bệnh trên </w:t>
            </w:r>
            <w:r w:rsidRPr="000707FB">
              <w:rPr>
                <w:rFonts w:ascii="Times New Roman" w:eastAsia="Times New Roman" w:hAnsi="Times New Roman" w:cs="Times New Roman"/>
                <w:sz w:val="26"/>
                <w:szCs w:val="26"/>
              </w:rPr>
              <w:t xml:space="preserve">10.000 dân </w:t>
            </w:r>
          </w:p>
        </w:tc>
        <w:tc>
          <w:tcPr>
            <w:tcW w:w="720" w:type="pct"/>
            <w:tcBorders>
              <w:top w:val="single" w:sz="5" w:space="0" w:color="000000"/>
              <w:left w:val="single" w:sz="5" w:space="0" w:color="000000"/>
              <w:bottom w:val="single" w:sz="5" w:space="0" w:color="000000"/>
              <w:right w:val="single" w:sz="5" w:space="0" w:color="000000"/>
            </w:tcBorders>
            <w:vAlign w:val="center"/>
          </w:tcPr>
          <w:p w14:paraId="3444DA10"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506E6669" w14:textId="77777777" w:rsidR="00E40810" w:rsidRPr="000707FB" w:rsidRDefault="00E40810" w:rsidP="00873157">
            <w:pPr>
              <w:widowControl w:val="0"/>
              <w:spacing w:before="60" w:after="60" w:line="360" w:lineRule="exact"/>
              <w:ind w:left="22" w:right="71"/>
              <w:jc w:val="center"/>
              <w:rPr>
                <w:rFonts w:ascii="Times New Roman" w:hAnsi="Times New Roman" w:cs="Times New Roman"/>
                <w:sz w:val="26"/>
                <w:szCs w:val="26"/>
              </w:rPr>
            </w:pPr>
            <w:r w:rsidRPr="000707FB">
              <w:rPr>
                <w:rFonts w:ascii="Times New Roman" w:hAnsi="Times New Roman" w:cs="Times New Roman"/>
                <w:sz w:val="26"/>
                <w:szCs w:val="26"/>
              </w:rPr>
              <w:t>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365BB8BD"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77CB0864" w14:textId="77777777" w:rsidR="00E40810" w:rsidRPr="000707FB" w:rsidRDefault="00E40810" w:rsidP="00873157">
            <w:pPr>
              <w:widowControl w:val="0"/>
              <w:spacing w:before="60" w:after="60" w:line="360" w:lineRule="exact"/>
              <w:ind w:right="71"/>
              <w:jc w:val="center"/>
              <w:rPr>
                <w:rFonts w:ascii="Times New Roman" w:hAnsi="Times New Roman" w:cs="Times New Roman"/>
                <w:sz w:val="26"/>
                <w:szCs w:val="26"/>
              </w:rPr>
            </w:pPr>
            <w:r w:rsidRPr="000707FB">
              <w:rPr>
                <w:rFonts w:ascii="Times New Roman" w:hAnsi="Times New Roman" w:cs="Times New Roman"/>
                <w:sz w:val="26"/>
                <w:szCs w:val="26"/>
              </w:rPr>
              <w:t>Sở Y tế</w:t>
            </w:r>
          </w:p>
        </w:tc>
      </w:tr>
      <w:tr w:rsidR="00B65B97" w:rsidRPr="000707FB" w14:paraId="0A0CC6B9" w14:textId="77777777" w:rsidTr="000B533F">
        <w:tblPrEx>
          <w:tblCellMar>
            <w:top w:w="10" w:type="dxa"/>
          </w:tblCellMar>
        </w:tblPrEx>
        <w:trPr>
          <w:trHeight w:val="20"/>
        </w:trPr>
        <w:tc>
          <w:tcPr>
            <w:tcW w:w="361" w:type="pct"/>
            <w:gridSpan w:val="2"/>
            <w:tcBorders>
              <w:top w:val="single" w:sz="5" w:space="0" w:color="000000"/>
              <w:left w:val="single" w:sz="5" w:space="0" w:color="000000"/>
              <w:bottom w:val="single" w:sz="5" w:space="0" w:color="000000"/>
              <w:right w:val="single" w:sz="5" w:space="0" w:color="000000"/>
            </w:tcBorders>
            <w:vAlign w:val="center"/>
          </w:tcPr>
          <w:p w14:paraId="085B17D8"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12</w:t>
            </w:r>
          </w:p>
        </w:tc>
        <w:tc>
          <w:tcPr>
            <w:tcW w:w="1502" w:type="pct"/>
            <w:tcBorders>
              <w:top w:val="single" w:sz="5" w:space="0" w:color="000000"/>
              <w:left w:val="single" w:sz="5" w:space="0" w:color="000000"/>
              <w:bottom w:val="single" w:sz="5" w:space="0" w:color="000000"/>
              <w:right w:val="single" w:sz="5" w:space="0" w:color="000000"/>
            </w:tcBorders>
          </w:tcPr>
          <w:p w14:paraId="29AE5C63"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Tỷ lệ dân số tham gia bảo hiểm y tế</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211B0E2B"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5FB570C"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hAnsi="Times New Roman" w:cs="Times New Roman"/>
                <w:sz w:val="26"/>
                <w:szCs w:val="26"/>
              </w:rPr>
              <w:t>Quý/Năm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36472F84"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63F6B1B8" w14:textId="77777777" w:rsidR="00E40810" w:rsidRPr="000707FB" w:rsidRDefault="00E40810" w:rsidP="00873157">
            <w:pPr>
              <w:widowControl w:val="0"/>
              <w:spacing w:before="60" w:after="60" w:line="360" w:lineRule="exact"/>
              <w:ind w:right="71"/>
              <w:jc w:val="center"/>
              <w:rPr>
                <w:rFonts w:ascii="Times New Roman" w:hAnsi="Times New Roman" w:cs="Times New Roman"/>
                <w:sz w:val="26"/>
                <w:szCs w:val="26"/>
              </w:rPr>
            </w:pPr>
            <w:r w:rsidRPr="000707FB">
              <w:rPr>
                <w:rFonts w:ascii="Times New Roman" w:hAnsi="Times New Roman" w:cs="Times New Roman"/>
                <w:sz w:val="26"/>
                <w:szCs w:val="26"/>
              </w:rPr>
              <w:t>Sở Y tế</w:t>
            </w:r>
          </w:p>
        </w:tc>
      </w:tr>
      <w:tr w:rsidR="00B65B97" w:rsidRPr="000707FB" w14:paraId="6BB65C45" w14:textId="77777777" w:rsidTr="000B533F">
        <w:tblPrEx>
          <w:tblCellMar>
            <w:top w:w="10" w:type="dxa"/>
          </w:tblCellMar>
        </w:tblPrEx>
        <w:trPr>
          <w:trHeight w:val="20"/>
        </w:trPr>
        <w:tc>
          <w:tcPr>
            <w:tcW w:w="361" w:type="pct"/>
            <w:gridSpan w:val="2"/>
            <w:tcBorders>
              <w:top w:val="single" w:sz="5" w:space="0" w:color="000000"/>
              <w:left w:val="single" w:sz="5" w:space="0" w:color="000000"/>
              <w:bottom w:val="single" w:sz="5" w:space="0" w:color="000000"/>
              <w:right w:val="single" w:sz="5" w:space="0" w:color="000000"/>
            </w:tcBorders>
            <w:vAlign w:val="center"/>
          </w:tcPr>
          <w:p w14:paraId="273069BF"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13</w:t>
            </w:r>
          </w:p>
        </w:tc>
        <w:tc>
          <w:tcPr>
            <w:tcW w:w="1502" w:type="pct"/>
            <w:tcBorders>
              <w:top w:val="single" w:sz="5" w:space="0" w:color="000000"/>
              <w:left w:val="single" w:sz="5" w:space="0" w:color="000000"/>
              <w:bottom w:val="single" w:sz="5" w:space="0" w:color="000000"/>
              <w:right w:val="single" w:sz="5" w:space="0" w:color="000000"/>
            </w:tcBorders>
            <w:vAlign w:val="center"/>
          </w:tcPr>
          <w:p w14:paraId="07558341"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Tỷ lệ số xã đạt chuẩn nông thôn mới</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7699174C"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6A1FB1C6"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hAnsi="Times New Roman" w:cs="Times New Roman"/>
                <w:sz w:val="26"/>
                <w:szCs w:val="26"/>
              </w:rPr>
              <w:t>Quý/Năm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5CF3D9CF"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11F7D516" w14:textId="77777777" w:rsidR="00E40810" w:rsidRPr="000707FB" w:rsidRDefault="00E40810" w:rsidP="00873157">
            <w:pPr>
              <w:widowControl w:val="0"/>
              <w:spacing w:before="60" w:after="60" w:line="360" w:lineRule="exact"/>
              <w:ind w:firstLine="12"/>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p>
        </w:tc>
      </w:tr>
      <w:tr w:rsidR="00B65B97" w:rsidRPr="000707FB" w14:paraId="1109D15F"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4DFEB482"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14</w:t>
            </w:r>
          </w:p>
        </w:tc>
        <w:tc>
          <w:tcPr>
            <w:tcW w:w="1509" w:type="pct"/>
            <w:gridSpan w:val="2"/>
            <w:tcBorders>
              <w:top w:val="single" w:sz="5" w:space="0" w:color="000000"/>
              <w:left w:val="single" w:sz="5" w:space="0" w:color="000000"/>
              <w:bottom w:val="single" w:sz="5" w:space="0" w:color="000000"/>
              <w:right w:val="single" w:sz="5" w:space="0" w:color="000000"/>
            </w:tcBorders>
          </w:tcPr>
          <w:p w14:paraId="3F5FB95E" w14:textId="77777777" w:rsidR="00E40810" w:rsidRPr="000707FB" w:rsidRDefault="00E40810" w:rsidP="00873157">
            <w:pPr>
              <w:widowControl w:val="0"/>
              <w:spacing w:before="60" w:after="60" w:line="360" w:lineRule="exact"/>
              <w:ind w:right="101"/>
              <w:jc w:val="both"/>
              <w:rPr>
                <w:rFonts w:ascii="Times New Roman" w:hAnsi="Times New Roman" w:cs="Times New Roman"/>
                <w:sz w:val="26"/>
                <w:szCs w:val="26"/>
              </w:rPr>
            </w:pPr>
            <w:r w:rsidRPr="000707FB">
              <w:rPr>
                <w:rFonts w:ascii="Times New Roman" w:eastAsia="Times New Roman" w:hAnsi="Times New Roman" w:cs="Times New Roman"/>
                <w:sz w:val="26"/>
                <w:szCs w:val="26"/>
              </w:rPr>
              <w:t>T</w:t>
            </w:r>
            <w:r w:rsidRPr="000707FB">
              <w:rPr>
                <w:rFonts w:ascii="Times New Roman" w:hAnsi="Times New Roman" w:cs="Times New Roman"/>
                <w:sz w:val="26"/>
                <w:szCs w:val="26"/>
              </w:rPr>
              <w:t xml:space="preserve">ỷ lệ thu gom và xử lý chất thải rắn sinh hoạt đô thị bảo đảm tiêu chuẩn, </w:t>
            </w:r>
            <w:r w:rsidRPr="000707FB">
              <w:rPr>
                <w:rFonts w:ascii="Times New Roman" w:hAnsi="Times New Roman" w:cs="Times New Roman"/>
                <w:sz w:val="26"/>
                <w:szCs w:val="26"/>
              </w:rPr>
              <w:lastRenderedPageBreak/>
              <w:t>quy chuẩn</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56571254"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lastRenderedPageBreak/>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65670FC8"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hAnsi="Times New Roman" w:cs="Times New Roman"/>
                <w:sz w:val="26"/>
                <w:szCs w:val="26"/>
              </w:rPr>
              <w:t>Quý/Năm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3DD561BE"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tcPr>
          <w:p w14:paraId="3E139A0E" w14:textId="77777777" w:rsidR="00E40810" w:rsidRPr="000707FB" w:rsidRDefault="00E40810" w:rsidP="00873157">
            <w:pPr>
              <w:widowControl w:val="0"/>
              <w:spacing w:before="60" w:after="60" w:line="360" w:lineRule="exact"/>
              <w:ind w:right="21"/>
              <w:jc w:val="center"/>
              <w:rPr>
                <w:rFonts w:ascii="Times New Roman" w:hAnsi="Times New Roman" w:cs="Times New Roman"/>
                <w:sz w:val="26"/>
                <w:szCs w:val="26"/>
              </w:rPr>
            </w:pPr>
            <w:r w:rsidRPr="000707FB">
              <w:rPr>
                <w:rFonts w:ascii="Times New Roman" w:hAnsi="Times New Roman" w:cs="Times New Roman"/>
                <w:sz w:val="26"/>
                <w:szCs w:val="26"/>
              </w:rPr>
              <w:t xml:space="preserve">Sở Tài </w:t>
            </w:r>
            <w:r w:rsidRPr="000707FB">
              <w:rPr>
                <w:rFonts w:ascii="Times New Roman" w:eastAsia="Times New Roman" w:hAnsi="Times New Roman" w:cs="Times New Roman"/>
                <w:sz w:val="26"/>
                <w:szCs w:val="26"/>
              </w:rPr>
              <w:t xml:space="preserve">nguyên và </w:t>
            </w:r>
            <w:r w:rsidRPr="000707FB">
              <w:rPr>
                <w:rFonts w:ascii="Times New Roman" w:eastAsia="Times New Roman" w:hAnsi="Times New Roman" w:cs="Times New Roman"/>
                <w:sz w:val="26"/>
                <w:szCs w:val="26"/>
              </w:rPr>
              <w:lastRenderedPageBreak/>
              <w:t xml:space="preserve">Môi </w:t>
            </w:r>
            <w:r w:rsidRPr="000707FB">
              <w:rPr>
                <w:rFonts w:ascii="Times New Roman" w:hAnsi="Times New Roman" w:cs="Times New Roman"/>
                <w:sz w:val="26"/>
                <w:szCs w:val="26"/>
              </w:rPr>
              <w:t>trường</w:t>
            </w:r>
          </w:p>
        </w:tc>
      </w:tr>
      <w:tr w:rsidR="00B65B97" w:rsidRPr="000707FB" w14:paraId="31E9CAEB"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40B1EB86"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lastRenderedPageBreak/>
              <w:t>15</w:t>
            </w:r>
          </w:p>
        </w:tc>
        <w:tc>
          <w:tcPr>
            <w:tcW w:w="1509" w:type="pct"/>
            <w:gridSpan w:val="2"/>
            <w:tcBorders>
              <w:top w:val="single" w:sz="5" w:space="0" w:color="000000"/>
              <w:left w:val="single" w:sz="5" w:space="0" w:color="000000"/>
              <w:bottom w:val="single" w:sz="5" w:space="0" w:color="000000"/>
              <w:right w:val="single" w:sz="5" w:space="0" w:color="000000"/>
            </w:tcBorders>
          </w:tcPr>
          <w:p w14:paraId="04A54E7F" w14:textId="77777777" w:rsidR="00E40810" w:rsidRPr="000707FB" w:rsidRDefault="00E40810" w:rsidP="00873157">
            <w:pPr>
              <w:widowControl w:val="0"/>
              <w:spacing w:before="60" w:after="60" w:line="360" w:lineRule="exact"/>
              <w:ind w:right="101"/>
              <w:jc w:val="both"/>
              <w:rPr>
                <w:rFonts w:ascii="Times New Roman" w:hAnsi="Times New Roman" w:cs="Times New Roman"/>
                <w:sz w:val="26"/>
                <w:szCs w:val="26"/>
              </w:rPr>
            </w:pPr>
            <w:r w:rsidRPr="000707FB">
              <w:rPr>
                <w:rFonts w:ascii="Times New Roman" w:hAnsi="Times New Roman" w:cs="Times New Roman"/>
                <w:sz w:val="26"/>
                <w:szCs w:val="26"/>
              </w:rPr>
              <w:t>Tỷ lệ khu công nghiệp, khu chế xuất đang hoạt động có hệ thống xử lý nước thải tập trung đạt tiêu chuẩn môi trường</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54C1174E"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w:t>
            </w:r>
            <w:r w:rsidRPr="000707FB">
              <w:rPr>
                <w:rFonts w:ascii="Times New Roman" w:eastAsia="Times New Roman" w:hAnsi="Times New Roman" w:cs="Times New Roman"/>
                <w:sz w:val="26"/>
                <w:szCs w:val="26"/>
              </w:rPr>
              <w:t>nh</w:t>
            </w:r>
          </w:p>
        </w:tc>
        <w:tc>
          <w:tcPr>
            <w:tcW w:w="819" w:type="pct"/>
            <w:tcBorders>
              <w:top w:val="single" w:sz="5" w:space="0" w:color="000000"/>
              <w:left w:val="single" w:sz="5" w:space="0" w:color="000000"/>
              <w:bottom w:val="single" w:sz="5" w:space="0" w:color="000000"/>
              <w:right w:val="single" w:sz="5" w:space="0" w:color="000000"/>
            </w:tcBorders>
            <w:vAlign w:val="center"/>
          </w:tcPr>
          <w:p w14:paraId="0EA7FBE2" w14:textId="77777777" w:rsidR="00E40810" w:rsidRPr="000707FB" w:rsidRDefault="00E40810" w:rsidP="00873157">
            <w:pPr>
              <w:widowControl w:val="0"/>
              <w:spacing w:before="60" w:after="60" w:line="360" w:lineRule="exact"/>
              <w:ind w:left="22" w:right="100"/>
              <w:jc w:val="center"/>
              <w:rPr>
                <w:rFonts w:ascii="Times New Roman" w:hAnsi="Times New Roman" w:cs="Times New Roman"/>
                <w:sz w:val="26"/>
                <w:szCs w:val="26"/>
              </w:rPr>
            </w:pPr>
            <w:r w:rsidRPr="000707FB">
              <w:rPr>
                <w:rFonts w:ascii="Times New Roman" w:hAnsi="Times New Roman" w:cs="Times New Roman"/>
                <w:sz w:val="26"/>
                <w:szCs w:val="26"/>
              </w:rPr>
              <w:t>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5D76B9D5"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2EC40B14" w14:textId="77777777" w:rsidR="00E40810" w:rsidRPr="000707FB" w:rsidRDefault="00E40810" w:rsidP="00873157">
            <w:pPr>
              <w:widowControl w:val="0"/>
              <w:spacing w:before="60" w:after="60" w:line="360" w:lineRule="exact"/>
              <w:ind w:right="26"/>
              <w:jc w:val="center"/>
              <w:rPr>
                <w:rFonts w:ascii="Times New Roman" w:hAnsi="Times New Roman" w:cs="Times New Roman"/>
                <w:sz w:val="26"/>
                <w:szCs w:val="26"/>
              </w:rPr>
            </w:pPr>
            <w:r w:rsidRPr="000707FB">
              <w:rPr>
                <w:rFonts w:ascii="Times New Roman" w:hAnsi="Times New Roman" w:cs="Times New Roman"/>
                <w:sz w:val="26"/>
                <w:szCs w:val="26"/>
              </w:rPr>
              <w:t xml:space="preserve">Ban Quản lý </w:t>
            </w:r>
            <w:r w:rsidR="003E3121" w:rsidRPr="000707FB">
              <w:rPr>
                <w:rFonts w:ascii="Times New Roman" w:hAnsi="Times New Roman" w:cs="Times New Roman"/>
                <w:sz w:val="26"/>
                <w:szCs w:val="26"/>
              </w:rPr>
              <w:t>các</w:t>
            </w:r>
            <w:r w:rsidR="003E3121" w:rsidRPr="000707FB">
              <w:rPr>
                <w:rFonts w:ascii="Times New Roman" w:hAnsi="Times New Roman" w:cs="Times New Roman"/>
                <w:sz w:val="26"/>
                <w:szCs w:val="26"/>
                <w:lang w:val="vi-VN"/>
              </w:rPr>
              <w:t xml:space="preserve"> </w:t>
            </w:r>
            <w:r w:rsidRPr="000707FB">
              <w:rPr>
                <w:rFonts w:ascii="Times New Roman" w:hAnsi="Times New Roman" w:cs="Times New Roman"/>
                <w:sz w:val="26"/>
                <w:szCs w:val="26"/>
              </w:rPr>
              <w:t>Khu công nghiệp tỉnh</w:t>
            </w:r>
          </w:p>
        </w:tc>
      </w:tr>
      <w:tr w:rsidR="00E40810" w:rsidRPr="000707FB" w14:paraId="1DB75C52" w14:textId="77777777" w:rsidTr="000B533F">
        <w:tblPrEx>
          <w:tblCellMar>
            <w:top w:w="10" w:type="dxa"/>
            <w:right w:w="0" w:type="dxa"/>
          </w:tblCellMar>
        </w:tblPrEx>
        <w:trPr>
          <w:trHeight w:val="20"/>
        </w:trPr>
        <w:tc>
          <w:tcPr>
            <w:tcW w:w="5000" w:type="pct"/>
            <w:gridSpan w:val="8"/>
            <w:tcBorders>
              <w:top w:val="single" w:sz="5" w:space="0" w:color="000000"/>
              <w:left w:val="single" w:sz="5" w:space="0" w:color="000000"/>
              <w:bottom w:val="single" w:sz="5" w:space="0" w:color="000000"/>
              <w:right w:val="single" w:sz="5" w:space="0" w:color="000000"/>
            </w:tcBorders>
          </w:tcPr>
          <w:p w14:paraId="711A6C3D" w14:textId="77777777" w:rsidR="00E40810" w:rsidRPr="000707FB" w:rsidRDefault="003E3121" w:rsidP="00873157">
            <w:pPr>
              <w:widowControl w:val="0"/>
              <w:spacing w:before="60" w:after="60" w:line="360" w:lineRule="exact"/>
              <w:ind w:right="66"/>
              <w:jc w:val="both"/>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C. NHÓM CHỈ SỐ THEO DÕI TIẾN ĐỘ THỰC HIỆN CÁC CHƯƠNG TRÌNH MỤC TIÊU QUỐC GIA, DỰ ÁN TRỌNG ĐIỂM QUỐC GIA ĐẾN NĂM 2025 </w:t>
            </w:r>
          </w:p>
        </w:tc>
      </w:tr>
      <w:tr w:rsidR="00B65B97" w:rsidRPr="000707FB" w14:paraId="3937FC7F"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1E5D6885"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007F68AC"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Chương trình mục tiêu quốc gia về xây dựng nông thôn mới</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32DF445C"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3A4E47E7"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hAnsi="Times New Roman" w:cs="Times New Roman"/>
                <w:sz w:val="26"/>
                <w:szCs w:val="26"/>
              </w:rPr>
              <w:t xml:space="preserve">Giờ/Ngày/ </w:t>
            </w:r>
            <w:r w:rsidRPr="000707FB">
              <w:rPr>
                <w:rFonts w:ascii="Times New Roman" w:eastAsia="Times New Roman" w:hAnsi="Times New Roman" w:cs="Times New Roman"/>
                <w:sz w:val="26"/>
                <w:szCs w:val="26"/>
              </w:rPr>
              <w:t xml:space="preserve">Tháng </w:t>
            </w:r>
          </w:p>
        </w:tc>
        <w:tc>
          <w:tcPr>
            <w:tcW w:w="762" w:type="pct"/>
            <w:tcBorders>
              <w:top w:val="single" w:sz="5" w:space="0" w:color="000000"/>
              <w:left w:val="single" w:sz="5" w:space="0" w:color="000000"/>
              <w:bottom w:val="single" w:sz="5" w:space="0" w:color="000000"/>
              <w:right w:val="single" w:sz="5" w:space="0" w:color="000000"/>
            </w:tcBorders>
            <w:vAlign w:val="center"/>
          </w:tcPr>
          <w:p w14:paraId="68293D06"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tcPr>
          <w:p w14:paraId="1116F815" w14:textId="77777777" w:rsidR="00E40810" w:rsidRPr="000707FB" w:rsidRDefault="00E40810" w:rsidP="00873157">
            <w:pPr>
              <w:widowControl w:val="0"/>
              <w:spacing w:before="60" w:after="60" w:line="360" w:lineRule="exact"/>
              <w:ind w:firstLine="12"/>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r w:rsidRPr="000707FB">
              <w:rPr>
                <w:rFonts w:ascii="Times New Roman" w:eastAsia="Times New Roman" w:hAnsi="Times New Roman" w:cs="Times New Roman"/>
                <w:sz w:val="26"/>
                <w:szCs w:val="26"/>
              </w:rPr>
              <w:t xml:space="preserve"> </w:t>
            </w:r>
          </w:p>
        </w:tc>
      </w:tr>
      <w:tr w:rsidR="00B65B97" w:rsidRPr="000707FB" w14:paraId="40BD016F"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33DE56D3"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73B5A973" w14:textId="77777777" w:rsidR="00E40810" w:rsidRPr="000707FB" w:rsidRDefault="00E40810" w:rsidP="00873157">
            <w:pPr>
              <w:widowControl w:val="0"/>
              <w:spacing w:before="60" w:after="60" w:line="360" w:lineRule="exact"/>
              <w:ind w:right="102"/>
              <w:jc w:val="both"/>
              <w:rPr>
                <w:rFonts w:ascii="Times New Roman" w:hAnsi="Times New Roman" w:cs="Times New Roman"/>
                <w:sz w:val="26"/>
                <w:szCs w:val="26"/>
              </w:rPr>
            </w:pPr>
            <w:r w:rsidRPr="000707FB">
              <w:rPr>
                <w:rFonts w:ascii="Times New Roman" w:hAnsi="Times New Roman" w:cs="Times New Roman"/>
                <w:sz w:val="26"/>
                <w:szCs w:val="26"/>
              </w:rPr>
              <w:t>Chương trình mục tiêu quốc gia giảm nghèo bền vững</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1B32A7F3"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0161E2D5"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hAnsi="Times New Roman" w:cs="Times New Roman"/>
                <w:sz w:val="26"/>
                <w:szCs w:val="26"/>
              </w:rPr>
              <w:t xml:space="preserve">Giờ/Ngày/ </w:t>
            </w:r>
            <w:r w:rsidRPr="000707FB">
              <w:rPr>
                <w:rFonts w:ascii="Times New Roman" w:eastAsia="Times New Roman" w:hAnsi="Times New Roman" w:cs="Times New Roman"/>
                <w:sz w:val="26"/>
                <w:szCs w:val="26"/>
              </w:rPr>
              <w:t xml:space="preserve">Tháng </w:t>
            </w:r>
          </w:p>
        </w:tc>
        <w:tc>
          <w:tcPr>
            <w:tcW w:w="762" w:type="pct"/>
            <w:tcBorders>
              <w:top w:val="single" w:sz="5" w:space="0" w:color="000000"/>
              <w:left w:val="single" w:sz="5" w:space="0" w:color="000000"/>
              <w:bottom w:val="single" w:sz="5" w:space="0" w:color="000000"/>
              <w:right w:val="single" w:sz="5" w:space="0" w:color="000000"/>
            </w:tcBorders>
            <w:vAlign w:val="center"/>
          </w:tcPr>
          <w:p w14:paraId="2347B8C8" w14:textId="77777777" w:rsidR="00E40810" w:rsidRPr="000707FB" w:rsidRDefault="00E40810" w:rsidP="00873157">
            <w:pPr>
              <w:widowControl w:val="0"/>
              <w:spacing w:before="60" w:after="60" w:line="360" w:lineRule="exact"/>
              <w:ind w:right="66"/>
              <w:rPr>
                <w:rFonts w:ascii="Times New Roman" w:hAnsi="Times New Roman" w:cs="Times New Roman"/>
                <w:sz w:val="26"/>
                <w:szCs w:val="26"/>
              </w:rPr>
            </w:pPr>
            <w:r w:rsidRPr="000707FB">
              <w:rPr>
                <w:rFonts w:ascii="Times New Roman" w:hAnsi="Times New Roman" w:cs="Times New Roman"/>
                <w:sz w:val="26"/>
                <w:szCs w:val="26"/>
              </w:rPr>
              <w:t>Theo Dự án</w:t>
            </w: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tcPr>
          <w:p w14:paraId="11889B5D" w14:textId="77777777" w:rsidR="00E40810" w:rsidRPr="000707FB" w:rsidRDefault="00EE1E23" w:rsidP="00873157">
            <w:pPr>
              <w:widowControl w:val="0"/>
              <w:spacing w:before="60" w:after="60" w:line="360" w:lineRule="exact"/>
              <w:ind w:right="98"/>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r w:rsidRPr="000707FB">
              <w:rPr>
                <w:rFonts w:ascii="Times New Roman" w:eastAsia="Times New Roman" w:hAnsi="Times New Roman" w:cs="Times New Roman"/>
                <w:sz w:val="26"/>
                <w:szCs w:val="26"/>
              </w:rPr>
              <w:t xml:space="preserve"> </w:t>
            </w:r>
          </w:p>
        </w:tc>
      </w:tr>
      <w:tr w:rsidR="00B65B97" w:rsidRPr="000707FB" w14:paraId="1C18747D"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2DECDBD3"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3 </w:t>
            </w:r>
          </w:p>
        </w:tc>
        <w:tc>
          <w:tcPr>
            <w:tcW w:w="1509" w:type="pct"/>
            <w:gridSpan w:val="2"/>
            <w:tcBorders>
              <w:top w:val="single" w:sz="5" w:space="0" w:color="000000"/>
              <w:left w:val="single" w:sz="5" w:space="0" w:color="000000"/>
              <w:bottom w:val="single" w:sz="5" w:space="0" w:color="000000"/>
              <w:right w:val="single" w:sz="5" w:space="0" w:color="000000"/>
            </w:tcBorders>
          </w:tcPr>
          <w:p w14:paraId="72B9FD60" w14:textId="77777777" w:rsidR="00E40810" w:rsidRPr="000707FB" w:rsidRDefault="00E40810" w:rsidP="00873157">
            <w:pPr>
              <w:widowControl w:val="0"/>
              <w:spacing w:before="60" w:after="60" w:line="360" w:lineRule="exact"/>
              <w:ind w:right="87"/>
              <w:jc w:val="both"/>
              <w:rPr>
                <w:rFonts w:ascii="Times New Roman" w:hAnsi="Times New Roman" w:cs="Times New Roman"/>
                <w:sz w:val="26"/>
                <w:szCs w:val="26"/>
              </w:rPr>
            </w:pPr>
            <w:r w:rsidRPr="000707FB">
              <w:rPr>
                <w:rFonts w:ascii="Times New Roman" w:hAnsi="Times New Roman" w:cs="Times New Roman"/>
                <w:sz w:val="26"/>
                <w:szCs w:val="26"/>
              </w:rPr>
              <w:t>Các dự án quan trọng quốc gia, công trình trọng điểm của</w:t>
            </w:r>
            <w:r w:rsidRPr="000707FB">
              <w:rPr>
                <w:rFonts w:ascii="Times New Roman" w:eastAsia="Times New Roman" w:hAnsi="Times New Roman" w:cs="Times New Roman"/>
                <w:sz w:val="26"/>
                <w:szCs w:val="26"/>
              </w:rPr>
              <w:t xml:space="preserve"> </w:t>
            </w:r>
            <w:r w:rsidRPr="000707FB">
              <w:rPr>
                <w:rFonts w:ascii="Times New Roman" w:hAnsi="Times New Roman" w:cs="Times New Roman"/>
                <w:sz w:val="26"/>
                <w:szCs w:val="26"/>
              </w:rPr>
              <w:t>ngành Xây dựng</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643A2FE7"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74C9DA4"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Tháng </w:t>
            </w:r>
          </w:p>
        </w:tc>
        <w:tc>
          <w:tcPr>
            <w:tcW w:w="762" w:type="pct"/>
            <w:tcBorders>
              <w:top w:val="single" w:sz="5" w:space="0" w:color="000000"/>
              <w:left w:val="single" w:sz="5" w:space="0" w:color="000000"/>
              <w:bottom w:val="single" w:sz="5" w:space="0" w:color="000000"/>
              <w:right w:val="single" w:sz="5" w:space="0" w:color="000000"/>
            </w:tcBorders>
            <w:vAlign w:val="center"/>
          </w:tcPr>
          <w:p w14:paraId="4148658F"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 </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116CF5A5" w14:textId="77777777" w:rsidR="00E40810" w:rsidRPr="000707FB" w:rsidRDefault="00E40810" w:rsidP="00873157">
            <w:pPr>
              <w:widowControl w:val="0"/>
              <w:spacing w:before="60" w:after="60" w:line="360" w:lineRule="exact"/>
              <w:ind w:right="102"/>
              <w:jc w:val="center"/>
              <w:rPr>
                <w:rFonts w:ascii="Times New Roman" w:hAnsi="Times New Roman" w:cs="Times New Roman"/>
                <w:sz w:val="26"/>
                <w:szCs w:val="26"/>
              </w:rPr>
            </w:pPr>
            <w:r w:rsidRPr="000707FB">
              <w:rPr>
                <w:rFonts w:ascii="Times New Roman" w:hAnsi="Times New Roman" w:cs="Times New Roman"/>
                <w:sz w:val="26"/>
                <w:szCs w:val="26"/>
              </w:rPr>
              <w:t>Sở Xây dựng</w:t>
            </w:r>
          </w:p>
        </w:tc>
      </w:tr>
      <w:tr w:rsidR="00E40810" w:rsidRPr="000707FB" w14:paraId="4BA4BF07" w14:textId="77777777" w:rsidTr="000B533F">
        <w:tblPrEx>
          <w:tblCellMar>
            <w:top w:w="10" w:type="dxa"/>
            <w:right w:w="0" w:type="dxa"/>
          </w:tblCellMar>
        </w:tblPrEx>
        <w:trPr>
          <w:trHeight w:val="20"/>
        </w:trPr>
        <w:tc>
          <w:tcPr>
            <w:tcW w:w="5000" w:type="pct"/>
            <w:gridSpan w:val="8"/>
            <w:tcBorders>
              <w:top w:val="single" w:sz="5" w:space="0" w:color="000000"/>
              <w:left w:val="single" w:sz="5" w:space="0" w:color="000000"/>
              <w:bottom w:val="single" w:sz="5" w:space="0" w:color="000000"/>
              <w:right w:val="single" w:sz="5" w:space="0" w:color="000000"/>
            </w:tcBorders>
          </w:tcPr>
          <w:p w14:paraId="7139A611" w14:textId="77777777" w:rsidR="00E40810" w:rsidRPr="000707FB" w:rsidRDefault="003E3121" w:rsidP="00873157">
            <w:pPr>
              <w:widowControl w:val="0"/>
              <w:spacing w:before="60" w:after="60" w:line="360" w:lineRule="exact"/>
              <w:ind w:right="66"/>
              <w:jc w:val="both"/>
              <w:rPr>
                <w:rFonts w:ascii="Times New Roman" w:hAnsi="Times New Roman" w:cs="Times New Roman"/>
                <w:sz w:val="26"/>
                <w:szCs w:val="26"/>
              </w:rPr>
            </w:pPr>
            <w:r w:rsidRPr="000707FB">
              <w:rPr>
                <w:rFonts w:ascii="Times New Roman" w:eastAsia="Times New Roman" w:hAnsi="Times New Roman" w:cs="Times New Roman"/>
                <w:b/>
                <w:sz w:val="26"/>
                <w:szCs w:val="26"/>
              </w:rPr>
              <w:t xml:space="preserve">D. NHÓM CHỈ SỐ PHỤC VỤ CHỈ ĐẠO, ĐIỀU HÀNH TRONG CÁC TÌNH HUỐNG KHẨN CẤP NHƯ THIÊN TAI, DỊCH BỆNH, ỨNG PHÓ VÀ TÌM KIẾM CỨU NẠN </w:t>
            </w:r>
          </w:p>
        </w:tc>
      </w:tr>
      <w:tr w:rsidR="00B65B97" w:rsidRPr="000707FB" w14:paraId="1829F9BE"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A415C44"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1 </w:t>
            </w:r>
          </w:p>
        </w:tc>
        <w:tc>
          <w:tcPr>
            <w:tcW w:w="1509" w:type="pct"/>
            <w:gridSpan w:val="2"/>
            <w:tcBorders>
              <w:top w:val="single" w:sz="5" w:space="0" w:color="000000"/>
              <w:left w:val="single" w:sz="5" w:space="0" w:color="000000"/>
              <w:bottom w:val="single" w:sz="5" w:space="0" w:color="000000"/>
              <w:right w:val="single" w:sz="5" w:space="0" w:color="000000"/>
            </w:tcBorders>
          </w:tcPr>
          <w:p w14:paraId="087D65B0" w14:textId="77777777" w:rsidR="00E40810" w:rsidRPr="000707FB" w:rsidRDefault="00E40810" w:rsidP="00873157">
            <w:pPr>
              <w:widowControl w:val="0"/>
              <w:spacing w:before="60" w:after="60" w:line="360" w:lineRule="exact"/>
              <w:ind w:right="94"/>
              <w:jc w:val="both"/>
              <w:rPr>
                <w:rFonts w:ascii="Times New Roman" w:hAnsi="Times New Roman" w:cs="Times New Roman"/>
                <w:sz w:val="26"/>
                <w:szCs w:val="26"/>
              </w:rPr>
            </w:pPr>
            <w:r w:rsidRPr="000707FB">
              <w:rPr>
                <w:rFonts w:ascii="Times New Roman" w:hAnsi="Times New Roman" w:cs="Times New Roman"/>
                <w:sz w:val="26"/>
                <w:szCs w:val="26"/>
              </w:rPr>
              <w:t>Các thông tin về khí tượng</w:t>
            </w:r>
            <w:r w:rsidRPr="000707FB">
              <w:rPr>
                <w:rFonts w:ascii="Times New Roman" w:eastAsia="Times New Roman" w:hAnsi="Times New Roman" w:cs="Times New Roman"/>
                <w:sz w:val="26"/>
                <w:szCs w:val="26"/>
              </w:rPr>
              <w:t xml:space="preserve"> </w:t>
            </w:r>
            <w:r w:rsidRPr="000707FB">
              <w:rPr>
                <w:rFonts w:ascii="Times New Roman" w:hAnsi="Times New Roman" w:cs="Times New Roman"/>
                <w:sz w:val="26"/>
                <w:szCs w:val="26"/>
              </w:rPr>
              <w:t xml:space="preserve">thủy văn </w:t>
            </w:r>
            <w:r w:rsidRPr="000707FB">
              <w:rPr>
                <w:rFonts w:ascii="Times New Roman" w:hAnsi="Times New Roman" w:cs="Times New Roman"/>
                <w:i/>
                <w:iCs/>
                <w:sz w:val="26"/>
                <w:szCs w:val="26"/>
              </w:rPr>
              <w:t>(số liệu quan trắc khí tượng thủy văn, bản tin dự báo thời tiết, cảnh báo thiên tai khí tượng thuỷ văn tại khu vực xảy ra thiên tai, dịch bệnh, ứng phó</w:t>
            </w:r>
            <w:r w:rsidRPr="000707FB">
              <w:rPr>
                <w:rFonts w:ascii="Times New Roman" w:eastAsia="Times New Roman" w:hAnsi="Times New Roman" w:cs="Times New Roman"/>
                <w:i/>
                <w:iCs/>
                <w:sz w:val="26"/>
                <w:szCs w:val="26"/>
              </w:rPr>
              <w:t xml:space="preserve"> và tìm kiếm cứu nạn)</w:t>
            </w:r>
            <w:r w:rsidRPr="000707FB">
              <w:rPr>
                <w:rFonts w:ascii="Times New Roman" w:eastAsia="Times New Roman" w:hAnsi="Times New Roman" w:cs="Times New Roman"/>
                <w:i/>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4DB2C144"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w:t>
            </w:r>
            <w:r w:rsidRPr="000707FB">
              <w:rPr>
                <w:rFonts w:ascii="Times New Roman" w:eastAsia="Times New Roman" w:hAnsi="Times New Roman" w:cs="Times New Roman"/>
                <w:sz w:val="26"/>
                <w:szCs w:val="26"/>
              </w:rPr>
              <w:t>h</w:t>
            </w:r>
          </w:p>
        </w:tc>
        <w:tc>
          <w:tcPr>
            <w:tcW w:w="819" w:type="pct"/>
            <w:tcBorders>
              <w:top w:val="single" w:sz="5" w:space="0" w:color="000000"/>
              <w:left w:val="single" w:sz="5" w:space="0" w:color="000000"/>
              <w:bottom w:val="single" w:sz="5" w:space="0" w:color="000000"/>
              <w:right w:val="single" w:sz="5" w:space="0" w:color="000000"/>
            </w:tcBorders>
            <w:vAlign w:val="center"/>
          </w:tcPr>
          <w:p w14:paraId="5DAD2D9C"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hAnsi="Times New Roman" w:cs="Times New Roman"/>
                <w:sz w:val="26"/>
                <w:szCs w:val="26"/>
              </w:rPr>
              <w:t xml:space="preserve">Giờ/Ngày/ </w:t>
            </w: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57BBA6B1"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54F6B927" w14:textId="77777777" w:rsidR="00E40810" w:rsidRPr="000707FB" w:rsidRDefault="00E40810" w:rsidP="00873157">
            <w:pPr>
              <w:widowControl w:val="0"/>
              <w:spacing w:before="60" w:after="60" w:line="360" w:lineRule="exact"/>
              <w:ind w:right="21"/>
              <w:jc w:val="center"/>
              <w:rPr>
                <w:rFonts w:ascii="Times New Roman" w:hAnsi="Times New Roman" w:cs="Times New Roman"/>
                <w:sz w:val="26"/>
                <w:szCs w:val="26"/>
              </w:rPr>
            </w:pPr>
            <w:r w:rsidRPr="000707FB">
              <w:rPr>
                <w:rFonts w:ascii="Times New Roman" w:hAnsi="Times New Roman" w:cs="Times New Roman"/>
                <w:sz w:val="26"/>
                <w:szCs w:val="26"/>
              </w:rPr>
              <w:t>Sở Nông nghiệp</w:t>
            </w:r>
            <w:r w:rsidRPr="000707FB">
              <w:rPr>
                <w:rFonts w:ascii="Times New Roman" w:eastAsia="Times New Roman" w:hAnsi="Times New Roman" w:cs="Times New Roman"/>
                <w:sz w:val="26"/>
                <w:szCs w:val="26"/>
              </w:rPr>
              <w:t xml:space="preserve"> và Môi </w:t>
            </w:r>
            <w:r w:rsidRPr="000707FB">
              <w:rPr>
                <w:rFonts w:ascii="Times New Roman" w:hAnsi="Times New Roman" w:cs="Times New Roman"/>
                <w:sz w:val="26"/>
                <w:szCs w:val="26"/>
              </w:rPr>
              <w:t>trường</w:t>
            </w:r>
          </w:p>
        </w:tc>
      </w:tr>
      <w:tr w:rsidR="00B65B97" w:rsidRPr="000707FB" w14:paraId="63F89D58"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1D5EA912"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2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5388D01C" w14:textId="77777777" w:rsidR="00E40810" w:rsidRPr="000707FB" w:rsidRDefault="00E40810" w:rsidP="00873157">
            <w:pPr>
              <w:widowControl w:val="0"/>
              <w:spacing w:before="60" w:after="60" w:line="360" w:lineRule="exact"/>
              <w:ind w:right="101"/>
              <w:jc w:val="both"/>
              <w:rPr>
                <w:rFonts w:ascii="Times New Roman" w:hAnsi="Times New Roman" w:cs="Times New Roman"/>
                <w:sz w:val="26"/>
                <w:szCs w:val="26"/>
              </w:rPr>
            </w:pPr>
            <w:r w:rsidRPr="000707FB">
              <w:rPr>
                <w:rFonts w:ascii="Times New Roman" w:hAnsi="Times New Roman" w:cs="Times New Roman"/>
                <w:sz w:val="26"/>
                <w:szCs w:val="26"/>
              </w:rPr>
              <w:t xml:space="preserve">Các thông tin về công trình phòng chống thiên </w:t>
            </w:r>
            <w:r w:rsidRPr="000707FB">
              <w:rPr>
                <w:rFonts w:ascii="Times New Roman" w:eastAsia="Times New Roman" w:hAnsi="Times New Roman" w:cs="Times New Roman"/>
                <w:sz w:val="26"/>
                <w:szCs w:val="26"/>
              </w:rPr>
              <w:t xml:space="preserve">tai </w:t>
            </w:r>
            <w:r w:rsidRPr="000707FB">
              <w:rPr>
                <w:rFonts w:ascii="Times New Roman" w:eastAsia="Times New Roman" w:hAnsi="Times New Roman" w:cs="Times New Roman"/>
                <w:i/>
                <w:sz w:val="26"/>
                <w:szCs w:val="26"/>
              </w:rPr>
              <w:t xml:space="preserve">(hồ chứa thủy lợi, thủy điện, đê điều, sạt lở bờ sông, bờ biển) </w:t>
            </w:r>
          </w:p>
        </w:tc>
        <w:tc>
          <w:tcPr>
            <w:tcW w:w="720" w:type="pct"/>
            <w:tcBorders>
              <w:top w:val="single" w:sz="5" w:space="0" w:color="000000"/>
              <w:left w:val="single" w:sz="5" w:space="0" w:color="000000"/>
              <w:bottom w:val="single" w:sz="5" w:space="0" w:color="000000"/>
              <w:right w:val="single" w:sz="5" w:space="0" w:color="000000"/>
            </w:tcBorders>
            <w:vAlign w:val="center"/>
          </w:tcPr>
          <w:p w14:paraId="42A4A155"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40CE0794"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hAnsi="Times New Roman" w:cs="Times New Roman"/>
                <w:sz w:val="26"/>
                <w:szCs w:val="26"/>
              </w:rPr>
              <w:t xml:space="preserve">Giờ/Ngày/ </w:t>
            </w: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3B05A078"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61E9DE0E"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p>
        </w:tc>
      </w:tr>
      <w:tr w:rsidR="00B65B97" w:rsidRPr="000707FB" w14:paraId="52FE6979"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53B92623"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lastRenderedPageBreak/>
              <w:t xml:space="preserve">3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00F8FF82" w14:textId="77777777" w:rsidR="00E40810" w:rsidRPr="000707FB" w:rsidRDefault="00E40810" w:rsidP="00873157">
            <w:pPr>
              <w:widowControl w:val="0"/>
              <w:spacing w:before="60" w:after="60" w:line="360" w:lineRule="exact"/>
              <w:ind w:right="99"/>
              <w:jc w:val="both"/>
              <w:rPr>
                <w:rFonts w:ascii="Times New Roman" w:hAnsi="Times New Roman" w:cs="Times New Roman"/>
                <w:sz w:val="26"/>
                <w:szCs w:val="26"/>
              </w:rPr>
            </w:pPr>
            <w:r w:rsidRPr="000707FB">
              <w:rPr>
                <w:rFonts w:ascii="Times New Roman" w:eastAsia="Times New Roman" w:hAnsi="Times New Roman" w:cs="Times New Roman"/>
                <w:sz w:val="26"/>
                <w:szCs w:val="26"/>
              </w:rPr>
              <w:t>Các th</w:t>
            </w:r>
            <w:r w:rsidRPr="000707FB">
              <w:rPr>
                <w:rFonts w:ascii="Times New Roman" w:hAnsi="Times New Roman" w:cs="Times New Roman"/>
                <w:sz w:val="26"/>
                <w:szCs w:val="26"/>
              </w:rPr>
              <w:t xml:space="preserve">ông tin về dân sinh </w:t>
            </w:r>
            <w:r w:rsidRPr="000707FB">
              <w:rPr>
                <w:rFonts w:ascii="Times New Roman" w:eastAsia="Times New Roman" w:hAnsi="Times New Roman" w:cs="Times New Roman"/>
                <w:sz w:val="26"/>
                <w:szCs w:val="26"/>
              </w:rPr>
              <w:t xml:space="preserve">- </w:t>
            </w:r>
            <w:r w:rsidRPr="000707FB">
              <w:rPr>
                <w:rFonts w:ascii="Times New Roman" w:hAnsi="Times New Roman" w:cs="Times New Roman"/>
                <w:sz w:val="26"/>
                <w:szCs w:val="26"/>
              </w:rPr>
              <w:t xml:space="preserve">kinh tế </w:t>
            </w:r>
            <w:r w:rsidRPr="000707FB">
              <w:rPr>
                <w:rFonts w:ascii="Times New Roman" w:eastAsia="Times New Roman" w:hAnsi="Times New Roman" w:cs="Times New Roman"/>
                <w:i/>
                <w:sz w:val="26"/>
                <w:szCs w:val="26"/>
              </w:rPr>
              <w:t xml:space="preserve">(dân cư, nhà ở, đất diện tích trồng trọt, số đầu con trong chăn nuôi, diện tích thủy sản, số hộ thiếu đói…) </w:t>
            </w:r>
          </w:p>
        </w:tc>
        <w:tc>
          <w:tcPr>
            <w:tcW w:w="720" w:type="pct"/>
            <w:tcBorders>
              <w:top w:val="single" w:sz="5" w:space="0" w:color="000000"/>
              <w:left w:val="single" w:sz="5" w:space="0" w:color="000000"/>
              <w:bottom w:val="single" w:sz="5" w:space="0" w:color="000000"/>
              <w:right w:val="single" w:sz="5" w:space="0" w:color="000000"/>
            </w:tcBorders>
            <w:vAlign w:val="center"/>
          </w:tcPr>
          <w:p w14:paraId="6B6EDC31"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170225F6"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Tháng/ </w:t>
            </w:r>
            <w:r w:rsidRPr="000707FB">
              <w:rPr>
                <w:rFonts w:ascii="Times New Roman" w:hAnsi="Times New Roman" w:cs="Times New Roman"/>
                <w:sz w:val="26"/>
                <w:szCs w:val="26"/>
              </w:rPr>
              <w:t>Quý/ 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48770B6F"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Huyện, thành phố</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19FE7C97" w14:textId="77777777" w:rsidR="00E40810" w:rsidRPr="000707FB" w:rsidRDefault="00E40810" w:rsidP="00873157">
            <w:pPr>
              <w:widowControl w:val="0"/>
              <w:spacing w:before="60" w:after="60" w:line="360" w:lineRule="exact"/>
              <w:ind w:right="98"/>
              <w:jc w:val="center"/>
              <w:rPr>
                <w:rFonts w:ascii="Times New Roman" w:hAnsi="Times New Roman" w:cs="Times New Roman"/>
                <w:sz w:val="26"/>
                <w:szCs w:val="26"/>
              </w:rPr>
            </w:pPr>
            <w:r w:rsidRPr="000707FB">
              <w:rPr>
                <w:rFonts w:ascii="Times New Roman" w:hAnsi="Times New Roman" w:cs="Times New Roman"/>
                <w:sz w:val="26"/>
                <w:szCs w:val="26"/>
              </w:rPr>
              <w:t>Sở Xây dựng; Sở Nông nghiệp và Môi trường</w:t>
            </w:r>
          </w:p>
        </w:tc>
      </w:tr>
      <w:tr w:rsidR="00B65B97" w:rsidRPr="000707FB" w14:paraId="3580B800"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05211EC7"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4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62A66745" w14:textId="77777777" w:rsidR="00E40810" w:rsidRPr="000707FB" w:rsidRDefault="00E40810" w:rsidP="00873157">
            <w:pPr>
              <w:widowControl w:val="0"/>
              <w:spacing w:before="60" w:after="60" w:line="360" w:lineRule="exact"/>
              <w:ind w:right="101"/>
              <w:jc w:val="both"/>
              <w:rPr>
                <w:rFonts w:ascii="Times New Roman" w:hAnsi="Times New Roman" w:cs="Times New Roman"/>
                <w:sz w:val="26"/>
                <w:szCs w:val="26"/>
              </w:rPr>
            </w:pPr>
            <w:r w:rsidRPr="000707FB">
              <w:rPr>
                <w:rFonts w:ascii="Times New Roman" w:hAnsi="Times New Roman" w:cs="Times New Roman"/>
                <w:sz w:val="26"/>
                <w:szCs w:val="26"/>
              </w:rPr>
              <w:t>Số hộ/người được hỗ trợ lương thực do thiên tai, hỏa hoạn, giáp hạt hoặc lý do bất khả kháng khác</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24D4BE00"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1089CA1D"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Tháng/ </w:t>
            </w:r>
            <w:r w:rsidRPr="000707FB">
              <w:rPr>
                <w:rFonts w:ascii="Times New Roman" w:hAnsi="Times New Roman" w:cs="Times New Roman"/>
                <w:sz w:val="26"/>
                <w:szCs w:val="26"/>
              </w:rPr>
              <w:t>Quý/ 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111B7249"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Huyện, thành phố</w:t>
            </w: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64FC1363" w14:textId="77777777" w:rsidR="00E40810" w:rsidRPr="000707FB" w:rsidRDefault="00350D81" w:rsidP="00873157">
            <w:pPr>
              <w:widowControl w:val="0"/>
              <w:spacing w:before="60" w:after="60" w:line="360" w:lineRule="exact"/>
              <w:ind w:right="98"/>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p>
        </w:tc>
      </w:tr>
      <w:tr w:rsidR="00B65B97" w:rsidRPr="000707FB" w14:paraId="374D8A89"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261F9538"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5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24AC482F" w14:textId="77777777" w:rsidR="00E40810" w:rsidRPr="000707FB" w:rsidRDefault="00E40810" w:rsidP="00873157">
            <w:pPr>
              <w:widowControl w:val="0"/>
              <w:spacing w:before="60" w:after="60" w:line="360" w:lineRule="exact"/>
              <w:jc w:val="both"/>
              <w:rPr>
                <w:rFonts w:ascii="Times New Roman" w:hAnsi="Times New Roman" w:cs="Times New Roman"/>
                <w:sz w:val="26"/>
                <w:szCs w:val="26"/>
              </w:rPr>
            </w:pPr>
            <w:r w:rsidRPr="000707FB">
              <w:rPr>
                <w:rFonts w:ascii="Times New Roman" w:hAnsi="Times New Roman" w:cs="Times New Roman"/>
                <w:sz w:val="26"/>
                <w:szCs w:val="26"/>
              </w:rPr>
              <w:t>Tổng số gạo hỗ trợ</w:t>
            </w:r>
            <w:r w:rsidRPr="000707FB">
              <w:rPr>
                <w:rFonts w:ascii="Times New Roman" w:eastAsia="Times New Roman" w:hAnsi="Times New Roman" w:cs="Times New Roman"/>
                <w:sz w:val="26"/>
                <w:szCs w:val="26"/>
              </w:rPr>
              <w:t xml:space="preserve"> </w:t>
            </w:r>
          </w:p>
        </w:tc>
        <w:tc>
          <w:tcPr>
            <w:tcW w:w="720" w:type="pct"/>
            <w:tcBorders>
              <w:top w:val="single" w:sz="5" w:space="0" w:color="000000"/>
              <w:left w:val="single" w:sz="5" w:space="0" w:color="000000"/>
              <w:bottom w:val="single" w:sz="5" w:space="0" w:color="000000"/>
              <w:right w:val="single" w:sz="5" w:space="0" w:color="000000"/>
            </w:tcBorders>
            <w:vAlign w:val="center"/>
          </w:tcPr>
          <w:p w14:paraId="0059E774"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1410FF58" w14:textId="77777777" w:rsidR="00E40810" w:rsidRPr="000707FB" w:rsidRDefault="00E40810" w:rsidP="00873157">
            <w:pPr>
              <w:widowControl w:val="0"/>
              <w:spacing w:before="60" w:after="60" w:line="360" w:lineRule="exact"/>
              <w:ind w:left="22"/>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Tháng/ </w:t>
            </w:r>
            <w:r w:rsidRPr="000707FB">
              <w:rPr>
                <w:rFonts w:ascii="Times New Roman" w:hAnsi="Times New Roman" w:cs="Times New Roman"/>
                <w:sz w:val="26"/>
                <w:szCs w:val="26"/>
              </w:rPr>
              <w:t>Quý/ Năm</w:t>
            </w:r>
          </w:p>
        </w:tc>
        <w:tc>
          <w:tcPr>
            <w:tcW w:w="762" w:type="pct"/>
            <w:tcBorders>
              <w:top w:val="single" w:sz="5" w:space="0" w:color="000000"/>
              <w:left w:val="single" w:sz="5" w:space="0" w:color="000000"/>
              <w:bottom w:val="single" w:sz="5" w:space="0" w:color="000000"/>
              <w:right w:val="single" w:sz="5" w:space="0" w:color="000000"/>
            </w:tcBorders>
            <w:vAlign w:val="center"/>
          </w:tcPr>
          <w:p w14:paraId="6B20A145"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r w:rsidRPr="000707FB">
              <w:rPr>
                <w:rFonts w:ascii="Times New Roman" w:hAnsi="Times New Roman" w:cs="Times New Roman"/>
                <w:sz w:val="26"/>
                <w:szCs w:val="26"/>
              </w:rPr>
              <w:t>Huyện, thành phố</w:t>
            </w:r>
          </w:p>
        </w:tc>
        <w:tc>
          <w:tcPr>
            <w:tcW w:w="834" w:type="pct"/>
            <w:gridSpan w:val="2"/>
            <w:tcBorders>
              <w:top w:val="single" w:sz="5" w:space="0" w:color="000000"/>
              <w:left w:val="single" w:sz="5" w:space="0" w:color="000000"/>
              <w:bottom w:val="single" w:sz="5" w:space="0" w:color="000000"/>
              <w:right w:val="single" w:sz="5" w:space="0" w:color="000000"/>
            </w:tcBorders>
          </w:tcPr>
          <w:p w14:paraId="5DD7B527" w14:textId="77777777" w:rsidR="00E40810" w:rsidRPr="000707FB" w:rsidRDefault="00350D81" w:rsidP="00873157">
            <w:pPr>
              <w:widowControl w:val="0"/>
              <w:spacing w:before="60" w:after="60" w:line="360" w:lineRule="exact"/>
              <w:ind w:right="98"/>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p>
        </w:tc>
      </w:tr>
      <w:tr w:rsidR="00B65B97" w:rsidRPr="000707FB" w14:paraId="2E025480"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34C87CCB"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6 </w:t>
            </w:r>
          </w:p>
        </w:tc>
        <w:tc>
          <w:tcPr>
            <w:tcW w:w="1509" w:type="pct"/>
            <w:gridSpan w:val="2"/>
            <w:tcBorders>
              <w:top w:val="single" w:sz="5" w:space="0" w:color="000000"/>
              <w:left w:val="single" w:sz="5" w:space="0" w:color="000000"/>
              <w:bottom w:val="single" w:sz="5" w:space="0" w:color="000000"/>
              <w:right w:val="single" w:sz="5" w:space="0" w:color="000000"/>
            </w:tcBorders>
            <w:vAlign w:val="center"/>
          </w:tcPr>
          <w:p w14:paraId="0A68351E" w14:textId="77777777" w:rsidR="00E40810" w:rsidRPr="000707FB" w:rsidRDefault="00E40810" w:rsidP="00873157">
            <w:pPr>
              <w:widowControl w:val="0"/>
              <w:spacing w:before="60" w:after="60" w:line="360" w:lineRule="exact"/>
              <w:ind w:right="99"/>
              <w:jc w:val="both"/>
              <w:rPr>
                <w:rFonts w:ascii="Times New Roman" w:hAnsi="Times New Roman" w:cs="Times New Roman"/>
                <w:sz w:val="26"/>
                <w:szCs w:val="26"/>
              </w:rPr>
            </w:pPr>
            <w:r w:rsidRPr="000707FB">
              <w:rPr>
                <w:rFonts w:ascii="Times New Roman" w:hAnsi="Times New Roman" w:cs="Times New Roman"/>
                <w:sz w:val="26"/>
                <w:szCs w:val="26"/>
              </w:rPr>
              <w:t xml:space="preserve">Các dữ liệu về bản đồ và ảnh viễn thám </w:t>
            </w:r>
            <w:r w:rsidRPr="000707FB">
              <w:rPr>
                <w:rFonts w:ascii="Times New Roman" w:eastAsia="Times New Roman" w:hAnsi="Times New Roman" w:cs="Times New Roman"/>
                <w:i/>
                <w:sz w:val="26"/>
                <w:szCs w:val="26"/>
              </w:rPr>
              <w:t xml:space="preserve">(bản đồ rủi ro thiên tai, sạt lở, ngập lụt, ảnh vệ tinh…) </w:t>
            </w:r>
          </w:p>
        </w:tc>
        <w:tc>
          <w:tcPr>
            <w:tcW w:w="720" w:type="pct"/>
            <w:tcBorders>
              <w:top w:val="single" w:sz="5" w:space="0" w:color="000000"/>
              <w:left w:val="single" w:sz="5" w:space="0" w:color="000000"/>
              <w:bottom w:val="single" w:sz="5" w:space="0" w:color="000000"/>
              <w:right w:val="single" w:sz="5" w:space="0" w:color="000000"/>
            </w:tcBorders>
            <w:vAlign w:val="center"/>
          </w:tcPr>
          <w:p w14:paraId="5ACA6A4E"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225D2B33" w14:textId="77777777" w:rsidR="00E40810" w:rsidRPr="000707FB" w:rsidRDefault="00E40810" w:rsidP="00873157">
            <w:pPr>
              <w:widowControl w:val="0"/>
              <w:spacing w:before="60" w:after="60" w:line="360" w:lineRule="exact"/>
              <w:ind w:left="22" w:right="9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6B4EF67A"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4F5293F1" w14:textId="77777777" w:rsidR="00E40810" w:rsidRPr="000707FB" w:rsidRDefault="00E40810" w:rsidP="00873157">
            <w:pPr>
              <w:widowControl w:val="0"/>
              <w:spacing w:before="60" w:after="60" w:line="360" w:lineRule="exact"/>
              <w:ind w:firstLine="12"/>
              <w:jc w:val="center"/>
              <w:rPr>
                <w:rFonts w:ascii="Times New Roman" w:hAnsi="Times New Roman" w:cs="Times New Roman"/>
                <w:sz w:val="26"/>
                <w:szCs w:val="26"/>
              </w:rPr>
            </w:pPr>
            <w:r w:rsidRPr="000707FB">
              <w:rPr>
                <w:rFonts w:ascii="Times New Roman" w:hAnsi="Times New Roman" w:cs="Times New Roman"/>
                <w:sz w:val="26"/>
                <w:szCs w:val="26"/>
              </w:rPr>
              <w:t>Sở Nông nghiệp và Môi trường</w:t>
            </w:r>
          </w:p>
        </w:tc>
      </w:tr>
      <w:tr w:rsidR="00B65B97" w:rsidRPr="000707FB" w14:paraId="5D2D9DC2" w14:textId="77777777" w:rsidTr="000B533F">
        <w:tblPrEx>
          <w:tblCellMar>
            <w:top w:w="10" w:type="dxa"/>
            <w:right w:w="0" w:type="dxa"/>
          </w:tblCellMar>
        </w:tblPrEx>
        <w:trPr>
          <w:trHeight w:val="20"/>
        </w:trPr>
        <w:tc>
          <w:tcPr>
            <w:tcW w:w="354" w:type="pct"/>
            <w:tcBorders>
              <w:top w:val="single" w:sz="5" w:space="0" w:color="000000"/>
              <w:left w:val="single" w:sz="5" w:space="0" w:color="000000"/>
              <w:bottom w:val="single" w:sz="5" w:space="0" w:color="000000"/>
              <w:right w:val="single" w:sz="5" w:space="0" w:color="000000"/>
            </w:tcBorders>
            <w:vAlign w:val="center"/>
          </w:tcPr>
          <w:p w14:paraId="2A708513" w14:textId="77777777" w:rsidR="00E40810" w:rsidRPr="000707FB" w:rsidRDefault="00E40810" w:rsidP="00873157">
            <w:pPr>
              <w:widowControl w:val="0"/>
              <w:spacing w:before="60" w:after="60" w:line="360" w:lineRule="exact"/>
              <w:ind w:left="86"/>
              <w:jc w:val="center"/>
              <w:rPr>
                <w:rFonts w:ascii="Times New Roman" w:hAnsi="Times New Roman" w:cs="Times New Roman"/>
                <w:sz w:val="26"/>
                <w:szCs w:val="26"/>
              </w:rPr>
            </w:pPr>
            <w:r w:rsidRPr="000707FB">
              <w:rPr>
                <w:rFonts w:ascii="Times New Roman" w:eastAsia="Times New Roman" w:hAnsi="Times New Roman" w:cs="Times New Roman"/>
                <w:sz w:val="26"/>
                <w:szCs w:val="26"/>
              </w:rPr>
              <w:t xml:space="preserve">7 </w:t>
            </w:r>
          </w:p>
        </w:tc>
        <w:tc>
          <w:tcPr>
            <w:tcW w:w="1509" w:type="pct"/>
            <w:gridSpan w:val="2"/>
            <w:tcBorders>
              <w:top w:val="single" w:sz="5" w:space="0" w:color="000000"/>
              <w:left w:val="single" w:sz="5" w:space="0" w:color="000000"/>
              <w:bottom w:val="single" w:sz="5" w:space="0" w:color="000000"/>
              <w:right w:val="single" w:sz="5" w:space="0" w:color="000000"/>
            </w:tcBorders>
          </w:tcPr>
          <w:p w14:paraId="39ADE3D3" w14:textId="77777777" w:rsidR="00E40810" w:rsidRPr="000707FB" w:rsidRDefault="00E40810" w:rsidP="00873157">
            <w:pPr>
              <w:widowControl w:val="0"/>
              <w:spacing w:before="60" w:after="60" w:line="360" w:lineRule="exact"/>
              <w:ind w:right="67"/>
              <w:jc w:val="both"/>
              <w:rPr>
                <w:rFonts w:ascii="Times New Roman" w:hAnsi="Times New Roman" w:cs="Times New Roman"/>
                <w:sz w:val="26"/>
                <w:szCs w:val="26"/>
              </w:rPr>
            </w:pPr>
            <w:r w:rsidRPr="000707FB">
              <w:rPr>
                <w:rFonts w:ascii="Times New Roman" w:hAnsi="Times New Roman" w:cs="Times New Roman"/>
                <w:sz w:val="26"/>
                <w:szCs w:val="26"/>
              </w:rPr>
              <w:t xml:space="preserve">Các thông tin dữ liệu về </w:t>
            </w:r>
            <w:r w:rsidRPr="000707FB">
              <w:rPr>
                <w:rFonts w:ascii="Times New Roman" w:eastAsia="Times New Roman" w:hAnsi="Times New Roman" w:cs="Times New Roman"/>
                <w:sz w:val="26"/>
                <w:szCs w:val="26"/>
              </w:rPr>
              <w:t>Xây dựng</w:t>
            </w:r>
            <w:r w:rsidRPr="000707FB">
              <w:rPr>
                <w:rFonts w:ascii="Times New Roman" w:hAnsi="Times New Roman" w:cs="Times New Roman"/>
                <w:sz w:val="26"/>
                <w:szCs w:val="26"/>
              </w:rPr>
              <w:t xml:space="preserve"> </w:t>
            </w:r>
            <w:r w:rsidRPr="000707FB">
              <w:rPr>
                <w:rFonts w:ascii="Times New Roman" w:eastAsia="Times New Roman" w:hAnsi="Times New Roman" w:cs="Times New Roman"/>
                <w:i/>
                <w:sz w:val="26"/>
                <w:szCs w:val="26"/>
              </w:rPr>
              <w:t xml:space="preserve">(điểm có nguy cơ sạt lở, lở, bao gồm tọa độ, chiều dài, phương án xử lý…) </w:t>
            </w:r>
          </w:p>
        </w:tc>
        <w:tc>
          <w:tcPr>
            <w:tcW w:w="720" w:type="pct"/>
            <w:tcBorders>
              <w:top w:val="single" w:sz="5" w:space="0" w:color="000000"/>
              <w:left w:val="single" w:sz="5" w:space="0" w:color="000000"/>
              <w:bottom w:val="single" w:sz="5" w:space="0" w:color="000000"/>
              <w:right w:val="single" w:sz="5" w:space="0" w:color="000000"/>
            </w:tcBorders>
            <w:vAlign w:val="center"/>
          </w:tcPr>
          <w:p w14:paraId="5F09D8C9" w14:textId="77777777" w:rsidR="00E40810" w:rsidRPr="000707FB" w:rsidRDefault="00E40810" w:rsidP="00873157">
            <w:pPr>
              <w:widowControl w:val="0"/>
              <w:spacing w:before="60" w:after="60" w:line="360" w:lineRule="exact"/>
              <w:jc w:val="center"/>
              <w:rPr>
                <w:rFonts w:ascii="Times New Roman" w:hAnsi="Times New Roman" w:cs="Times New Roman"/>
                <w:sz w:val="26"/>
                <w:szCs w:val="26"/>
              </w:rPr>
            </w:pPr>
            <w:r w:rsidRPr="000707FB">
              <w:rPr>
                <w:rFonts w:ascii="Times New Roman" w:hAnsi="Times New Roman" w:cs="Times New Roman"/>
                <w:sz w:val="26"/>
                <w:szCs w:val="26"/>
              </w:rPr>
              <w:t>Toàn tỉnh</w:t>
            </w:r>
          </w:p>
        </w:tc>
        <w:tc>
          <w:tcPr>
            <w:tcW w:w="819" w:type="pct"/>
            <w:tcBorders>
              <w:top w:val="single" w:sz="5" w:space="0" w:color="000000"/>
              <w:left w:val="single" w:sz="5" w:space="0" w:color="000000"/>
              <w:bottom w:val="single" w:sz="5" w:space="0" w:color="000000"/>
              <w:right w:val="single" w:sz="5" w:space="0" w:color="000000"/>
            </w:tcBorders>
            <w:vAlign w:val="center"/>
          </w:tcPr>
          <w:p w14:paraId="17CE8DA2" w14:textId="77777777" w:rsidR="00E40810" w:rsidRPr="000707FB" w:rsidRDefault="00E40810" w:rsidP="00873157">
            <w:pPr>
              <w:widowControl w:val="0"/>
              <w:spacing w:before="60" w:after="60" w:line="360" w:lineRule="exact"/>
              <w:ind w:left="22" w:right="69"/>
              <w:jc w:val="center"/>
              <w:rPr>
                <w:rFonts w:ascii="Times New Roman" w:hAnsi="Times New Roman" w:cs="Times New Roman"/>
                <w:sz w:val="26"/>
                <w:szCs w:val="26"/>
              </w:rPr>
            </w:pPr>
            <w:r w:rsidRPr="000707FB">
              <w:rPr>
                <w:rFonts w:ascii="Times New Roman" w:eastAsia="Times New Roman" w:hAnsi="Times New Roman" w:cs="Times New Roman"/>
                <w:sz w:val="26"/>
                <w:szCs w:val="26"/>
              </w:rPr>
              <w:t>Tháng</w:t>
            </w:r>
          </w:p>
        </w:tc>
        <w:tc>
          <w:tcPr>
            <w:tcW w:w="762" w:type="pct"/>
            <w:tcBorders>
              <w:top w:val="single" w:sz="5" w:space="0" w:color="000000"/>
              <w:left w:val="single" w:sz="5" w:space="0" w:color="000000"/>
              <w:bottom w:val="single" w:sz="5" w:space="0" w:color="000000"/>
              <w:right w:val="single" w:sz="5" w:space="0" w:color="000000"/>
            </w:tcBorders>
            <w:vAlign w:val="center"/>
          </w:tcPr>
          <w:p w14:paraId="6A1C47EE" w14:textId="77777777" w:rsidR="00E40810" w:rsidRPr="000707FB" w:rsidRDefault="00E40810" w:rsidP="00873157">
            <w:pPr>
              <w:widowControl w:val="0"/>
              <w:spacing w:before="60" w:after="60" w:line="360" w:lineRule="exact"/>
              <w:ind w:right="66"/>
              <w:jc w:val="center"/>
              <w:rPr>
                <w:rFonts w:ascii="Times New Roman" w:hAnsi="Times New Roman" w:cs="Times New Roman"/>
                <w:sz w:val="26"/>
                <w:szCs w:val="26"/>
              </w:rPr>
            </w:pPr>
          </w:p>
        </w:tc>
        <w:tc>
          <w:tcPr>
            <w:tcW w:w="834" w:type="pct"/>
            <w:gridSpan w:val="2"/>
            <w:tcBorders>
              <w:top w:val="single" w:sz="5" w:space="0" w:color="000000"/>
              <w:left w:val="single" w:sz="5" w:space="0" w:color="000000"/>
              <w:bottom w:val="single" w:sz="5" w:space="0" w:color="000000"/>
              <w:right w:val="single" w:sz="5" w:space="0" w:color="000000"/>
            </w:tcBorders>
            <w:vAlign w:val="center"/>
          </w:tcPr>
          <w:p w14:paraId="5A006B9F" w14:textId="77777777" w:rsidR="00E40810" w:rsidRPr="000707FB" w:rsidRDefault="00E40810" w:rsidP="00873157">
            <w:pPr>
              <w:widowControl w:val="0"/>
              <w:spacing w:before="60" w:after="60" w:line="360" w:lineRule="exact"/>
              <w:ind w:right="72"/>
              <w:jc w:val="center"/>
              <w:rPr>
                <w:rFonts w:ascii="Times New Roman" w:hAnsi="Times New Roman" w:cs="Times New Roman"/>
                <w:sz w:val="26"/>
                <w:szCs w:val="26"/>
              </w:rPr>
            </w:pPr>
            <w:r w:rsidRPr="000707FB">
              <w:rPr>
                <w:rFonts w:ascii="Times New Roman" w:hAnsi="Times New Roman" w:cs="Times New Roman"/>
                <w:sz w:val="26"/>
                <w:szCs w:val="26"/>
              </w:rPr>
              <w:t>Sở Xây dựng</w:t>
            </w:r>
          </w:p>
        </w:tc>
      </w:tr>
    </w:tbl>
    <w:p w14:paraId="3A0A0401" w14:textId="2FA8E1E7" w:rsidR="00E37D0E" w:rsidRPr="000707FB" w:rsidRDefault="00873157" w:rsidP="00EB34AA">
      <w:pPr>
        <w:widowControl w:val="0"/>
        <w:spacing w:after="0" w:line="259" w:lineRule="auto"/>
        <w:rPr>
          <w:rFonts w:cs="Times New Roman"/>
        </w:rPr>
      </w:pPr>
      <w:r>
        <w:rPr>
          <w:rFonts w:eastAsia="Times New Roman" w:cs="Times New Roman"/>
          <w:sz w:val="24"/>
        </w:rPr>
        <w:br w:type="textWrapping" w:clear="all"/>
      </w:r>
      <w:r w:rsidR="00E37D0E" w:rsidRPr="000707FB">
        <w:rPr>
          <w:rFonts w:eastAsia="Times New Roman" w:cs="Times New Roman"/>
          <w:sz w:val="24"/>
        </w:rPr>
        <w:t xml:space="preserve"> </w:t>
      </w:r>
    </w:p>
    <w:p w14:paraId="2D485CC0" w14:textId="77777777" w:rsidR="00E4300E" w:rsidRPr="000707FB" w:rsidRDefault="00E4300E" w:rsidP="00EB34AA">
      <w:pPr>
        <w:widowControl w:val="0"/>
        <w:jc w:val="center"/>
        <w:rPr>
          <w:rFonts w:cs="Times New Roman"/>
        </w:rPr>
      </w:pPr>
    </w:p>
    <w:sectPr w:rsidR="00E4300E" w:rsidRPr="000707FB" w:rsidSect="00873157">
      <w:headerReference w:type="even" r:id="rId10"/>
      <w:headerReference w:type="default" r:id="rId11"/>
      <w:headerReference w:type="first" r:id="rId12"/>
      <w:footnotePr>
        <w:numRestart w:val="eachPage"/>
      </w:footnotePr>
      <w:pgSz w:w="11906" w:h="16841"/>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75720" w14:textId="77777777" w:rsidR="00DB702E" w:rsidRDefault="00DB702E" w:rsidP="00867394">
      <w:pPr>
        <w:spacing w:after="0" w:line="240" w:lineRule="auto"/>
      </w:pPr>
      <w:r>
        <w:separator/>
      </w:r>
    </w:p>
  </w:endnote>
  <w:endnote w:type="continuationSeparator" w:id="0">
    <w:p w14:paraId="05FBD43A" w14:textId="77777777" w:rsidR="00DB702E" w:rsidRDefault="00DB702E" w:rsidP="0086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NewRomanPSMT">
    <w:altName w:val="Times New Roman"/>
    <w:panose1 w:val="00000000000000000000"/>
    <w:charset w:val="00"/>
    <w:family w:val="roman"/>
    <w:notTrueType/>
    <w:pitch w:val="default"/>
  </w:font>
  <w:font w:name="Times New Roman,Bold">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5B0EE" w14:textId="77777777" w:rsidR="00DB702E" w:rsidRDefault="00DB702E" w:rsidP="00867394">
      <w:pPr>
        <w:spacing w:after="0" w:line="240" w:lineRule="auto"/>
      </w:pPr>
      <w:r>
        <w:separator/>
      </w:r>
    </w:p>
  </w:footnote>
  <w:footnote w:type="continuationSeparator" w:id="0">
    <w:p w14:paraId="674D5444" w14:textId="77777777" w:rsidR="00DB702E" w:rsidRDefault="00DB702E" w:rsidP="00867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B210" w14:textId="77777777" w:rsidR="00B425BC" w:rsidRDefault="00B425BC">
    <w:pPr>
      <w:spacing w:after="0" w:line="259" w:lineRule="auto"/>
      <w:jc w:val="center"/>
    </w:pPr>
    <w:r>
      <w:fldChar w:fldCharType="begin"/>
    </w:r>
    <w:r>
      <w:instrText xml:space="preserve"> PAGE   \* MERGEFORMAT </w:instrText>
    </w:r>
    <w:r>
      <w:fldChar w:fldCharType="separate"/>
    </w:r>
    <w:r>
      <w:rPr>
        <w:rFonts w:eastAsia="Times New Roman" w:cs="Times New Roman"/>
        <w:sz w:val="24"/>
      </w:rPr>
      <w:t>2</w:t>
    </w:r>
    <w:r>
      <w:rPr>
        <w:sz w:val="24"/>
      </w:rPr>
      <w:fldChar w:fldCharType="end"/>
    </w:r>
    <w:r>
      <w:rPr>
        <w:rFonts w:eastAsia="Times New Roman" w:cs="Times New Roman"/>
        <w:sz w:val="24"/>
      </w:rPr>
      <w:t xml:space="preserve"> </w:t>
    </w:r>
  </w:p>
  <w:p w14:paraId="7BE3C815" w14:textId="77777777" w:rsidR="00B425BC" w:rsidRDefault="00B425BC">
    <w:pPr>
      <w:spacing w:after="0" w:line="259" w:lineRule="auto"/>
      <w:ind w:left="-48"/>
    </w:pPr>
    <w:r>
      <w:rPr>
        <w:rFonts w:eastAsia="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A8D6" w14:textId="77777777" w:rsidR="00B425BC" w:rsidRDefault="00B425BC">
    <w:pPr>
      <w:spacing w:after="0" w:line="259" w:lineRule="auto"/>
      <w:ind w:left="-48"/>
    </w:pPr>
    <w:r>
      <w:rPr>
        <w:rFonts w:eastAsia="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BCC4" w14:textId="77777777" w:rsidR="00B425BC" w:rsidRDefault="00B425BC">
    <w:pPr>
      <w:spacing w:after="0" w:line="259" w:lineRule="auto"/>
      <w:ind w:left="614"/>
      <w:jc w:val="center"/>
    </w:pPr>
    <w:r>
      <w:fldChar w:fldCharType="begin"/>
    </w:r>
    <w:r>
      <w:instrText xml:space="preserve"> PAGE   \* MERGEFORMAT </w:instrText>
    </w:r>
    <w:r>
      <w:fldChar w:fldCharType="separate"/>
    </w:r>
    <w:r>
      <w:rPr>
        <w:rFonts w:eastAsia="Times New Roman" w:cs="Times New Roman"/>
        <w:sz w:val="24"/>
      </w:rPr>
      <w:t>2</w:t>
    </w:r>
    <w:r>
      <w:rPr>
        <w:sz w:val="24"/>
      </w:rPr>
      <w:fldChar w:fldCharType="end"/>
    </w:r>
    <w:r>
      <w:rPr>
        <w:rFonts w:eastAsia="Times New Roman" w:cs="Times New Roman"/>
        <w:sz w:val="24"/>
      </w:rPr>
      <w:t xml:space="preserve"> </w:t>
    </w:r>
  </w:p>
  <w:p w14:paraId="05368D23" w14:textId="77777777" w:rsidR="00B425BC" w:rsidRDefault="00B425BC">
    <w:pPr>
      <w:spacing w:after="0" w:line="259" w:lineRule="auto"/>
    </w:pPr>
    <w:r>
      <w:rPr>
        <w:rFonts w:eastAsia="Times New Roman" w:cs="Times New Roman"/>
        <w:sz w:val="24"/>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42B7" w14:textId="77777777" w:rsidR="00B425BC" w:rsidRDefault="00B425BC">
    <w:pPr>
      <w:spacing w:after="0" w:line="259" w:lineRule="auto"/>
    </w:pPr>
    <w:r>
      <w:rPr>
        <w:rFonts w:eastAsia="Times New Roman" w:cs="Times New Roman"/>
        <w:sz w:val="24"/>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76E15" w14:textId="77777777" w:rsidR="00B425BC" w:rsidRDefault="00B425BC">
    <w:pPr>
      <w:spacing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1B4A"/>
    <w:multiLevelType w:val="hybridMultilevel"/>
    <w:tmpl w:val="3EC210A8"/>
    <w:lvl w:ilvl="0" w:tplc="4D820E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30EF8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9CB98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B882F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24256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52377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6CA3D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A695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CE911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F34237"/>
    <w:multiLevelType w:val="hybridMultilevel"/>
    <w:tmpl w:val="00AE902A"/>
    <w:lvl w:ilvl="0" w:tplc="070232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124F5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3C0E2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0EB2A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D43E1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24333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A0B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A4679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781E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053895"/>
    <w:multiLevelType w:val="hybridMultilevel"/>
    <w:tmpl w:val="BE403596"/>
    <w:lvl w:ilvl="0" w:tplc="1BEC6C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5C4BE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52D81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E820C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E8419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4B94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8851C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5059A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442C5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D925C1"/>
    <w:multiLevelType w:val="hybridMultilevel"/>
    <w:tmpl w:val="0BB0A574"/>
    <w:lvl w:ilvl="0" w:tplc="D0D039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F218E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2F82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D0A8D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4C383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02045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9CB74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223C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6C5EE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37315A"/>
    <w:multiLevelType w:val="hybridMultilevel"/>
    <w:tmpl w:val="21B2037C"/>
    <w:lvl w:ilvl="0" w:tplc="0E0C2B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F60F7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905D6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AC56F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F0384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285D0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8098C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1A43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F0623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0B4D93"/>
    <w:multiLevelType w:val="hybridMultilevel"/>
    <w:tmpl w:val="B1F2FD52"/>
    <w:lvl w:ilvl="0" w:tplc="F432BE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A8C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16E28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2AFCA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8EE1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22A01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9CC55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B279B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54C80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332C28"/>
    <w:multiLevelType w:val="hybridMultilevel"/>
    <w:tmpl w:val="4AAE5454"/>
    <w:lvl w:ilvl="0" w:tplc="B26E9A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107CA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EE398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7CE41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66C74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5408A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E6D53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0A425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E533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3EB1802"/>
    <w:multiLevelType w:val="hybridMultilevel"/>
    <w:tmpl w:val="51848EE6"/>
    <w:lvl w:ilvl="0" w:tplc="8FDA19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78C8B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30AB2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D65D3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2246B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543B7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FC333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04B77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A0EDC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471462A"/>
    <w:multiLevelType w:val="hybridMultilevel"/>
    <w:tmpl w:val="DDAE2118"/>
    <w:lvl w:ilvl="0" w:tplc="E408C5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C8200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E69C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7C0D0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0A3B5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5E638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7CC51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007CF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80C7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78E2ED0"/>
    <w:multiLevelType w:val="hybridMultilevel"/>
    <w:tmpl w:val="54FEE5D2"/>
    <w:lvl w:ilvl="0" w:tplc="2D68418E">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C0567C">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0A8BC24">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BC844E8">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272D032">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B925008">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AE65840">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C98A002">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CAE67E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64497C"/>
    <w:multiLevelType w:val="hybridMultilevel"/>
    <w:tmpl w:val="DD8E4E08"/>
    <w:lvl w:ilvl="0" w:tplc="DD689D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88A05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F0070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1C27B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C2E9E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2AC4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EE3D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B85B3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3AE68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B325ECD"/>
    <w:multiLevelType w:val="hybridMultilevel"/>
    <w:tmpl w:val="1646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14631"/>
    <w:multiLevelType w:val="hybridMultilevel"/>
    <w:tmpl w:val="21763472"/>
    <w:lvl w:ilvl="0" w:tplc="E7205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5A43F9"/>
    <w:multiLevelType w:val="hybridMultilevel"/>
    <w:tmpl w:val="CA7A1EF0"/>
    <w:lvl w:ilvl="0" w:tplc="3A32F2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202FB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F8DA4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142B6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F03EB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D0093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A86E7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B836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0DE4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5B35AEE"/>
    <w:multiLevelType w:val="hybridMultilevel"/>
    <w:tmpl w:val="48C2B920"/>
    <w:lvl w:ilvl="0" w:tplc="B908FB22">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E9A7B8C">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7C6582C">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564B524">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C286FF4">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70C0368">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32731A">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1F87884">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1186FA4">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8390F32"/>
    <w:multiLevelType w:val="hybridMultilevel"/>
    <w:tmpl w:val="5FDAAA56"/>
    <w:lvl w:ilvl="0" w:tplc="43E8AE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C2B13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48499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821B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66F42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A6ACF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1F8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A6433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CC89C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B0D170B"/>
    <w:multiLevelType w:val="hybridMultilevel"/>
    <w:tmpl w:val="91CA5A78"/>
    <w:lvl w:ilvl="0" w:tplc="23D868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68666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2EF0F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86C15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B00DA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80794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C05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96C7A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80456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E602F3A"/>
    <w:multiLevelType w:val="hybridMultilevel"/>
    <w:tmpl w:val="F956E4AC"/>
    <w:lvl w:ilvl="0" w:tplc="397A47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ECF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E436F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A467E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B6B4B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B8D76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FAD0A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8E46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ACCB8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0467BA6"/>
    <w:multiLevelType w:val="hybridMultilevel"/>
    <w:tmpl w:val="B39A91AA"/>
    <w:lvl w:ilvl="0" w:tplc="C4162F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B2424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720EA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E2740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EB88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5D5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B06E9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FA80F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14654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9917882"/>
    <w:multiLevelType w:val="hybridMultilevel"/>
    <w:tmpl w:val="BC50F98C"/>
    <w:lvl w:ilvl="0" w:tplc="1F9639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B0966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54C61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C0FD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D4551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EEF53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E8CAD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A567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3830C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E303F78"/>
    <w:multiLevelType w:val="hybridMultilevel"/>
    <w:tmpl w:val="55867804"/>
    <w:lvl w:ilvl="0" w:tplc="962ED6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4A27D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5ADC8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9EFA0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CE232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44D8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68A1D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221D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2C9B7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E850229"/>
    <w:multiLevelType w:val="hybridMultilevel"/>
    <w:tmpl w:val="35A68300"/>
    <w:lvl w:ilvl="0" w:tplc="146A8F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92B06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4E5F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82DEA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E4EA4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741DA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24A51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56982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0EE7C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ED03D21"/>
    <w:multiLevelType w:val="hybridMultilevel"/>
    <w:tmpl w:val="D7C8A070"/>
    <w:lvl w:ilvl="0" w:tplc="85B294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0B10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F0068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22202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36680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F2248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8CA7A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06074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E4B8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5375A7C"/>
    <w:multiLevelType w:val="hybridMultilevel"/>
    <w:tmpl w:val="38DA7FD6"/>
    <w:lvl w:ilvl="0" w:tplc="980694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CC07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B2AE2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8CE0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1EC6F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F219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4488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5C800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7A288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60A51B8"/>
    <w:multiLevelType w:val="hybridMultilevel"/>
    <w:tmpl w:val="772E80DA"/>
    <w:lvl w:ilvl="0" w:tplc="96244C42">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2A22B44">
      <w:start w:val="1"/>
      <w:numFmt w:val="lowerLetter"/>
      <w:lvlText w:val="%2"/>
      <w:lvlJc w:val="left"/>
      <w:pPr>
        <w:ind w:left="16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B25018">
      <w:start w:val="1"/>
      <w:numFmt w:val="lowerRoman"/>
      <w:lvlText w:val="%3"/>
      <w:lvlJc w:val="left"/>
      <w:pPr>
        <w:ind w:left="23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2B2D478">
      <w:start w:val="1"/>
      <w:numFmt w:val="decimal"/>
      <w:lvlText w:val="%4"/>
      <w:lvlJc w:val="left"/>
      <w:pPr>
        <w:ind w:left="30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2D8E534">
      <w:start w:val="1"/>
      <w:numFmt w:val="lowerLetter"/>
      <w:lvlText w:val="%5"/>
      <w:lvlJc w:val="left"/>
      <w:pPr>
        <w:ind w:left="38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D82FB30">
      <w:start w:val="1"/>
      <w:numFmt w:val="lowerRoman"/>
      <w:lvlText w:val="%6"/>
      <w:lvlJc w:val="left"/>
      <w:pPr>
        <w:ind w:left="45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1C47A2">
      <w:start w:val="1"/>
      <w:numFmt w:val="decimal"/>
      <w:lvlText w:val="%7"/>
      <w:lvlJc w:val="left"/>
      <w:pPr>
        <w:ind w:left="52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4BAFAE0">
      <w:start w:val="1"/>
      <w:numFmt w:val="lowerLetter"/>
      <w:lvlText w:val="%8"/>
      <w:lvlJc w:val="left"/>
      <w:pPr>
        <w:ind w:left="59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D2C9C82">
      <w:start w:val="1"/>
      <w:numFmt w:val="lowerRoman"/>
      <w:lvlText w:val="%9"/>
      <w:lvlJc w:val="left"/>
      <w:pPr>
        <w:ind w:left="6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2880D77"/>
    <w:multiLevelType w:val="hybridMultilevel"/>
    <w:tmpl w:val="A37A28C6"/>
    <w:lvl w:ilvl="0" w:tplc="ADE00B2C">
      <w:start w:val="1"/>
      <w:numFmt w:val="bullet"/>
      <w:lvlText w:val="-"/>
      <w:lvlJc w:val="left"/>
      <w:pPr>
        <w:ind w:left="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04DA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BA593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62432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DAA74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6ED66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06C8D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50A5B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AAAAB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89D613C"/>
    <w:multiLevelType w:val="hybridMultilevel"/>
    <w:tmpl w:val="2404087C"/>
    <w:lvl w:ilvl="0" w:tplc="EB023D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D4232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DCE60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DA52C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464F7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9235C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64A69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124FF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D248E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12"/>
  </w:num>
  <w:num w:numId="3">
    <w:abstractNumId w:val="4"/>
  </w:num>
  <w:num w:numId="4">
    <w:abstractNumId w:val="1"/>
  </w:num>
  <w:num w:numId="5">
    <w:abstractNumId w:val="22"/>
  </w:num>
  <w:num w:numId="6">
    <w:abstractNumId w:val="19"/>
  </w:num>
  <w:num w:numId="7">
    <w:abstractNumId w:val="24"/>
  </w:num>
  <w:num w:numId="8">
    <w:abstractNumId w:val="23"/>
  </w:num>
  <w:num w:numId="9">
    <w:abstractNumId w:val="26"/>
  </w:num>
  <w:num w:numId="10">
    <w:abstractNumId w:val="15"/>
  </w:num>
  <w:num w:numId="11">
    <w:abstractNumId w:val="18"/>
  </w:num>
  <w:num w:numId="12">
    <w:abstractNumId w:val="21"/>
  </w:num>
  <w:num w:numId="13">
    <w:abstractNumId w:val="20"/>
  </w:num>
  <w:num w:numId="14">
    <w:abstractNumId w:val="2"/>
  </w:num>
  <w:num w:numId="15">
    <w:abstractNumId w:val="13"/>
  </w:num>
  <w:num w:numId="16">
    <w:abstractNumId w:val="8"/>
  </w:num>
  <w:num w:numId="17">
    <w:abstractNumId w:val="16"/>
  </w:num>
  <w:num w:numId="18">
    <w:abstractNumId w:val="9"/>
  </w:num>
  <w:num w:numId="19">
    <w:abstractNumId w:val="10"/>
  </w:num>
  <w:num w:numId="20">
    <w:abstractNumId w:val="3"/>
  </w:num>
  <w:num w:numId="21">
    <w:abstractNumId w:val="14"/>
  </w:num>
  <w:num w:numId="22">
    <w:abstractNumId w:val="6"/>
  </w:num>
  <w:num w:numId="23">
    <w:abstractNumId w:val="7"/>
  </w:num>
  <w:num w:numId="24">
    <w:abstractNumId w:val="17"/>
  </w:num>
  <w:num w:numId="25">
    <w:abstractNumId w:val="5"/>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5B"/>
    <w:rsid w:val="0000150B"/>
    <w:rsid w:val="00001682"/>
    <w:rsid w:val="00002195"/>
    <w:rsid w:val="00016E1F"/>
    <w:rsid w:val="00021945"/>
    <w:rsid w:val="00022B9F"/>
    <w:rsid w:val="00027E01"/>
    <w:rsid w:val="0003526D"/>
    <w:rsid w:val="000378CB"/>
    <w:rsid w:val="00046815"/>
    <w:rsid w:val="00047248"/>
    <w:rsid w:val="000526F4"/>
    <w:rsid w:val="00060B97"/>
    <w:rsid w:val="0006114B"/>
    <w:rsid w:val="000667DA"/>
    <w:rsid w:val="00067DF4"/>
    <w:rsid w:val="000707FB"/>
    <w:rsid w:val="0007736C"/>
    <w:rsid w:val="00084681"/>
    <w:rsid w:val="000B533F"/>
    <w:rsid w:val="000B7712"/>
    <w:rsid w:val="000C5B2B"/>
    <w:rsid w:val="000D1AB6"/>
    <w:rsid w:val="000D1FBB"/>
    <w:rsid w:val="000D33C7"/>
    <w:rsid w:val="000E0613"/>
    <w:rsid w:val="000F05F4"/>
    <w:rsid w:val="00102A41"/>
    <w:rsid w:val="0010313E"/>
    <w:rsid w:val="00106A5A"/>
    <w:rsid w:val="00113F98"/>
    <w:rsid w:val="001366F7"/>
    <w:rsid w:val="001407CA"/>
    <w:rsid w:val="00141E9E"/>
    <w:rsid w:val="00142B5B"/>
    <w:rsid w:val="00142E4C"/>
    <w:rsid w:val="001439F0"/>
    <w:rsid w:val="001452F8"/>
    <w:rsid w:val="00146B46"/>
    <w:rsid w:val="00150B0A"/>
    <w:rsid w:val="00154868"/>
    <w:rsid w:val="001609FC"/>
    <w:rsid w:val="00162C08"/>
    <w:rsid w:val="00164B07"/>
    <w:rsid w:val="00170179"/>
    <w:rsid w:val="001756F5"/>
    <w:rsid w:val="0017669E"/>
    <w:rsid w:val="001811BA"/>
    <w:rsid w:val="00181741"/>
    <w:rsid w:val="001964B0"/>
    <w:rsid w:val="00196E38"/>
    <w:rsid w:val="001A0BD7"/>
    <w:rsid w:val="001A41A0"/>
    <w:rsid w:val="001A69F2"/>
    <w:rsid w:val="001B2B92"/>
    <w:rsid w:val="001D0AB3"/>
    <w:rsid w:val="001D10F4"/>
    <w:rsid w:val="001D3E52"/>
    <w:rsid w:val="001D556A"/>
    <w:rsid w:val="001D790E"/>
    <w:rsid w:val="001E01A4"/>
    <w:rsid w:val="001E164B"/>
    <w:rsid w:val="001E4191"/>
    <w:rsid w:val="001E6C33"/>
    <w:rsid w:val="001F1C09"/>
    <w:rsid w:val="00201501"/>
    <w:rsid w:val="00202B8D"/>
    <w:rsid w:val="002042A0"/>
    <w:rsid w:val="00210D48"/>
    <w:rsid w:val="00216F1C"/>
    <w:rsid w:val="0022061E"/>
    <w:rsid w:val="00221E88"/>
    <w:rsid w:val="0022228C"/>
    <w:rsid w:val="00222B5E"/>
    <w:rsid w:val="00226672"/>
    <w:rsid w:val="00227ECB"/>
    <w:rsid w:val="00230B94"/>
    <w:rsid w:val="00235BE5"/>
    <w:rsid w:val="00237391"/>
    <w:rsid w:val="00240166"/>
    <w:rsid w:val="00241F57"/>
    <w:rsid w:val="00267DEE"/>
    <w:rsid w:val="00270163"/>
    <w:rsid w:val="00277392"/>
    <w:rsid w:val="0028004E"/>
    <w:rsid w:val="002803FB"/>
    <w:rsid w:val="00281050"/>
    <w:rsid w:val="002810E2"/>
    <w:rsid w:val="00282A00"/>
    <w:rsid w:val="0028652A"/>
    <w:rsid w:val="00290B84"/>
    <w:rsid w:val="00297153"/>
    <w:rsid w:val="002A01CE"/>
    <w:rsid w:val="002A0368"/>
    <w:rsid w:val="002A0381"/>
    <w:rsid w:val="002A0CD4"/>
    <w:rsid w:val="002C1F3A"/>
    <w:rsid w:val="002C71DB"/>
    <w:rsid w:val="002E4357"/>
    <w:rsid w:val="00300DFD"/>
    <w:rsid w:val="00303FB2"/>
    <w:rsid w:val="003101FE"/>
    <w:rsid w:val="0031126B"/>
    <w:rsid w:val="003211E1"/>
    <w:rsid w:val="0032322A"/>
    <w:rsid w:val="0032406D"/>
    <w:rsid w:val="0033002B"/>
    <w:rsid w:val="003332B0"/>
    <w:rsid w:val="003346DB"/>
    <w:rsid w:val="00334CB0"/>
    <w:rsid w:val="003426A4"/>
    <w:rsid w:val="00343A78"/>
    <w:rsid w:val="00347E7E"/>
    <w:rsid w:val="00350D81"/>
    <w:rsid w:val="00354BEA"/>
    <w:rsid w:val="003727A5"/>
    <w:rsid w:val="00372F9C"/>
    <w:rsid w:val="00374EC9"/>
    <w:rsid w:val="00383F8B"/>
    <w:rsid w:val="00396F0E"/>
    <w:rsid w:val="003A7D8C"/>
    <w:rsid w:val="003C382D"/>
    <w:rsid w:val="003C4163"/>
    <w:rsid w:val="003C470B"/>
    <w:rsid w:val="003D4FF9"/>
    <w:rsid w:val="003D716E"/>
    <w:rsid w:val="003E0EB9"/>
    <w:rsid w:val="003E3121"/>
    <w:rsid w:val="003E4932"/>
    <w:rsid w:val="003E5367"/>
    <w:rsid w:val="003F040C"/>
    <w:rsid w:val="003F3733"/>
    <w:rsid w:val="004026D2"/>
    <w:rsid w:val="00402F4A"/>
    <w:rsid w:val="004112AE"/>
    <w:rsid w:val="0041527D"/>
    <w:rsid w:val="004159A6"/>
    <w:rsid w:val="00417CD7"/>
    <w:rsid w:val="00421CC7"/>
    <w:rsid w:val="004220C9"/>
    <w:rsid w:val="0042211D"/>
    <w:rsid w:val="00423E88"/>
    <w:rsid w:val="00436589"/>
    <w:rsid w:val="00456D47"/>
    <w:rsid w:val="00462BEB"/>
    <w:rsid w:val="00470EF3"/>
    <w:rsid w:val="004765F6"/>
    <w:rsid w:val="00486615"/>
    <w:rsid w:val="00487F8A"/>
    <w:rsid w:val="004B2A0D"/>
    <w:rsid w:val="004B3E7A"/>
    <w:rsid w:val="004B6E81"/>
    <w:rsid w:val="004B7BF8"/>
    <w:rsid w:val="004C6178"/>
    <w:rsid w:val="004D07E2"/>
    <w:rsid w:val="004D2748"/>
    <w:rsid w:val="004D2846"/>
    <w:rsid w:val="004D406D"/>
    <w:rsid w:val="004E0ED4"/>
    <w:rsid w:val="004E1C1D"/>
    <w:rsid w:val="004E550A"/>
    <w:rsid w:val="004F1011"/>
    <w:rsid w:val="004F1037"/>
    <w:rsid w:val="004F5AF9"/>
    <w:rsid w:val="00503518"/>
    <w:rsid w:val="005220F7"/>
    <w:rsid w:val="005254E3"/>
    <w:rsid w:val="0052561D"/>
    <w:rsid w:val="005354B0"/>
    <w:rsid w:val="005365D1"/>
    <w:rsid w:val="0053737A"/>
    <w:rsid w:val="005377F2"/>
    <w:rsid w:val="00543AD5"/>
    <w:rsid w:val="005453D0"/>
    <w:rsid w:val="0056059D"/>
    <w:rsid w:val="005615DD"/>
    <w:rsid w:val="005635FD"/>
    <w:rsid w:val="00564234"/>
    <w:rsid w:val="00566A03"/>
    <w:rsid w:val="00566D4C"/>
    <w:rsid w:val="0057436C"/>
    <w:rsid w:val="00580F9F"/>
    <w:rsid w:val="00582BA6"/>
    <w:rsid w:val="00587A54"/>
    <w:rsid w:val="00590FB2"/>
    <w:rsid w:val="00591500"/>
    <w:rsid w:val="005A0A9C"/>
    <w:rsid w:val="005B08BC"/>
    <w:rsid w:val="005B3C63"/>
    <w:rsid w:val="005C620A"/>
    <w:rsid w:val="005C6ACF"/>
    <w:rsid w:val="005C6B11"/>
    <w:rsid w:val="005D1D49"/>
    <w:rsid w:val="005D6CAF"/>
    <w:rsid w:val="005E1AB4"/>
    <w:rsid w:val="005E3A7E"/>
    <w:rsid w:val="005E3C53"/>
    <w:rsid w:val="005E75AD"/>
    <w:rsid w:val="005F33BF"/>
    <w:rsid w:val="005F35CB"/>
    <w:rsid w:val="00610514"/>
    <w:rsid w:val="006170AE"/>
    <w:rsid w:val="00622758"/>
    <w:rsid w:val="0062747A"/>
    <w:rsid w:val="006356A1"/>
    <w:rsid w:val="00635ADA"/>
    <w:rsid w:val="0064734B"/>
    <w:rsid w:val="00650183"/>
    <w:rsid w:val="00652E12"/>
    <w:rsid w:val="006575E0"/>
    <w:rsid w:val="00662850"/>
    <w:rsid w:val="00664E9D"/>
    <w:rsid w:val="00670319"/>
    <w:rsid w:val="006721C7"/>
    <w:rsid w:val="00675248"/>
    <w:rsid w:val="006776EB"/>
    <w:rsid w:val="00677BAA"/>
    <w:rsid w:val="0068077C"/>
    <w:rsid w:val="00681AC4"/>
    <w:rsid w:val="00682EBF"/>
    <w:rsid w:val="006853BB"/>
    <w:rsid w:val="006856C5"/>
    <w:rsid w:val="00685A0A"/>
    <w:rsid w:val="00693BBD"/>
    <w:rsid w:val="006950AA"/>
    <w:rsid w:val="006A3D5C"/>
    <w:rsid w:val="006A3D67"/>
    <w:rsid w:val="006B0F4A"/>
    <w:rsid w:val="006B3AB9"/>
    <w:rsid w:val="006C0B1E"/>
    <w:rsid w:val="006C1B12"/>
    <w:rsid w:val="006E7104"/>
    <w:rsid w:val="006F65A1"/>
    <w:rsid w:val="006F6FA8"/>
    <w:rsid w:val="006F7BC1"/>
    <w:rsid w:val="00700E74"/>
    <w:rsid w:val="007040E5"/>
    <w:rsid w:val="00704277"/>
    <w:rsid w:val="00710776"/>
    <w:rsid w:val="007111AB"/>
    <w:rsid w:val="007127D3"/>
    <w:rsid w:val="007136C9"/>
    <w:rsid w:val="0071665C"/>
    <w:rsid w:val="00721646"/>
    <w:rsid w:val="00724CC3"/>
    <w:rsid w:val="00730E6D"/>
    <w:rsid w:val="007318B3"/>
    <w:rsid w:val="00732E94"/>
    <w:rsid w:val="0073416C"/>
    <w:rsid w:val="007431F5"/>
    <w:rsid w:val="0074419C"/>
    <w:rsid w:val="00751299"/>
    <w:rsid w:val="00753DE7"/>
    <w:rsid w:val="007622F8"/>
    <w:rsid w:val="00762E11"/>
    <w:rsid w:val="007663F2"/>
    <w:rsid w:val="00766D12"/>
    <w:rsid w:val="007672F9"/>
    <w:rsid w:val="0077566F"/>
    <w:rsid w:val="00776691"/>
    <w:rsid w:val="00782071"/>
    <w:rsid w:val="00784A9B"/>
    <w:rsid w:val="00784DB1"/>
    <w:rsid w:val="007865EE"/>
    <w:rsid w:val="00795EED"/>
    <w:rsid w:val="007A2829"/>
    <w:rsid w:val="007A3F46"/>
    <w:rsid w:val="007A6E66"/>
    <w:rsid w:val="007B0440"/>
    <w:rsid w:val="007B0E1A"/>
    <w:rsid w:val="007B1625"/>
    <w:rsid w:val="007B3EE7"/>
    <w:rsid w:val="007C0ABF"/>
    <w:rsid w:val="007C53EA"/>
    <w:rsid w:val="007D10D5"/>
    <w:rsid w:val="007E3BBF"/>
    <w:rsid w:val="007E72DC"/>
    <w:rsid w:val="007F0AFC"/>
    <w:rsid w:val="007F19D0"/>
    <w:rsid w:val="00801EE3"/>
    <w:rsid w:val="00802775"/>
    <w:rsid w:val="00804D13"/>
    <w:rsid w:val="0080675F"/>
    <w:rsid w:val="00810FF6"/>
    <w:rsid w:val="00827286"/>
    <w:rsid w:val="0082746D"/>
    <w:rsid w:val="00833712"/>
    <w:rsid w:val="00836F2C"/>
    <w:rsid w:val="00840E51"/>
    <w:rsid w:val="00845C3C"/>
    <w:rsid w:val="00855985"/>
    <w:rsid w:val="0085644A"/>
    <w:rsid w:val="00857548"/>
    <w:rsid w:val="008606BF"/>
    <w:rsid w:val="00866AB4"/>
    <w:rsid w:val="00866D40"/>
    <w:rsid w:val="00867394"/>
    <w:rsid w:val="00873157"/>
    <w:rsid w:val="00874423"/>
    <w:rsid w:val="008747B4"/>
    <w:rsid w:val="00875BD3"/>
    <w:rsid w:val="0088149C"/>
    <w:rsid w:val="008817B7"/>
    <w:rsid w:val="00883A8E"/>
    <w:rsid w:val="00884D57"/>
    <w:rsid w:val="008A2EAE"/>
    <w:rsid w:val="008A70DA"/>
    <w:rsid w:val="008B25F3"/>
    <w:rsid w:val="008B4E67"/>
    <w:rsid w:val="008C3668"/>
    <w:rsid w:val="008D2B27"/>
    <w:rsid w:val="008D369F"/>
    <w:rsid w:val="008D5F72"/>
    <w:rsid w:val="008D67B4"/>
    <w:rsid w:val="008E179D"/>
    <w:rsid w:val="008F17EC"/>
    <w:rsid w:val="008F569A"/>
    <w:rsid w:val="008F6164"/>
    <w:rsid w:val="008F62DB"/>
    <w:rsid w:val="0090150D"/>
    <w:rsid w:val="009073D7"/>
    <w:rsid w:val="009131F5"/>
    <w:rsid w:val="00915D46"/>
    <w:rsid w:val="009200BD"/>
    <w:rsid w:val="009330B1"/>
    <w:rsid w:val="00934ED4"/>
    <w:rsid w:val="009355B4"/>
    <w:rsid w:val="00936E3C"/>
    <w:rsid w:val="00941280"/>
    <w:rsid w:val="00950925"/>
    <w:rsid w:val="00952C17"/>
    <w:rsid w:val="00956248"/>
    <w:rsid w:val="009609A3"/>
    <w:rsid w:val="00963B4F"/>
    <w:rsid w:val="0096505D"/>
    <w:rsid w:val="00982F2F"/>
    <w:rsid w:val="00984E03"/>
    <w:rsid w:val="00987BAA"/>
    <w:rsid w:val="00991A4C"/>
    <w:rsid w:val="009921C4"/>
    <w:rsid w:val="009967A3"/>
    <w:rsid w:val="00997AFA"/>
    <w:rsid w:val="009A3575"/>
    <w:rsid w:val="009A482F"/>
    <w:rsid w:val="009A7E21"/>
    <w:rsid w:val="009B2459"/>
    <w:rsid w:val="009B4171"/>
    <w:rsid w:val="009C29DE"/>
    <w:rsid w:val="009C425E"/>
    <w:rsid w:val="009D5BA4"/>
    <w:rsid w:val="009E6423"/>
    <w:rsid w:val="009F00C0"/>
    <w:rsid w:val="009F0308"/>
    <w:rsid w:val="009F1334"/>
    <w:rsid w:val="009F26F7"/>
    <w:rsid w:val="00A03445"/>
    <w:rsid w:val="00A07CA4"/>
    <w:rsid w:val="00A1405E"/>
    <w:rsid w:val="00A152B3"/>
    <w:rsid w:val="00A2528A"/>
    <w:rsid w:val="00A26848"/>
    <w:rsid w:val="00A2711A"/>
    <w:rsid w:val="00A32A79"/>
    <w:rsid w:val="00A33BF9"/>
    <w:rsid w:val="00A3657A"/>
    <w:rsid w:val="00A42C03"/>
    <w:rsid w:val="00A70B25"/>
    <w:rsid w:val="00A75492"/>
    <w:rsid w:val="00A83CA2"/>
    <w:rsid w:val="00A971C4"/>
    <w:rsid w:val="00AA1759"/>
    <w:rsid w:val="00AA20B8"/>
    <w:rsid w:val="00AA4D57"/>
    <w:rsid w:val="00AB1185"/>
    <w:rsid w:val="00AB3EF2"/>
    <w:rsid w:val="00AD074B"/>
    <w:rsid w:val="00AD3D70"/>
    <w:rsid w:val="00AD401B"/>
    <w:rsid w:val="00AE4626"/>
    <w:rsid w:val="00B034D4"/>
    <w:rsid w:val="00B10A81"/>
    <w:rsid w:val="00B13B0E"/>
    <w:rsid w:val="00B14999"/>
    <w:rsid w:val="00B21671"/>
    <w:rsid w:val="00B2378B"/>
    <w:rsid w:val="00B24A46"/>
    <w:rsid w:val="00B2587D"/>
    <w:rsid w:val="00B27564"/>
    <w:rsid w:val="00B36126"/>
    <w:rsid w:val="00B40CD8"/>
    <w:rsid w:val="00B425BC"/>
    <w:rsid w:val="00B45FC2"/>
    <w:rsid w:val="00B462C6"/>
    <w:rsid w:val="00B50441"/>
    <w:rsid w:val="00B55F4A"/>
    <w:rsid w:val="00B61D46"/>
    <w:rsid w:val="00B65B97"/>
    <w:rsid w:val="00B67BA8"/>
    <w:rsid w:val="00B7016F"/>
    <w:rsid w:val="00B7517A"/>
    <w:rsid w:val="00B7571C"/>
    <w:rsid w:val="00B75799"/>
    <w:rsid w:val="00B76613"/>
    <w:rsid w:val="00B8401D"/>
    <w:rsid w:val="00B874FE"/>
    <w:rsid w:val="00B925FC"/>
    <w:rsid w:val="00B9321E"/>
    <w:rsid w:val="00B95EFC"/>
    <w:rsid w:val="00B97E47"/>
    <w:rsid w:val="00BA220E"/>
    <w:rsid w:val="00BA3E3D"/>
    <w:rsid w:val="00BA6B91"/>
    <w:rsid w:val="00BB113F"/>
    <w:rsid w:val="00BC1867"/>
    <w:rsid w:val="00BC251E"/>
    <w:rsid w:val="00BC77EF"/>
    <w:rsid w:val="00BD599C"/>
    <w:rsid w:val="00BE0764"/>
    <w:rsid w:val="00BE3FB8"/>
    <w:rsid w:val="00BE43BB"/>
    <w:rsid w:val="00BF7F58"/>
    <w:rsid w:val="00C02BFA"/>
    <w:rsid w:val="00C03DC1"/>
    <w:rsid w:val="00C05ED7"/>
    <w:rsid w:val="00C17446"/>
    <w:rsid w:val="00C30A52"/>
    <w:rsid w:val="00C415BE"/>
    <w:rsid w:val="00C41F4E"/>
    <w:rsid w:val="00C451BD"/>
    <w:rsid w:val="00C60B37"/>
    <w:rsid w:val="00C6285E"/>
    <w:rsid w:val="00C70683"/>
    <w:rsid w:val="00C72F89"/>
    <w:rsid w:val="00C74D53"/>
    <w:rsid w:val="00C81172"/>
    <w:rsid w:val="00C85247"/>
    <w:rsid w:val="00C874F3"/>
    <w:rsid w:val="00C90C36"/>
    <w:rsid w:val="00C91FCC"/>
    <w:rsid w:val="00C92D73"/>
    <w:rsid w:val="00CB0851"/>
    <w:rsid w:val="00CB32E6"/>
    <w:rsid w:val="00CC3A9F"/>
    <w:rsid w:val="00CC5DB4"/>
    <w:rsid w:val="00D02468"/>
    <w:rsid w:val="00D10728"/>
    <w:rsid w:val="00D119AD"/>
    <w:rsid w:val="00D2117B"/>
    <w:rsid w:val="00D2589D"/>
    <w:rsid w:val="00D25B37"/>
    <w:rsid w:val="00D27B7D"/>
    <w:rsid w:val="00D301EF"/>
    <w:rsid w:val="00D33A3A"/>
    <w:rsid w:val="00D36157"/>
    <w:rsid w:val="00D46B0A"/>
    <w:rsid w:val="00D5232A"/>
    <w:rsid w:val="00D535C9"/>
    <w:rsid w:val="00D55866"/>
    <w:rsid w:val="00D56459"/>
    <w:rsid w:val="00D57289"/>
    <w:rsid w:val="00D630EB"/>
    <w:rsid w:val="00D73244"/>
    <w:rsid w:val="00D75194"/>
    <w:rsid w:val="00D76C89"/>
    <w:rsid w:val="00D77BDA"/>
    <w:rsid w:val="00D80921"/>
    <w:rsid w:val="00D86748"/>
    <w:rsid w:val="00D86B55"/>
    <w:rsid w:val="00D95EFE"/>
    <w:rsid w:val="00DA064D"/>
    <w:rsid w:val="00DA0D9F"/>
    <w:rsid w:val="00DA410D"/>
    <w:rsid w:val="00DB702E"/>
    <w:rsid w:val="00DD5058"/>
    <w:rsid w:val="00DE0E5B"/>
    <w:rsid w:val="00DF05A7"/>
    <w:rsid w:val="00DF0A0B"/>
    <w:rsid w:val="00DF1130"/>
    <w:rsid w:val="00E013A4"/>
    <w:rsid w:val="00E027EC"/>
    <w:rsid w:val="00E032F3"/>
    <w:rsid w:val="00E21319"/>
    <w:rsid w:val="00E31541"/>
    <w:rsid w:val="00E32796"/>
    <w:rsid w:val="00E3619A"/>
    <w:rsid w:val="00E37D0E"/>
    <w:rsid w:val="00E37F54"/>
    <w:rsid w:val="00E40810"/>
    <w:rsid w:val="00E4300E"/>
    <w:rsid w:val="00E4645B"/>
    <w:rsid w:val="00E5543E"/>
    <w:rsid w:val="00E7065A"/>
    <w:rsid w:val="00E824DA"/>
    <w:rsid w:val="00E93E8F"/>
    <w:rsid w:val="00E97801"/>
    <w:rsid w:val="00EA6EEF"/>
    <w:rsid w:val="00EA7C3A"/>
    <w:rsid w:val="00EB0294"/>
    <w:rsid w:val="00EB0DBD"/>
    <w:rsid w:val="00EB34AA"/>
    <w:rsid w:val="00EC337D"/>
    <w:rsid w:val="00EC38C3"/>
    <w:rsid w:val="00EC67AB"/>
    <w:rsid w:val="00EC7A59"/>
    <w:rsid w:val="00ED0407"/>
    <w:rsid w:val="00ED12B1"/>
    <w:rsid w:val="00ED3C3C"/>
    <w:rsid w:val="00ED474A"/>
    <w:rsid w:val="00ED7ACD"/>
    <w:rsid w:val="00ED7CBE"/>
    <w:rsid w:val="00EE1E23"/>
    <w:rsid w:val="00EF320A"/>
    <w:rsid w:val="00EF6471"/>
    <w:rsid w:val="00EF78FA"/>
    <w:rsid w:val="00F02546"/>
    <w:rsid w:val="00F06B05"/>
    <w:rsid w:val="00F152EA"/>
    <w:rsid w:val="00F15CA7"/>
    <w:rsid w:val="00F178DE"/>
    <w:rsid w:val="00F358AC"/>
    <w:rsid w:val="00F55321"/>
    <w:rsid w:val="00F57341"/>
    <w:rsid w:val="00F63404"/>
    <w:rsid w:val="00F67A3B"/>
    <w:rsid w:val="00F7039D"/>
    <w:rsid w:val="00F7333C"/>
    <w:rsid w:val="00F77464"/>
    <w:rsid w:val="00F8282B"/>
    <w:rsid w:val="00F91ACC"/>
    <w:rsid w:val="00F9384C"/>
    <w:rsid w:val="00F97424"/>
    <w:rsid w:val="00FA1B83"/>
    <w:rsid w:val="00FA6FB7"/>
    <w:rsid w:val="00FB0ED6"/>
    <w:rsid w:val="00FB690D"/>
    <w:rsid w:val="00FC0E75"/>
    <w:rsid w:val="00FC1AB8"/>
    <w:rsid w:val="00FC4566"/>
    <w:rsid w:val="00FD634D"/>
    <w:rsid w:val="00FE283F"/>
    <w:rsid w:val="00FF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8049"/>
  <w15:docId w15:val="{2E34869C-FDB2-424C-B2A0-25764BC3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319"/>
  </w:style>
  <w:style w:type="paragraph" w:styleId="Heading1">
    <w:name w:val="heading 1"/>
    <w:basedOn w:val="Normal"/>
    <w:next w:val="Normal"/>
    <w:link w:val="Heading1Char"/>
    <w:uiPriority w:val="9"/>
    <w:qFormat/>
    <w:rsid w:val="00A07CA4"/>
    <w:pPr>
      <w:keepNext/>
      <w:keepLines/>
      <w:spacing w:before="120" w:after="80"/>
      <w:ind w:firstLine="709"/>
      <w:outlineLvl w:val="0"/>
    </w:pPr>
    <w:rPr>
      <w:rFonts w:eastAsiaTheme="majorEastAsia" w:cs="Times New Roman"/>
      <w:b/>
      <w:bCs/>
      <w:szCs w:val="28"/>
    </w:rPr>
  </w:style>
  <w:style w:type="paragraph" w:styleId="Heading2">
    <w:name w:val="heading 2"/>
    <w:basedOn w:val="Normal"/>
    <w:next w:val="Normal"/>
    <w:link w:val="Heading2Char"/>
    <w:uiPriority w:val="9"/>
    <w:unhideWhenUsed/>
    <w:qFormat/>
    <w:rsid w:val="005365D1"/>
    <w:pPr>
      <w:keepNext/>
      <w:keepLines/>
      <w:spacing w:before="160" w:after="80"/>
      <w:ind w:firstLine="709"/>
      <w:jc w:val="both"/>
      <w:outlineLvl w:val="1"/>
    </w:pPr>
    <w:rPr>
      <w:rFonts w:eastAsiaTheme="majorEastAsia" w:cs="Times New Roman"/>
      <w:b/>
      <w:bCs/>
      <w:szCs w:val="28"/>
    </w:rPr>
  </w:style>
  <w:style w:type="paragraph" w:styleId="Heading3">
    <w:name w:val="heading 3"/>
    <w:basedOn w:val="Normal"/>
    <w:next w:val="Normal"/>
    <w:link w:val="Heading3Char"/>
    <w:uiPriority w:val="9"/>
    <w:unhideWhenUsed/>
    <w:qFormat/>
    <w:rsid w:val="004159A6"/>
    <w:pPr>
      <w:keepNext/>
      <w:keepLines/>
      <w:spacing w:before="120" w:after="120"/>
      <w:ind w:firstLine="709"/>
      <w:jc w:val="both"/>
      <w:outlineLvl w:val="2"/>
    </w:pPr>
    <w:rPr>
      <w:rFonts w:eastAsia="Times New Roman" w:cs="Times New Roman"/>
      <w:b/>
      <w:bCs/>
      <w:i/>
      <w:iCs/>
      <w:szCs w:val="28"/>
    </w:rPr>
  </w:style>
  <w:style w:type="paragraph" w:styleId="Heading4">
    <w:name w:val="heading 4"/>
    <w:basedOn w:val="Normal"/>
    <w:next w:val="Normal"/>
    <w:link w:val="Heading4Char"/>
    <w:uiPriority w:val="9"/>
    <w:semiHidden/>
    <w:unhideWhenUsed/>
    <w:qFormat/>
    <w:rsid w:val="00142B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2B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2B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2B5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2B5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2B5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CA4"/>
    <w:rPr>
      <w:rFonts w:eastAsiaTheme="majorEastAsia" w:cs="Times New Roman"/>
      <w:b/>
      <w:bCs/>
      <w:szCs w:val="28"/>
    </w:rPr>
  </w:style>
  <w:style w:type="character" w:customStyle="1" w:styleId="Heading2Char">
    <w:name w:val="Heading 2 Char"/>
    <w:basedOn w:val="DefaultParagraphFont"/>
    <w:link w:val="Heading2"/>
    <w:uiPriority w:val="9"/>
    <w:rsid w:val="005365D1"/>
    <w:rPr>
      <w:rFonts w:eastAsiaTheme="majorEastAsia" w:cs="Times New Roman"/>
      <w:b/>
      <w:bCs/>
      <w:szCs w:val="28"/>
    </w:rPr>
  </w:style>
  <w:style w:type="character" w:customStyle="1" w:styleId="Heading3Char">
    <w:name w:val="Heading 3 Char"/>
    <w:basedOn w:val="DefaultParagraphFont"/>
    <w:link w:val="Heading3"/>
    <w:uiPriority w:val="9"/>
    <w:rsid w:val="004159A6"/>
    <w:rPr>
      <w:rFonts w:eastAsia="Times New Roman" w:cs="Times New Roman"/>
      <w:b/>
      <w:bCs/>
      <w:i/>
      <w:iCs/>
      <w:szCs w:val="28"/>
    </w:rPr>
  </w:style>
  <w:style w:type="character" w:customStyle="1" w:styleId="Heading4Char">
    <w:name w:val="Heading 4 Char"/>
    <w:basedOn w:val="DefaultParagraphFont"/>
    <w:link w:val="Heading4"/>
    <w:uiPriority w:val="9"/>
    <w:semiHidden/>
    <w:rsid w:val="00142B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2B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2B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2B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2B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2B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2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B5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42B5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42B5B"/>
    <w:pPr>
      <w:spacing w:before="160"/>
      <w:jc w:val="center"/>
    </w:pPr>
    <w:rPr>
      <w:i/>
      <w:iCs/>
      <w:color w:val="404040" w:themeColor="text1" w:themeTint="BF"/>
    </w:rPr>
  </w:style>
  <w:style w:type="character" w:customStyle="1" w:styleId="QuoteChar">
    <w:name w:val="Quote Char"/>
    <w:basedOn w:val="DefaultParagraphFont"/>
    <w:link w:val="Quote"/>
    <w:uiPriority w:val="29"/>
    <w:rsid w:val="00142B5B"/>
    <w:rPr>
      <w:i/>
      <w:iCs/>
      <w:color w:val="404040" w:themeColor="text1" w:themeTint="BF"/>
    </w:rPr>
  </w:style>
  <w:style w:type="paragraph" w:styleId="ListParagraph">
    <w:name w:val="List Paragraph"/>
    <w:basedOn w:val="Normal"/>
    <w:uiPriority w:val="34"/>
    <w:qFormat/>
    <w:rsid w:val="00142B5B"/>
    <w:pPr>
      <w:ind w:left="720"/>
      <w:contextualSpacing/>
    </w:pPr>
  </w:style>
  <w:style w:type="character" w:styleId="IntenseEmphasis">
    <w:name w:val="Intense Emphasis"/>
    <w:basedOn w:val="DefaultParagraphFont"/>
    <w:uiPriority w:val="21"/>
    <w:qFormat/>
    <w:rsid w:val="00142B5B"/>
    <w:rPr>
      <w:i/>
      <w:iCs/>
      <w:color w:val="0F4761" w:themeColor="accent1" w:themeShade="BF"/>
    </w:rPr>
  </w:style>
  <w:style w:type="paragraph" w:styleId="IntenseQuote">
    <w:name w:val="Intense Quote"/>
    <w:basedOn w:val="Normal"/>
    <w:next w:val="Normal"/>
    <w:link w:val="IntenseQuoteChar"/>
    <w:uiPriority w:val="30"/>
    <w:qFormat/>
    <w:rsid w:val="00142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B5B"/>
    <w:rPr>
      <w:i/>
      <w:iCs/>
      <w:color w:val="0F4761" w:themeColor="accent1" w:themeShade="BF"/>
    </w:rPr>
  </w:style>
  <w:style w:type="character" w:styleId="IntenseReference">
    <w:name w:val="Intense Reference"/>
    <w:basedOn w:val="DefaultParagraphFont"/>
    <w:uiPriority w:val="32"/>
    <w:qFormat/>
    <w:rsid w:val="00142B5B"/>
    <w:rPr>
      <w:b/>
      <w:bCs/>
      <w:smallCaps/>
      <w:color w:val="0F4761" w:themeColor="accent1" w:themeShade="BF"/>
      <w:spacing w:val="5"/>
    </w:rPr>
  </w:style>
  <w:style w:type="character" w:styleId="Hyperlink">
    <w:name w:val="Hyperlink"/>
    <w:basedOn w:val="DefaultParagraphFont"/>
    <w:uiPriority w:val="99"/>
    <w:unhideWhenUsed/>
    <w:rsid w:val="00142B5B"/>
    <w:rPr>
      <w:color w:val="467886" w:themeColor="hyperlink"/>
      <w:u w:val="single"/>
    </w:rPr>
  </w:style>
  <w:style w:type="character" w:customStyle="1" w:styleId="UnresolvedMention1">
    <w:name w:val="Unresolved Mention1"/>
    <w:basedOn w:val="DefaultParagraphFont"/>
    <w:uiPriority w:val="99"/>
    <w:semiHidden/>
    <w:unhideWhenUsed/>
    <w:rsid w:val="00142B5B"/>
    <w:rPr>
      <w:color w:val="605E5C"/>
      <w:shd w:val="clear" w:color="auto" w:fill="E1DFDD"/>
    </w:rPr>
  </w:style>
  <w:style w:type="character" w:customStyle="1" w:styleId="fontstyle01">
    <w:name w:val="fontstyle01"/>
    <w:basedOn w:val="DefaultParagraphFont"/>
    <w:rsid w:val="00997AFA"/>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8673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7394"/>
    <w:rPr>
      <w:sz w:val="20"/>
      <w:szCs w:val="20"/>
    </w:rPr>
  </w:style>
  <w:style w:type="character" w:styleId="FootnoteReference">
    <w:name w:val="footnote reference"/>
    <w:basedOn w:val="DefaultParagraphFont"/>
    <w:uiPriority w:val="99"/>
    <w:semiHidden/>
    <w:unhideWhenUsed/>
    <w:rsid w:val="00867394"/>
    <w:rPr>
      <w:vertAlign w:val="superscript"/>
    </w:rPr>
  </w:style>
  <w:style w:type="paragraph" w:styleId="Header">
    <w:name w:val="header"/>
    <w:basedOn w:val="Normal"/>
    <w:link w:val="HeaderChar"/>
    <w:uiPriority w:val="99"/>
    <w:unhideWhenUsed/>
    <w:rsid w:val="00806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75F"/>
  </w:style>
  <w:style w:type="paragraph" w:styleId="Footer">
    <w:name w:val="footer"/>
    <w:basedOn w:val="Normal"/>
    <w:link w:val="FooterChar"/>
    <w:uiPriority w:val="99"/>
    <w:unhideWhenUsed/>
    <w:rsid w:val="00806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5F"/>
  </w:style>
  <w:style w:type="table" w:styleId="TableGrid">
    <w:name w:val="Table Grid"/>
    <w:basedOn w:val="TableNormal"/>
    <w:uiPriority w:val="39"/>
    <w:rsid w:val="0015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37D0E"/>
    <w:pPr>
      <w:spacing w:after="0" w:line="254" w:lineRule="auto"/>
      <w:ind w:right="507"/>
    </w:pPr>
    <w:rPr>
      <w:rFonts w:eastAsia="Times New Roman" w:cs="Times New Roman"/>
      <w:color w:val="000000"/>
      <w:sz w:val="18"/>
    </w:rPr>
  </w:style>
  <w:style w:type="character" w:customStyle="1" w:styleId="footnotedescriptionChar">
    <w:name w:val="footnote description Char"/>
    <w:link w:val="footnotedescription"/>
    <w:rsid w:val="00E37D0E"/>
    <w:rPr>
      <w:rFonts w:eastAsia="Times New Roman" w:cs="Times New Roman"/>
      <w:color w:val="000000"/>
      <w:sz w:val="18"/>
    </w:rPr>
  </w:style>
  <w:style w:type="character" w:customStyle="1" w:styleId="footnotemark">
    <w:name w:val="footnote mark"/>
    <w:hidden/>
    <w:rsid w:val="00E37D0E"/>
    <w:rPr>
      <w:rFonts w:ascii="Times New Roman" w:eastAsia="Times New Roman" w:hAnsi="Times New Roman" w:cs="Times New Roman"/>
      <w:color w:val="000000"/>
      <w:sz w:val="18"/>
      <w:vertAlign w:val="superscript"/>
    </w:rPr>
  </w:style>
  <w:style w:type="table" w:customStyle="1" w:styleId="TableGrid0">
    <w:name w:val="TableGrid"/>
    <w:rsid w:val="00E37D0E"/>
    <w:pPr>
      <w:spacing w:after="0" w:line="240" w:lineRule="auto"/>
    </w:pPr>
    <w:rPr>
      <w:rFonts w:asciiTheme="minorHAnsi" w:eastAsiaTheme="minorEastAsia" w:hAnsiTheme="minorHAnsi"/>
      <w:sz w:val="24"/>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142E4C"/>
    <w:rPr>
      <w:color w:val="96607D" w:themeColor="followedHyperlink"/>
      <w:u w:val="single"/>
    </w:rPr>
  </w:style>
  <w:style w:type="paragraph" w:styleId="NormalWeb">
    <w:name w:val="Normal (Web)"/>
    <w:aliases w:val="Char Char Char,Char Char Char Char Char Char Char Char Char Char,Char Char Char Char Char Char Char Char Char Char Char,Normal (Web) Char Char,Char Char25,Обычный (веб)1,Обычный (веб) Знак,Обычный (веб) Знак1, Char Char25"/>
    <w:basedOn w:val="Normal"/>
    <w:link w:val="NormalWebChar"/>
    <w:uiPriority w:val="99"/>
    <w:unhideWhenUsed/>
    <w:qFormat/>
    <w:rsid w:val="00C05ED7"/>
    <w:pPr>
      <w:spacing w:before="100" w:beforeAutospacing="1" w:after="100" w:afterAutospacing="1" w:line="240" w:lineRule="auto"/>
    </w:pPr>
    <w:rPr>
      <w:rFonts w:eastAsia="Times New Roman" w:cs="Times New Roman"/>
      <w:kern w:val="0"/>
      <w:sz w:val="24"/>
      <w:lang w:val="x-none" w:eastAsia="x-none"/>
    </w:rPr>
  </w:style>
  <w:style w:type="character" w:customStyle="1" w:styleId="NormalWebChar">
    <w:name w:val="Normal (Web) Char"/>
    <w:aliases w:val="Char Char Char Char,Char Char Char Char Char Char Char Char Char Char Char1,Char Char Char Char Char Char Char Char Char Char Char Char,Normal (Web) Char Char Char,Char Char25 Char,Обычный (веб)1 Char,Обычный (веб) Знак Char"/>
    <w:link w:val="NormalWeb"/>
    <w:uiPriority w:val="99"/>
    <w:locked/>
    <w:rsid w:val="00C05ED7"/>
    <w:rPr>
      <w:rFonts w:eastAsia="Times New Roman" w:cs="Times New Roman"/>
      <w:kern w:val="0"/>
      <w:sz w:val="24"/>
      <w:lang w:val="x-none" w:eastAsia="x-none"/>
    </w:rPr>
  </w:style>
  <w:style w:type="table" w:customStyle="1" w:styleId="GenStyleDefTable">
    <w:name w:val="GenStyleDefTable"/>
    <w:rsid w:val="007318B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kern w:val="0"/>
      <w:sz w:val="20"/>
      <w:szCs w:val="22"/>
      <w:lang w:bidi="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635FD"/>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5635F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422">
      <w:bodyDiv w:val="1"/>
      <w:marLeft w:val="0"/>
      <w:marRight w:val="0"/>
      <w:marTop w:val="0"/>
      <w:marBottom w:val="0"/>
      <w:divBdr>
        <w:top w:val="none" w:sz="0" w:space="0" w:color="auto"/>
        <w:left w:val="none" w:sz="0" w:space="0" w:color="auto"/>
        <w:bottom w:val="none" w:sz="0" w:space="0" w:color="auto"/>
        <w:right w:val="none" w:sz="0" w:space="0" w:color="auto"/>
      </w:divBdr>
    </w:div>
    <w:div w:id="58283587">
      <w:bodyDiv w:val="1"/>
      <w:marLeft w:val="0"/>
      <w:marRight w:val="0"/>
      <w:marTop w:val="0"/>
      <w:marBottom w:val="0"/>
      <w:divBdr>
        <w:top w:val="none" w:sz="0" w:space="0" w:color="auto"/>
        <w:left w:val="none" w:sz="0" w:space="0" w:color="auto"/>
        <w:bottom w:val="none" w:sz="0" w:space="0" w:color="auto"/>
        <w:right w:val="none" w:sz="0" w:space="0" w:color="auto"/>
      </w:divBdr>
      <w:divsChild>
        <w:div w:id="115023432">
          <w:marLeft w:val="0"/>
          <w:marRight w:val="0"/>
          <w:marTop w:val="0"/>
          <w:marBottom w:val="0"/>
          <w:divBdr>
            <w:top w:val="none" w:sz="0" w:space="0" w:color="auto"/>
            <w:left w:val="none" w:sz="0" w:space="0" w:color="auto"/>
            <w:bottom w:val="none" w:sz="0" w:space="0" w:color="auto"/>
            <w:right w:val="none" w:sz="0" w:space="0" w:color="auto"/>
          </w:divBdr>
          <w:divsChild>
            <w:div w:id="1925608406">
              <w:marLeft w:val="0"/>
              <w:marRight w:val="0"/>
              <w:marTop w:val="0"/>
              <w:marBottom w:val="0"/>
              <w:divBdr>
                <w:top w:val="none" w:sz="0" w:space="0" w:color="auto"/>
                <w:left w:val="none" w:sz="0" w:space="0" w:color="auto"/>
                <w:bottom w:val="none" w:sz="0" w:space="0" w:color="auto"/>
                <w:right w:val="none" w:sz="0" w:space="0" w:color="auto"/>
              </w:divBdr>
              <w:divsChild>
                <w:div w:id="538395122">
                  <w:marLeft w:val="0"/>
                  <w:marRight w:val="0"/>
                  <w:marTop w:val="0"/>
                  <w:marBottom w:val="0"/>
                  <w:divBdr>
                    <w:top w:val="none" w:sz="0" w:space="0" w:color="auto"/>
                    <w:left w:val="none" w:sz="0" w:space="0" w:color="auto"/>
                    <w:bottom w:val="none" w:sz="0" w:space="0" w:color="auto"/>
                    <w:right w:val="none" w:sz="0" w:space="0" w:color="auto"/>
                  </w:divBdr>
                  <w:divsChild>
                    <w:div w:id="19024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3413">
          <w:marLeft w:val="0"/>
          <w:marRight w:val="0"/>
          <w:marTop w:val="0"/>
          <w:marBottom w:val="0"/>
          <w:divBdr>
            <w:top w:val="none" w:sz="0" w:space="0" w:color="auto"/>
            <w:left w:val="none" w:sz="0" w:space="0" w:color="auto"/>
            <w:bottom w:val="none" w:sz="0" w:space="0" w:color="auto"/>
            <w:right w:val="none" w:sz="0" w:space="0" w:color="auto"/>
          </w:divBdr>
          <w:divsChild>
            <w:div w:id="147063277">
              <w:marLeft w:val="0"/>
              <w:marRight w:val="0"/>
              <w:marTop w:val="0"/>
              <w:marBottom w:val="0"/>
              <w:divBdr>
                <w:top w:val="none" w:sz="0" w:space="0" w:color="auto"/>
                <w:left w:val="none" w:sz="0" w:space="0" w:color="auto"/>
                <w:bottom w:val="none" w:sz="0" w:space="0" w:color="auto"/>
                <w:right w:val="none" w:sz="0" w:space="0" w:color="auto"/>
              </w:divBdr>
              <w:divsChild>
                <w:div w:id="1159272767">
                  <w:marLeft w:val="0"/>
                  <w:marRight w:val="0"/>
                  <w:marTop w:val="0"/>
                  <w:marBottom w:val="0"/>
                  <w:divBdr>
                    <w:top w:val="none" w:sz="0" w:space="0" w:color="auto"/>
                    <w:left w:val="none" w:sz="0" w:space="0" w:color="auto"/>
                    <w:bottom w:val="none" w:sz="0" w:space="0" w:color="auto"/>
                    <w:right w:val="none" w:sz="0" w:space="0" w:color="auto"/>
                  </w:divBdr>
                </w:div>
              </w:divsChild>
            </w:div>
            <w:div w:id="1298730289">
              <w:marLeft w:val="0"/>
              <w:marRight w:val="0"/>
              <w:marTop w:val="0"/>
              <w:marBottom w:val="0"/>
              <w:divBdr>
                <w:top w:val="none" w:sz="0" w:space="0" w:color="auto"/>
                <w:left w:val="none" w:sz="0" w:space="0" w:color="auto"/>
                <w:bottom w:val="none" w:sz="0" w:space="0" w:color="auto"/>
                <w:right w:val="none" w:sz="0" w:space="0" w:color="auto"/>
              </w:divBdr>
              <w:divsChild>
                <w:div w:id="1936018716">
                  <w:marLeft w:val="0"/>
                  <w:marRight w:val="0"/>
                  <w:marTop w:val="0"/>
                  <w:marBottom w:val="0"/>
                  <w:divBdr>
                    <w:top w:val="none" w:sz="0" w:space="0" w:color="auto"/>
                    <w:left w:val="none" w:sz="0" w:space="0" w:color="auto"/>
                    <w:bottom w:val="none" w:sz="0" w:space="0" w:color="auto"/>
                    <w:right w:val="none" w:sz="0" w:space="0" w:color="auto"/>
                  </w:divBdr>
                </w:div>
              </w:divsChild>
            </w:div>
            <w:div w:id="290597264">
              <w:marLeft w:val="0"/>
              <w:marRight w:val="0"/>
              <w:marTop w:val="0"/>
              <w:marBottom w:val="0"/>
              <w:divBdr>
                <w:top w:val="none" w:sz="0" w:space="0" w:color="auto"/>
                <w:left w:val="none" w:sz="0" w:space="0" w:color="auto"/>
                <w:bottom w:val="none" w:sz="0" w:space="0" w:color="auto"/>
                <w:right w:val="none" w:sz="0" w:space="0" w:color="auto"/>
              </w:divBdr>
              <w:divsChild>
                <w:div w:id="277026865">
                  <w:marLeft w:val="0"/>
                  <w:marRight w:val="0"/>
                  <w:marTop w:val="0"/>
                  <w:marBottom w:val="0"/>
                  <w:divBdr>
                    <w:top w:val="none" w:sz="0" w:space="0" w:color="auto"/>
                    <w:left w:val="none" w:sz="0" w:space="0" w:color="auto"/>
                    <w:bottom w:val="none" w:sz="0" w:space="0" w:color="auto"/>
                    <w:right w:val="none" w:sz="0" w:space="0" w:color="auto"/>
                  </w:divBdr>
                </w:div>
              </w:divsChild>
            </w:div>
            <w:div w:id="2101372357">
              <w:marLeft w:val="0"/>
              <w:marRight w:val="0"/>
              <w:marTop w:val="0"/>
              <w:marBottom w:val="0"/>
              <w:divBdr>
                <w:top w:val="none" w:sz="0" w:space="0" w:color="auto"/>
                <w:left w:val="none" w:sz="0" w:space="0" w:color="auto"/>
                <w:bottom w:val="none" w:sz="0" w:space="0" w:color="auto"/>
                <w:right w:val="none" w:sz="0" w:space="0" w:color="auto"/>
              </w:divBdr>
              <w:divsChild>
                <w:div w:id="112478647">
                  <w:marLeft w:val="0"/>
                  <w:marRight w:val="0"/>
                  <w:marTop w:val="0"/>
                  <w:marBottom w:val="0"/>
                  <w:divBdr>
                    <w:top w:val="none" w:sz="0" w:space="0" w:color="auto"/>
                    <w:left w:val="none" w:sz="0" w:space="0" w:color="auto"/>
                    <w:bottom w:val="none" w:sz="0" w:space="0" w:color="auto"/>
                    <w:right w:val="none" w:sz="0" w:space="0" w:color="auto"/>
                  </w:divBdr>
                </w:div>
                <w:div w:id="5221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0013">
      <w:bodyDiv w:val="1"/>
      <w:marLeft w:val="0"/>
      <w:marRight w:val="0"/>
      <w:marTop w:val="0"/>
      <w:marBottom w:val="0"/>
      <w:divBdr>
        <w:top w:val="none" w:sz="0" w:space="0" w:color="auto"/>
        <w:left w:val="none" w:sz="0" w:space="0" w:color="auto"/>
        <w:bottom w:val="none" w:sz="0" w:space="0" w:color="auto"/>
        <w:right w:val="none" w:sz="0" w:space="0" w:color="auto"/>
      </w:divBdr>
    </w:div>
    <w:div w:id="189878387">
      <w:bodyDiv w:val="1"/>
      <w:marLeft w:val="0"/>
      <w:marRight w:val="0"/>
      <w:marTop w:val="0"/>
      <w:marBottom w:val="0"/>
      <w:divBdr>
        <w:top w:val="none" w:sz="0" w:space="0" w:color="auto"/>
        <w:left w:val="none" w:sz="0" w:space="0" w:color="auto"/>
        <w:bottom w:val="none" w:sz="0" w:space="0" w:color="auto"/>
        <w:right w:val="none" w:sz="0" w:space="0" w:color="auto"/>
      </w:divBdr>
    </w:div>
    <w:div w:id="303892164">
      <w:bodyDiv w:val="1"/>
      <w:marLeft w:val="0"/>
      <w:marRight w:val="0"/>
      <w:marTop w:val="0"/>
      <w:marBottom w:val="0"/>
      <w:divBdr>
        <w:top w:val="none" w:sz="0" w:space="0" w:color="auto"/>
        <w:left w:val="none" w:sz="0" w:space="0" w:color="auto"/>
        <w:bottom w:val="none" w:sz="0" w:space="0" w:color="auto"/>
        <w:right w:val="none" w:sz="0" w:space="0" w:color="auto"/>
      </w:divBdr>
    </w:div>
    <w:div w:id="396561509">
      <w:bodyDiv w:val="1"/>
      <w:marLeft w:val="0"/>
      <w:marRight w:val="0"/>
      <w:marTop w:val="0"/>
      <w:marBottom w:val="0"/>
      <w:divBdr>
        <w:top w:val="none" w:sz="0" w:space="0" w:color="auto"/>
        <w:left w:val="none" w:sz="0" w:space="0" w:color="auto"/>
        <w:bottom w:val="none" w:sz="0" w:space="0" w:color="auto"/>
        <w:right w:val="none" w:sz="0" w:space="0" w:color="auto"/>
      </w:divBdr>
    </w:div>
    <w:div w:id="623779968">
      <w:bodyDiv w:val="1"/>
      <w:marLeft w:val="0"/>
      <w:marRight w:val="0"/>
      <w:marTop w:val="0"/>
      <w:marBottom w:val="0"/>
      <w:divBdr>
        <w:top w:val="none" w:sz="0" w:space="0" w:color="auto"/>
        <w:left w:val="none" w:sz="0" w:space="0" w:color="auto"/>
        <w:bottom w:val="none" w:sz="0" w:space="0" w:color="auto"/>
        <w:right w:val="none" w:sz="0" w:space="0" w:color="auto"/>
      </w:divBdr>
    </w:div>
    <w:div w:id="1118571940">
      <w:bodyDiv w:val="1"/>
      <w:marLeft w:val="0"/>
      <w:marRight w:val="0"/>
      <w:marTop w:val="0"/>
      <w:marBottom w:val="0"/>
      <w:divBdr>
        <w:top w:val="none" w:sz="0" w:space="0" w:color="auto"/>
        <w:left w:val="none" w:sz="0" w:space="0" w:color="auto"/>
        <w:bottom w:val="none" w:sz="0" w:space="0" w:color="auto"/>
        <w:right w:val="none" w:sz="0" w:space="0" w:color="auto"/>
      </w:divBdr>
    </w:div>
    <w:div w:id="1175152893">
      <w:bodyDiv w:val="1"/>
      <w:marLeft w:val="0"/>
      <w:marRight w:val="0"/>
      <w:marTop w:val="0"/>
      <w:marBottom w:val="0"/>
      <w:divBdr>
        <w:top w:val="none" w:sz="0" w:space="0" w:color="auto"/>
        <w:left w:val="none" w:sz="0" w:space="0" w:color="auto"/>
        <w:bottom w:val="none" w:sz="0" w:space="0" w:color="auto"/>
        <w:right w:val="none" w:sz="0" w:space="0" w:color="auto"/>
      </w:divBdr>
    </w:div>
    <w:div w:id="1350572004">
      <w:bodyDiv w:val="1"/>
      <w:marLeft w:val="0"/>
      <w:marRight w:val="0"/>
      <w:marTop w:val="0"/>
      <w:marBottom w:val="0"/>
      <w:divBdr>
        <w:top w:val="none" w:sz="0" w:space="0" w:color="auto"/>
        <w:left w:val="none" w:sz="0" w:space="0" w:color="auto"/>
        <w:bottom w:val="none" w:sz="0" w:space="0" w:color="auto"/>
        <w:right w:val="none" w:sz="0" w:space="0" w:color="auto"/>
      </w:divBdr>
    </w:div>
    <w:div w:id="1453591861">
      <w:bodyDiv w:val="1"/>
      <w:marLeft w:val="0"/>
      <w:marRight w:val="0"/>
      <w:marTop w:val="0"/>
      <w:marBottom w:val="0"/>
      <w:divBdr>
        <w:top w:val="none" w:sz="0" w:space="0" w:color="auto"/>
        <w:left w:val="none" w:sz="0" w:space="0" w:color="auto"/>
        <w:bottom w:val="none" w:sz="0" w:space="0" w:color="auto"/>
        <w:right w:val="none" w:sz="0" w:space="0" w:color="auto"/>
      </w:divBdr>
    </w:div>
    <w:div w:id="1566257098">
      <w:bodyDiv w:val="1"/>
      <w:marLeft w:val="0"/>
      <w:marRight w:val="0"/>
      <w:marTop w:val="0"/>
      <w:marBottom w:val="0"/>
      <w:divBdr>
        <w:top w:val="none" w:sz="0" w:space="0" w:color="auto"/>
        <w:left w:val="none" w:sz="0" w:space="0" w:color="auto"/>
        <w:bottom w:val="none" w:sz="0" w:space="0" w:color="auto"/>
        <w:right w:val="none" w:sz="0" w:space="0" w:color="auto"/>
      </w:divBdr>
    </w:div>
    <w:div w:id="1674799277">
      <w:bodyDiv w:val="1"/>
      <w:marLeft w:val="0"/>
      <w:marRight w:val="0"/>
      <w:marTop w:val="0"/>
      <w:marBottom w:val="0"/>
      <w:divBdr>
        <w:top w:val="none" w:sz="0" w:space="0" w:color="auto"/>
        <w:left w:val="none" w:sz="0" w:space="0" w:color="auto"/>
        <w:bottom w:val="none" w:sz="0" w:space="0" w:color="auto"/>
        <w:right w:val="none" w:sz="0" w:space="0" w:color="auto"/>
      </w:divBdr>
    </w:div>
    <w:div w:id="1747221349">
      <w:bodyDiv w:val="1"/>
      <w:marLeft w:val="0"/>
      <w:marRight w:val="0"/>
      <w:marTop w:val="0"/>
      <w:marBottom w:val="0"/>
      <w:divBdr>
        <w:top w:val="none" w:sz="0" w:space="0" w:color="auto"/>
        <w:left w:val="none" w:sz="0" w:space="0" w:color="auto"/>
        <w:bottom w:val="none" w:sz="0" w:space="0" w:color="auto"/>
        <w:right w:val="none" w:sz="0" w:space="0" w:color="auto"/>
      </w:divBdr>
    </w:div>
    <w:div w:id="1795631710">
      <w:bodyDiv w:val="1"/>
      <w:marLeft w:val="0"/>
      <w:marRight w:val="0"/>
      <w:marTop w:val="0"/>
      <w:marBottom w:val="0"/>
      <w:divBdr>
        <w:top w:val="none" w:sz="0" w:space="0" w:color="auto"/>
        <w:left w:val="none" w:sz="0" w:space="0" w:color="auto"/>
        <w:bottom w:val="none" w:sz="0" w:space="0" w:color="auto"/>
        <w:right w:val="none" w:sz="0" w:space="0" w:color="auto"/>
      </w:divBdr>
    </w:div>
    <w:div w:id="1829049909">
      <w:bodyDiv w:val="1"/>
      <w:marLeft w:val="0"/>
      <w:marRight w:val="0"/>
      <w:marTop w:val="0"/>
      <w:marBottom w:val="0"/>
      <w:divBdr>
        <w:top w:val="none" w:sz="0" w:space="0" w:color="auto"/>
        <w:left w:val="none" w:sz="0" w:space="0" w:color="auto"/>
        <w:bottom w:val="none" w:sz="0" w:space="0" w:color="auto"/>
        <w:right w:val="none" w:sz="0" w:space="0" w:color="auto"/>
      </w:divBdr>
    </w:div>
    <w:div w:id="1861625965">
      <w:bodyDiv w:val="1"/>
      <w:marLeft w:val="0"/>
      <w:marRight w:val="0"/>
      <w:marTop w:val="0"/>
      <w:marBottom w:val="0"/>
      <w:divBdr>
        <w:top w:val="none" w:sz="0" w:space="0" w:color="auto"/>
        <w:left w:val="none" w:sz="0" w:space="0" w:color="auto"/>
        <w:bottom w:val="none" w:sz="0" w:space="0" w:color="auto"/>
        <w:right w:val="none" w:sz="0" w:space="0" w:color="auto"/>
      </w:divBdr>
      <w:divsChild>
        <w:div w:id="395055238">
          <w:marLeft w:val="0"/>
          <w:marRight w:val="0"/>
          <w:marTop w:val="0"/>
          <w:marBottom w:val="0"/>
          <w:divBdr>
            <w:top w:val="none" w:sz="0" w:space="0" w:color="auto"/>
            <w:left w:val="none" w:sz="0" w:space="0" w:color="auto"/>
            <w:bottom w:val="none" w:sz="0" w:space="0" w:color="auto"/>
            <w:right w:val="none" w:sz="0" w:space="0" w:color="auto"/>
          </w:divBdr>
          <w:divsChild>
            <w:div w:id="711349354">
              <w:marLeft w:val="0"/>
              <w:marRight w:val="0"/>
              <w:marTop w:val="0"/>
              <w:marBottom w:val="0"/>
              <w:divBdr>
                <w:top w:val="none" w:sz="0" w:space="0" w:color="auto"/>
                <w:left w:val="none" w:sz="0" w:space="0" w:color="auto"/>
                <w:bottom w:val="none" w:sz="0" w:space="0" w:color="auto"/>
                <w:right w:val="none" w:sz="0" w:space="0" w:color="auto"/>
              </w:divBdr>
              <w:divsChild>
                <w:div w:id="1523856899">
                  <w:marLeft w:val="0"/>
                  <w:marRight w:val="0"/>
                  <w:marTop w:val="0"/>
                  <w:marBottom w:val="0"/>
                  <w:divBdr>
                    <w:top w:val="none" w:sz="0" w:space="0" w:color="auto"/>
                    <w:left w:val="none" w:sz="0" w:space="0" w:color="auto"/>
                    <w:bottom w:val="none" w:sz="0" w:space="0" w:color="auto"/>
                    <w:right w:val="none" w:sz="0" w:space="0" w:color="auto"/>
                  </w:divBdr>
                  <w:divsChild>
                    <w:div w:id="18345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8888">
      <w:bodyDiv w:val="1"/>
      <w:marLeft w:val="0"/>
      <w:marRight w:val="0"/>
      <w:marTop w:val="0"/>
      <w:marBottom w:val="0"/>
      <w:divBdr>
        <w:top w:val="none" w:sz="0" w:space="0" w:color="auto"/>
        <w:left w:val="none" w:sz="0" w:space="0" w:color="auto"/>
        <w:bottom w:val="none" w:sz="0" w:space="0" w:color="auto"/>
        <w:right w:val="none" w:sz="0" w:space="0" w:color="auto"/>
      </w:divBdr>
    </w:div>
    <w:div w:id="2104834362">
      <w:bodyDiv w:val="1"/>
      <w:marLeft w:val="0"/>
      <w:marRight w:val="0"/>
      <w:marTop w:val="0"/>
      <w:marBottom w:val="0"/>
      <w:divBdr>
        <w:top w:val="none" w:sz="0" w:space="0" w:color="auto"/>
        <w:left w:val="none" w:sz="0" w:space="0" w:color="auto"/>
        <w:bottom w:val="none" w:sz="0" w:space="0" w:color="auto"/>
        <w:right w:val="none" w:sz="0" w:space="0" w:color="auto"/>
      </w:divBdr>
    </w:div>
    <w:div w:id="2117212149">
      <w:bodyDiv w:val="1"/>
      <w:marLeft w:val="0"/>
      <w:marRight w:val="0"/>
      <w:marTop w:val="0"/>
      <w:marBottom w:val="0"/>
      <w:divBdr>
        <w:top w:val="none" w:sz="0" w:space="0" w:color="auto"/>
        <w:left w:val="none" w:sz="0" w:space="0" w:color="auto"/>
        <w:bottom w:val="none" w:sz="0" w:space="0" w:color="auto"/>
        <w:right w:val="none" w:sz="0" w:space="0" w:color="auto"/>
      </w:divBdr>
      <w:divsChild>
        <w:div w:id="1940675033">
          <w:marLeft w:val="0"/>
          <w:marRight w:val="0"/>
          <w:marTop w:val="0"/>
          <w:marBottom w:val="0"/>
          <w:divBdr>
            <w:top w:val="none" w:sz="0" w:space="0" w:color="auto"/>
            <w:left w:val="none" w:sz="0" w:space="0" w:color="auto"/>
            <w:bottom w:val="none" w:sz="0" w:space="0" w:color="auto"/>
            <w:right w:val="none" w:sz="0" w:space="0" w:color="auto"/>
          </w:divBdr>
          <w:divsChild>
            <w:div w:id="546645040">
              <w:marLeft w:val="0"/>
              <w:marRight w:val="0"/>
              <w:marTop w:val="0"/>
              <w:marBottom w:val="0"/>
              <w:divBdr>
                <w:top w:val="none" w:sz="0" w:space="0" w:color="auto"/>
                <w:left w:val="none" w:sz="0" w:space="0" w:color="auto"/>
                <w:bottom w:val="none" w:sz="0" w:space="0" w:color="auto"/>
                <w:right w:val="none" w:sz="0" w:space="0" w:color="auto"/>
              </w:divBdr>
              <w:divsChild>
                <w:div w:id="1602880430">
                  <w:marLeft w:val="0"/>
                  <w:marRight w:val="0"/>
                  <w:marTop w:val="0"/>
                  <w:marBottom w:val="0"/>
                  <w:divBdr>
                    <w:top w:val="none" w:sz="0" w:space="0" w:color="auto"/>
                    <w:left w:val="none" w:sz="0" w:space="0" w:color="auto"/>
                    <w:bottom w:val="none" w:sz="0" w:space="0" w:color="auto"/>
                    <w:right w:val="none" w:sz="0" w:space="0" w:color="auto"/>
                  </w:divBdr>
                </w:div>
              </w:divsChild>
            </w:div>
            <w:div w:id="1181309555">
              <w:marLeft w:val="0"/>
              <w:marRight w:val="0"/>
              <w:marTop w:val="0"/>
              <w:marBottom w:val="0"/>
              <w:divBdr>
                <w:top w:val="none" w:sz="0" w:space="0" w:color="auto"/>
                <w:left w:val="none" w:sz="0" w:space="0" w:color="auto"/>
                <w:bottom w:val="none" w:sz="0" w:space="0" w:color="auto"/>
                <w:right w:val="none" w:sz="0" w:space="0" w:color="auto"/>
              </w:divBdr>
              <w:divsChild>
                <w:div w:id="15471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D729-5932-4662-8719-B0476162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Thắm Nguyễn Thị</dc:creator>
  <cp:keywords/>
  <dc:description/>
  <cp:lastModifiedBy>admin</cp:lastModifiedBy>
  <cp:revision>2</cp:revision>
  <cp:lastPrinted>2025-05-29T08:42:00Z</cp:lastPrinted>
  <dcterms:created xsi:type="dcterms:W3CDTF">2025-06-11T09:23:00Z</dcterms:created>
  <dcterms:modified xsi:type="dcterms:W3CDTF">2025-06-11T09:23:00Z</dcterms:modified>
</cp:coreProperties>
</file>